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0FE" w:rsidRPr="007F3AC6" w:rsidRDefault="003560FE">
      <w:pPr>
        <w:rPr>
          <w:rFonts w:ascii="Arial" w:hAnsi="Arial" w:cs="Arial"/>
          <w:sz w:val="24"/>
        </w:rPr>
      </w:pPr>
    </w:p>
    <w:p w:rsidR="003560FE" w:rsidRPr="007F3AC6" w:rsidRDefault="003560FE">
      <w:pPr>
        <w:rPr>
          <w:rFonts w:ascii="Arial" w:hAnsi="Arial" w:cs="Arial"/>
          <w:sz w:val="24"/>
        </w:rPr>
      </w:pPr>
    </w:p>
    <w:p w:rsidR="003560FE" w:rsidRPr="007F3AC6" w:rsidRDefault="003560FE">
      <w:pPr>
        <w:rPr>
          <w:rFonts w:ascii="Arial" w:hAnsi="Arial" w:cs="Arial"/>
          <w:sz w:val="24"/>
        </w:rPr>
      </w:pPr>
    </w:p>
    <w:p w:rsidR="003560FE" w:rsidRPr="007F3AC6" w:rsidRDefault="003560FE">
      <w:pPr>
        <w:rPr>
          <w:rFonts w:ascii="Arial" w:hAnsi="Arial" w:cs="Arial"/>
          <w:sz w:val="24"/>
        </w:rPr>
      </w:pPr>
    </w:p>
    <w:p w:rsidR="003560FE" w:rsidRPr="007F3AC6" w:rsidRDefault="003560FE">
      <w:pPr>
        <w:rPr>
          <w:rFonts w:ascii="Arial" w:hAnsi="Arial" w:cs="Arial"/>
          <w:sz w:val="24"/>
        </w:rPr>
      </w:pPr>
    </w:p>
    <w:p w:rsidR="003560FE" w:rsidRPr="007F3AC6" w:rsidRDefault="003560FE">
      <w:pPr>
        <w:rPr>
          <w:rFonts w:ascii="Arial" w:hAnsi="Arial" w:cs="Arial"/>
          <w:sz w:val="24"/>
        </w:rPr>
      </w:pPr>
    </w:p>
    <w:p w:rsidR="00E30D9A" w:rsidRPr="0072673F" w:rsidRDefault="00E30D9A">
      <w:pPr>
        <w:rPr>
          <w:rFonts w:ascii="Arial" w:hAnsi="Arial" w:cs="Arial"/>
          <w:sz w:val="24"/>
        </w:rPr>
      </w:pPr>
    </w:p>
    <w:p w:rsidR="00E30D9A" w:rsidRPr="0072673F" w:rsidRDefault="00E30D9A" w:rsidP="00E30D9A">
      <w:pPr>
        <w:spacing w:line="240" w:lineRule="auto"/>
        <w:jc w:val="center"/>
        <w:rPr>
          <w:rFonts w:ascii="Arial" w:hAnsi="Arial" w:cs="Arial"/>
          <w:sz w:val="56"/>
        </w:rPr>
      </w:pPr>
      <w:r w:rsidRPr="0072673F">
        <w:rPr>
          <w:rFonts w:ascii="Arial" w:hAnsi="Arial" w:cs="Arial"/>
          <w:sz w:val="56"/>
        </w:rPr>
        <w:t>Досуг «ЦИРК»</w:t>
      </w:r>
    </w:p>
    <w:p w:rsidR="00E30D9A" w:rsidRPr="0072673F" w:rsidRDefault="00E30D9A" w:rsidP="00E30D9A">
      <w:pPr>
        <w:spacing w:line="240" w:lineRule="auto"/>
        <w:jc w:val="center"/>
        <w:rPr>
          <w:rFonts w:ascii="Arial" w:hAnsi="Arial" w:cs="Arial"/>
          <w:sz w:val="56"/>
        </w:rPr>
      </w:pPr>
      <w:r w:rsidRPr="0072673F">
        <w:rPr>
          <w:rFonts w:ascii="Arial" w:hAnsi="Arial" w:cs="Arial"/>
          <w:sz w:val="56"/>
        </w:rPr>
        <w:t>для подготовительных групп</w:t>
      </w:r>
    </w:p>
    <w:p w:rsidR="00E30D9A" w:rsidRPr="007F3AC6" w:rsidRDefault="00E30D9A" w:rsidP="00E30D9A">
      <w:pPr>
        <w:spacing w:line="240" w:lineRule="auto"/>
        <w:rPr>
          <w:rFonts w:ascii="Arial" w:hAnsi="Arial" w:cs="Arial"/>
          <w:sz w:val="24"/>
          <w:szCs w:val="24"/>
        </w:rPr>
      </w:pPr>
    </w:p>
    <w:p w:rsidR="003560FE" w:rsidRPr="007F3AC6" w:rsidRDefault="003560FE" w:rsidP="00E30D9A">
      <w:pPr>
        <w:spacing w:line="240" w:lineRule="auto"/>
        <w:rPr>
          <w:rFonts w:ascii="Arial" w:hAnsi="Arial" w:cs="Arial"/>
          <w:sz w:val="24"/>
          <w:szCs w:val="24"/>
        </w:rPr>
      </w:pPr>
    </w:p>
    <w:p w:rsidR="003560FE" w:rsidRPr="007F3AC6" w:rsidRDefault="003560FE" w:rsidP="00E30D9A">
      <w:pPr>
        <w:spacing w:line="240" w:lineRule="auto"/>
        <w:rPr>
          <w:rFonts w:ascii="Arial" w:hAnsi="Arial" w:cs="Arial"/>
          <w:sz w:val="24"/>
          <w:szCs w:val="24"/>
        </w:rPr>
      </w:pPr>
    </w:p>
    <w:p w:rsidR="003560FE" w:rsidRPr="007F3AC6" w:rsidRDefault="003560FE" w:rsidP="00E30D9A">
      <w:pPr>
        <w:spacing w:line="240" w:lineRule="auto"/>
        <w:rPr>
          <w:rFonts w:ascii="Arial" w:hAnsi="Arial" w:cs="Arial"/>
          <w:sz w:val="24"/>
          <w:szCs w:val="24"/>
        </w:rPr>
      </w:pPr>
    </w:p>
    <w:p w:rsidR="003560FE" w:rsidRPr="007F3AC6" w:rsidRDefault="003560FE" w:rsidP="00E30D9A">
      <w:pPr>
        <w:spacing w:line="240" w:lineRule="auto"/>
        <w:rPr>
          <w:rFonts w:ascii="Arial" w:hAnsi="Arial" w:cs="Arial"/>
          <w:sz w:val="24"/>
          <w:szCs w:val="24"/>
        </w:rPr>
      </w:pPr>
    </w:p>
    <w:p w:rsidR="003560FE" w:rsidRPr="007F3AC6" w:rsidRDefault="003560FE" w:rsidP="00E30D9A">
      <w:pPr>
        <w:spacing w:line="240" w:lineRule="auto"/>
        <w:rPr>
          <w:rFonts w:ascii="Arial" w:hAnsi="Arial" w:cs="Arial"/>
          <w:sz w:val="24"/>
          <w:szCs w:val="24"/>
        </w:rPr>
      </w:pPr>
    </w:p>
    <w:p w:rsidR="003560FE" w:rsidRPr="007F3AC6" w:rsidRDefault="003560FE" w:rsidP="00E30D9A">
      <w:pPr>
        <w:spacing w:line="240" w:lineRule="auto"/>
        <w:rPr>
          <w:rFonts w:ascii="Arial" w:hAnsi="Arial" w:cs="Arial"/>
          <w:sz w:val="24"/>
          <w:szCs w:val="24"/>
        </w:rPr>
      </w:pPr>
    </w:p>
    <w:p w:rsidR="00E30D9A" w:rsidRPr="0072673F" w:rsidRDefault="00E30D9A" w:rsidP="00E30D9A">
      <w:pPr>
        <w:spacing w:line="240" w:lineRule="auto"/>
        <w:rPr>
          <w:rFonts w:ascii="Arial" w:hAnsi="Arial" w:cs="Arial"/>
          <w:sz w:val="24"/>
          <w:szCs w:val="24"/>
        </w:rPr>
      </w:pPr>
    </w:p>
    <w:p w:rsidR="00E30D9A" w:rsidRPr="007F3AC6" w:rsidRDefault="00E30D9A" w:rsidP="00E30D9A">
      <w:pPr>
        <w:spacing w:line="240" w:lineRule="auto"/>
        <w:rPr>
          <w:rFonts w:ascii="Arial" w:hAnsi="Arial" w:cs="Arial"/>
          <w:sz w:val="24"/>
          <w:szCs w:val="24"/>
        </w:rPr>
      </w:pPr>
    </w:p>
    <w:p w:rsidR="003560FE" w:rsidRPr="007F3AC6" w:rsidRDefault="003560FE" w:rsidP="00E30D9A">
      <w:pPr>
        <w:spacing w:line="240" w:lineRule="auto"/>
        <w:rPr>
          <w:rFonts w:ascii="Arial" w:hAnsi="Arial" w:cs="Arial"/>
          <w:sz w:val="24"/>
          <w:szCs w:val="24"/>
        </w:rPr>
      </w:pPr>
    </w:p>
    <w:p w:rsidR="0059751D" w:rsidRDefault="0059751D" w:rsidP="0059751D">
      <w:pPr>
        <w:spacing w:after="0" w:line="240" w:lineRule="auto"/>
        <w:jc w:val="right"/>
        <w:rPr>
          <w:rFonts w:ascii="Arial" w:hAnsi="Arial" w:cs="Arial"/>
          <w:sz w:val="28"/>
          <w:szCs w:val="28"/>
        </w:rPr>
      </w:pPr>
      <w:r>
        <w:rPr>
          <w:rFonts w:ascii="Arial" w:hAnsi="Arial" w:cs="Arial"/>
          <w:sz w:val="28"/>
          <w:szCs w:val="28"/>
        </w:rPr>
        <w:t xml:space="preserve">Подготовила и </w:t>
      </w:r>
    </w:p>
    <w:p w:rsidR="003560FE" w:rsidRPr="003560FE" w:rsidRDefault="0059751D" w:rsidP="0059751D">
      <w:pPr>
        <w:spacing w:after="0" w:line="240" w:lineRule="auto"/>
        <w:jc w:val="right"/>
        <w:rPr>
          <w:rFonts w:ascii="Arial" w:hAnsi="Arial" w:cs="Arial"/>
          <w:sz w:val="28"/>
          <w:szCs w:val="28"/>
        </w:rPr>
      </w:pPr>
      <w:r>
        <w:rPr>
          <w:rFonts w:ascii="Arial" w:hAnsi="Arial" w:cs="Arial"/>
          <w:sz w:val="28"/>
          <w:szCs w:val="28"/>
        </w:rPr>
        <w:t>п</w:t>
      </w:r>
      <w:r w:rsidR="003560FE" w:rsidRPr="003560FE">
        <w:rPr>
          <w:rFonts w:ascii="Arial" w:hAnsi="Arial" w:cs="Arial"/>
          <w:sz w:val="28"/>
          <w:szCs w:val="28"/>
        </w:rPr>
        <w:t>ровела: воспитатель</w:t>
      </w:r>
    </w:p>
    <w:p w:rsidR="003560FE" w:rsidRPr="003560FE" w:rsidRDefault="003560FE" w:rsidP="0059751D">
      <w:pPr>
        <w:spacing w:after="0" w:line="240" w:lineRule="auto"/>
        <w:jc w:val="right"/>
        <w:rPr>
          <w:rFonts w:ascii="Arial" w:hAnsi="Arial" w:cs="Arial"/>
          <w:sz w:val="28"/>
          <w:szCs w:val="28"/>
        </w:rPr>
      </w:pPr>
      <w:r w:rsidRPr="003560FE">
        <w:rPr>
          <w:rFonts w:ascii="Arial" w:hAnsi="Arial" w:cs="Arial"/>
          <w:sz w:val="28"/>
          <w:szCs w:val="28"/>
        </w:rPr>
        <w:t>по физической культуре Утюшева В. В.</w:t>
      </w:r>
    </w:p>
    <w:p w:rsidR="0059751D" w:rsidRDefault="0059751D" w:rsidP="007F3AC6">
      <w:pPr>
        <w:spacing w:after="360" w:line="240" w:lineRule="auto"/>
        <w:jc w:val="both"/>
        <w:rPr>
          <w:rFonts w:ascii="Arial" w:hAnsi="Arial" w:cs="Arial"/>
          <w:b/>
          <w:sz w:val="36"/>
          <w:szCs w:val="24"/>
        </w:rPr>
      </w:pPr>
    </w:p>
    <w:p w:rsidR="00BA7553" w:rsidRDefault="00BA7553" w:rsidP="007F3AC6">
      <w:pPr>
        <w:spacing w:after="360" w:line="240" w:lineRule="auto"/>
        <w:jc w:val="both"/>
        <w:rPr>
          <w:rFonts w:ascii="Arial" w:hAnsi="Arial" w:cs="Arial"/>
          <w:b/>
          <w:sz w:val="36"/>
          <w:szCs w:val="24"/>
        </w:rPr>
      </w:pPr>
    </w:p>
    <w:p w:rsidR="00BA7553" w:rsidRDefault="00BA7553" w:rsidP="007F3AC6">
      <w:pPr>
        <w:spacing w:after="360" w:line="240" w:lineRule="auto"/>
        <w:jc w:val="both"/>
        <w:rPr>
          <w:rFonts w:ascii="Arial" w:hAnsi="Arial" w:cs="Arial"/>
          <w:b/>
          <w:sz w:val="36"/>
          <w:szCs w:val="24"/>
        </w:rPr>
      </w:pPr>
    </w:p>
    <w:p w:rsidR="00BA7553" w:rsidRDefault="00BA7553" w:rsidP="007F3AC6">
      <w:pPr>
        <w:spacing w:after="360" w:line="240" w:lineRule="auto"/>
        <w:jc w:val="both"/>
        <w:rPr>
          <w:rFonts w:ascii="Arial" w:hAnsi="Arial" w:cs="Arial"/>
          <w:b/>
          <w:sz w:val="36"/>
          <w:szCs w:val="24"/>
        </w:rPr>
      </w:pPr>
    </w:p>
    <w:p w:rsidR="00BA7553" w:rsidRDefault="00BA7553" w:rsidP="007F3AC6">
      <w:pPr>
        <w:spacing w:after="360" w:line="240" w:lineRule="auto"/>
        <w:jc w:val="both"/>
        <w:rPr>
          <w:rFonts w:ascii="Arial" w:hAnsi="Arial" w:cs="Arial"/>
          <w:b/>
          <w:sz w:val="36"/>
          <w:szCs w:val="24"/>
        </w:rPr>
      </w:pPr>
    </w:p>
    <w:p w:rsidR="007F3AC6" w:rsidRDefault="00132A9A" w:rsidP="007F3AC6">
      <w:pPr>
        <w:spacing w:after="360" w:line="240" w:lineRule="auto"/>
        <w:jc w:val="both"/>
        <w:rPr>
          <w:rFonts w:ascii="Arial" w:hAnsi="Arial" w:cs="Arial"/>
          <w:b/>
          <w:sz w:val="36"/>
          <w:szCs w:val="24"/>
        </w:rPr>
      </w:pPr>
      <w:r w:rsidRPr="004D3960">
        <w:rPr>
          <w:rFonts w:ascii="Arial" w:hAnsi="Arial" w:cs="Arial"/>
          <w:b/>
          <w:sz w:val="36"/>
          <w:szCs w:val="24"/>
        </w:rPr>
        <w:lastRenderedPageBreak/>
        <w:t>«Цирк»</w:t>
      </w:r>
    </w:p>
    <w:p w:rsidR="00132A9A" w:rsidRDefault="007F3AC6" w:rsidP="00382AF9">
      <w:pPr>
        <w:spacing w:after="360" w:line="240" w:lineRule="auto"/>
        <w:ind w:left="-567" w:firstLine="425"/>
        <w:jc w:val="both"/>
        <w:rPr>
          <w:rFonts w:ascii="Times New Roman" w:hAnsi="Times New Roman" w:cs="Times New Roman"/>
          <w:sz w:val="28"/>
          <w:szCs w:val="28"/>
        </w:rPr>
      </w:pPr>
      <w:proofErr w:type="gramStart"/>
      <w:r w:rsidRPr="00382AF9">
        <w:rPr>
          <w:rFonts w:ascii="Times New Roman" w:hAnsi="Times New Roman" w:cs="Times New Roman"/>
          <w:b/>
          <w:sz w:val="28"/>
          <w:szCs w:val="28"/>
        </w:rPr>
        <w:t>Воспитательные задачи:</w:t>
      </w:r>
      <w:r w:rsidR="00132A9A" w:rsidRPr="00382AF9">
        <w:rPr>
          <w:rFonts w:ascii="Times New Roman" w:hAnsi="Times New Roman" w:cs="Times New Roman"/>
          <w:sz w:val="28"/>
          <w:szCs w:val="28"/>
        </w:rPr>
        <w:t xml:space="preserve"> воспитывать в детях дружелюбие, стремление к взаимовыручке, умение радоваться успехам других, умение «держаться на сцене», играя роль; умение чувствовать и слышать ритм музыки; создавать у детей положительные эмоции, хорошее весёлое настроение, чувство радости движения; развивать двигательные навыки: быстроту, гибкость, силу, выносливость, координацию.</w:t>
      </w:r>
      <w:proofErr w:type="gramEnd"/>
    </w:p>
    <w:p w:rsidR="00382AF9" w:rsidRPr="00382AF9" w:rsidRDefault="00382AF9" w:rsidP="00382AF9">
      <w:pPr>
        <w:spacing w:after="36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 xml:space="preserve">Интеграция </w:t>
      </w:r>
      <w:r w:rsidRPr="00382AF9">
        <w:rPr>
          <w:rFonts w:ascii="Times New Roman" w:hAnsi="Times New Roman" w:cs="Times New Roman"/>
          <w:b/>
          <w:sz w:val="28"/>
          <w:szCs w:val="28"/>
        </w:rPr>
        <w:t>образовательныхобластей</w:t>
      </w:r>
      <w:r>
        <w:rPr>
          <w:rFonts w:ascii="Times New Roman" w:hAnsi="Times New Roman" w:cs="Times New Roman"/>
          <w:b/>
          <w:sz w:val="28"/>
          <w:szCs w:val="28"/>
        </w:rPr>
        <w:t xml:space="preserve">: </w:t>
      </w:r>
      <w:r>
        <w:rPr>
          <w:rFonts w:ascii="Times New Roman" w:hAnsi="Times New Roman" w:cs="Times New Roman"/>
          <w:sz w:val="28"/>
          <w:szCs w:val="28"/>
        </w:rPr>
        <w:t xml:space="preserve"> «Физическая культура», «Музыка», «Социализация», «Познание».</w:t>
      </w:r>
    </w:p>
    <w:p w:rsidR="007952EE" w:rsidRPr="00382AF9" w:rsidRDefault="00132A9A"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b/>
          <w:sz w:val="28"/>
          <w:szCs w:val="28"/>
        </w:rPr>
        <w:t>Оборудование для эстафет и аттракционов:</w:t>
      </w:r>
      <w:r w:rsidRPr="00382AF9">
        <w:rPr>
          <w:rFonts w:ascii="Times New Roman" w:hAnsi="Times New Roman" w:cs="Times New Roman"/>
          <w:sz w:val="28"/>
          <w:szCs w:val="28"/>
        </w:rPr>
        <w:t xml:space="preserve"> мя</w:t>
      </w:r>
      <w:r w:rsidR="006D569D" w:rsidRPr="00382AF9">
        <w:rPr>
          <w:rFonts w:ascii="Times New Roman" w:hAnsi="Times New Roman" w:cs="Times New Roman"/>
          <w:sz w:val="28"/>
          <w:szCs w:val="28"/>
        </w:rPr>
        <w:t>чи среднего размера (10-12 шт.), 2 пары клоунских широких штанов; 2 веера, 2 толстых каната; длинная верёвка и много коротких верёвочек; 2 картонных подноса с бортиками, 4 мягких мяча, 6 конусов; 2 лёгкие большие корзины, 10 мягких мячей.</w:t>
      </w:r>
    </w:p>
    <w:p w:rsidR="007952EE" w:rsidRPr="00382AF9" w:rsidRDefault="007952EE"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b/>
          <w:sz w:val="28"/>
          <w:szCs w:val="28"/>
        </w:rPr>
        <w:t>Атрибуты для фокусника:</w:t>
      </w:r>
      <w:r w:rsidRPr="00382AF9">
        <w:rPr>
          <w:rFonts w:ascii="Times New Roman" w:hAnsi="Times New Roman" w:cs="Times New Roman"/>
          <w:sz w:val="28"/>
          <w:szCs w:val="28"/>
        </w:rPr>
        <w:t xml:space="preserve"> 3 банки с </w:t>
      </w:r>
      <w:proofErr w:type="gramStart"/>
      <w:r w:rsidRPr="00382AF9">
        <w:rPr>
          <w:rFonts w:ascii="Times New Roman" w:hAnsi="Times New Roman" w:cs="Times New Roman"/>
          <w:sz w:val="28"/>
          <w:szCs w:val="28"/>
        </w:rPr>
        <w:t>крышками</w:t>
      </w:r>
      <w:proofErr w:type="gramEnd"/>
      <w:r w:rsidRPr="00382AF9">
        <w:rPr>
          <w:rFonts w:ascii="Times New Roman" w:hAnsi="Times New Roman" w:cs="Times New Roman"/>
          <w:sz w:val="28"/>
          <w:szCs w:val="28"/>
        </w:rPr>
        <w:t xml:space="preserve"> наполовину заполненными водой, платок; «волшебная коробка фокусника», 2 маленьких платочка; большая шкатулка или сундучок, два небольших платка разного цвета.</w:t>
      </w:r>
    </w:p>
    <w:p w:rsidR="007952EE" w:rsidRPr="00382AF9" w:rsidRDefault="007952EE"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b/>
          <w:sz w:val="28"/>
          <w:szCs w:val="28"/>
        </w:rPr>
        <w:t>Атрибуты для султана:</w:t>
      </w:r>
      <w:r w:rsidRPr="00382AF9">
        <w:rPr>
          <w:rFonts w:ascii="Times New Roman" w:hAnsi="Times New Roman" w:cs="Times New Roman"/>
          <w:sz w:val="28"/>
          <w:szCs w:val="28"/>
        </w:rPr>
        <w:t xml:space="preserve"> 2 </w:t>
      </w:r>
      <w:proofErr w:type="gramStart"/>
      <w:r w:rsidRPr="00382AF9">
        <w:rPr>
          <w:rFonts w:ascii="Times New Roman" w:hAnsi="Times New Roman" w:cs="Times New Roman"/>
          <w:sz w:val="28"/>
          <w:szCs w:val="28"/>
        </w:rPr>
        <w:t>небольших</w:t>
      </w:r>
      <w:proofErr w:type="gramEnd"/>
      <w:r w:rsidRPr="00382AF9">
        <w:rPr>
          <w:rFonts w:ascii="Times New Roman" w:hAnsi="Times New Roman" w:cs="Times New Roman"/>
          <w:sz w:val="28"/>
          <w:szCs w:val="28"/>
        </w:rPr>
        <w:t xml:space="preserve"> веера-опахала, небольшой диванчик, поднос с искусственными фруктами, большая нарисованная ваза.</w:t>
      </w:r>
    </w:p>
    <w:p w:rsidR="007952EE" w:rsidRPr="00382AF9" w:rsidRDefault="007952EE" w:rsidP="00382AF9">
      <w:pPr>
        <w:spacing w:after="480" w:line="240" w:lineRule="auto"/>
        <w:ind w:left="-567" w:firstLine="425"/>
        <w:jc w:val="both"/>
        <w:rPr>
          <w:rFonts w:ascii="Times New Roman" w:hAnsi="Times New Roman" w:cs="Times New Roman"/>
          <w:sz w:val="28"/>
          <w:szCs w:val="28"/>
        </w:rPr>
      </w:pPr>
      <w:proofErr w:type="gramStart"/>
      <w:r w:rsidRPr="00382AF9">
        <w:rPr>
          <w:rFonts w:ascii="Times New Roman" w:hAnsi="Times New Roman" w:cs="Times New Roman"/>
          <w:b/>
          <w:sz w:val="28"/>
          <w:szCs w:val="28"/>
        </w:rPr>
        <w:t>Костюмы для участников:</w:t>
      </w:r>
      <w:r w:rsidRPr="00382AF9">
        <w:rPr>
          <w:rFonts w:ascii="Times New Roman" w:hAnsi="Times New Roman" w:cs="Times New Roman"/>
          <w:sz w:val="28"/>
          <w:szCs w:val="28"/>
        </w:rPr>
        <w:t xml:space="preserve"> яркие розовые и желтые спортивные купальники, большие банты, красные и синие спортивные шорты, клоунские колпаки, 2 шапочки «медведей»; для фокусника: цилиндр, жилет, черная накидка с золотыми звёздами, чёрные брюки, </w:t>
      </w:r>
      <w:r w:rsidR="003D6030" w:rsidRPr="00382AF9">
        <w:rPr>
          <w:rFonts w:ascii="Times New Roman" w:hAnsi="Times New Roman" w:cs="Times New Roman"/>
          <w:sz w:val="28"/>
          <w:szCs w:val="28"/>
        </w:rPr>
        <w:t>у его помощницы блестящая накидка, синий парик из «дождика»;</w:t>
      </w:r>
      <w:proofErr w:type="gramEnd"/>
      <w:r w:rsidR="003D6030" w:rsidRPr="00382AF9">
        <w:rPr>
          <w:rFonts w:ascii="Times New Roman" w:hAnsi="Times New Roman" w:cs="Times New Roman"/>
          <w:sz w:val="28"/>
          <w:szCs w:val="28"/>
        </w:rPr>
        <w:t xml:space="preserve"> для султана и его «красавиц»: чалма, полосатый халат, турецкие тапочки, 3 пары цветных штанишек с </w:t>
      </w:r>
      <w:proofErr w:type="spellStart"/>
      <w:r w:rsidR="003D6030" w:rsidRPr="00382AF9">
        <w:rPr>
          <w:rFonts w:ascii="Times New Roman" w:hAnsi="Times New Roman" w:cs="Times New Roman"/>
          <w:sz w:val="28"/>
          <w:szCs w:val="28"/>
        </w:rPr>
        <w:t>паетками</w:t>
      </w:r>
      <w:proofErr w:type="spellEnd"/>
      <w:r w:rsidR="003D6030" w:rsidRPr="00382AF9">
        <w:rPr>
          <w:rFonts w:ascii="Times New Roman" w:hAnsi="Times New Roman" w:cs="Times New Roman"/>
          <w:sz w:val="28"/>
          <w:szCs w:val="28"/>
        </w:rPr>
        <w:t>, 3 платка с монетками на бедра, ленточки на голову; для джина – чалма.</w:t>
      </w:r>
    </w:p>
    <w:p w:rsidR="003D6030" w:rsidRPr="00382AF9" w:rsidRDefault="00044AE1" w:rsidP="00382AF9">
      <w:pPr>
        <w:spacing w:after="0" w:line="240" w:lineRule="auto"/>
        <w:ind w:left="-567" w:firstLine="425"/>
        <w:jc w:val="both"/>
        <w:rPr>
          <w:rFonts w:ascii="Times New Roman" w:hAnsi="Times New Roman" w:cs="Times New Roman"/>
          <w:b/>
          <w:sz w:val="28"/>
          <w:szCs w:val="28"/>
        </w:rPr>
      </w:pPr>
      <w:r w:rsidRPr="00382AF9">
        <w:rPr>
          <w:rFonts w:ascii="Times New Roman" w:hAnsi="Times New Roman" w:cs="Times New Roman"/>
          <w:b/>
          <w:sz w:val="28"/>
          <w:szCs w:val="28"/>
        </w:rPr>
        <w:t>Ход занятия:</w:t>
      </w:r>
    </w:p>
    <w:p w:rsidR="0072673F" w:rsidRPr="00382AF9" w:rsidRDefault="00044AE1"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xml:space="preserve">Звучит марш И. Дунаевского из кинофильма «Цирк». Две подготовительные группы детей входят в спортивный зал (в руках у детей разноцветные ленты на палочках), выполняя строевые упражнения и перестроения. Группы расходятся по залу: одна идёт направо, другая налево, встречаясь на середине, проходят каждая по одному большому кругу, затем опять встречаясь на середине, проходят по малому кругу каждая (машут лентами над головой). Затем дети каждой группы на середине зала </w:t>
      </w:r>
      <w:r w:rsidR="00E50EA1" w:rsidRPr="00382AF9">
        <w:rPr>
          <w:rFonts w:ascii="Times New Roman" w:hAnsi="Times New Roman" w:cs="Times New Roman"/>
          <w:sz w:val="28"/>
          <w:szCs w:val="28"/>
        </w:rPr>
        <w:t xml:space="preserve">перестраиваются в колонны по два и стоя лицом к зрителям выполняют упражнения (руки вперёд – вверх, два раза, приседания – 1, 3, 5, затем </w:t>
      </w:r>
      <w:r w:rsidR="00E50EA1" w:rsidRPr="00382AF9">
        <w:rPr>
          <w:rFonts w:ascii="Times New Roman" w:hAnsi="Times New Roman" w:cs="Times New Roman"/>
          <w:sz w:val="28"/>
          <w:szCs w:val="28"/>
        </w:rPr>
        <w:lastRenderedPageBreak/>
        <w:t>2, 4, 6, тоже по два раза). После этого, дети двух групп перестраиваются в колонны по одному, проходят по залу круг и встают около своих скамеек.</w:t>
      </w:r>
    </w:p>
    <w:p w:rsidR="00DA243F" w:rsidRPr="00382AF9" w:rsidRDefault="0072673F"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b/>
          <w:sz w:val="28"/>
          <w:szCs w:val="28"/>
        </w:rPr>
        <w:t>Ведущий:</w:t>
      </w:r>
      <w:r w:rsidR="00382AF9">
        <w:rPr>
          <w:rFonts w:ascii="Times New Roman" w:hAnsi="Times New Roman" w:cs="Times New Roman"/>
          <w:sz w:val="28"/>
          <w:szCs w:val="28"/>
        </w:rPr>
        <w:t>У</w:t>
      </w:r>
      <w:r w:rsidRPr="00382AF9">
        <w:rPr>
          <w:rFonts w:ascii="Times New Roman" w:hAnsi="Times New Roman" w:cs="Times New Roman"/>
          <w:sz w:val="28"/>
          <w:szCs w:val="28"/>
        </w:rPr>
        <w:t>важаем</w:t>
      </w:r>
      <w:r w:rsidR="00382AF9">
        <w:rPr>
          <w:rFonts w:ascii="Times New Roman" w:hAnsi="Times New Roman" w:cs="Times New Roman"/>
          <w:sz w:val="28"/>
          <w:szCs w:val="28"/>
        </w:rPr>
        <w:t xml:space="preserve">ые гости!Начинаем </w:t>
      </w:r>
      <w:r w:rsidRPr="00382AF9">
        <w:rPr>
          <w:rFonts w:ascii="Times New Roman" w:hAnsi="Times New Roman" w:cs="Times New Roman"/>
          <w:sz w:val="28"/>
          <w:szCs w:val="28"/>
        </w:rPr>
        <w:t xml:space="preserve">наше цирковое представление. Сегодня на арене нашего цирка вы увидите клоунов, дрессированных медведей, знаменитого фокусника, а ещё нас обещал посетить султан-волшебник. А сейчас выступают </w:t>
      </w:r>
      <w:r w:rsidR="001B29A9" w:rsidRPr="00382AF9">
        <w:rPr>
          <w:rFonts w:ascii="Times New Roman" w:hAnsi="Times New Roman" w:cs="Times New Roman"/>
          <w:sz w:val="28"/>
          <w:szCs w:val="28"/>
        </w:rPr>
        <w:t>клоуны. Ребята 4-ой подготовительной группы выполняют танцевально-ритмическую композицию «</w:t>
      </w:r>
      <w:proofErr w:type="spellStart"/>
      <w:r w:rsidR="00DA243F" w:rsidRPr="00382AF9">
        <w:rPr>
          <w:rFonts w:ascii="Times New Roman" w:hAnsi="Times New Roman" w:cs="Times New Roman"/>
          <w:sz w:val="28"/>
          <w:szCs w:val="28"/>
        </w:rPr>
        <w:t>Арлекино</w:t>
      </w:r>
      <w:proofErr w:type="spellEnd"/>
      <w:r w:rsidR="00DA243F" w:rsidRPr="00382AF9">
        <w:rPr>
          <w:rFonts w:ascii="Times New Roman" w:hAnsi="Times New Roman" w:cs="Times New Roman"/>
          <w:sz w:val="28"/>
          <w:szCs w:val="28"/>
        </w:rPr>
        <w:t>».</w:t>
      </w:r>
    </w:p>
    <w:p w:rsidR="00DA243F" w:rsidRPr="00382AF9" w:rsidRDefault="00DA243F"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b/>
          <w:sz w:val="28"/>
          <w:szCs w:val="28"/>
        </w:rPr>
        <w:t>Ведущий:</w:t>
      </w:r>
      <w:r w:rsidRPr="00382AF9">
        <w:rPr>
          <w:rFonts w:ascii="Times New Roman" w:hAnsi="Times New Roman" w:cs="Times New Roman"/>
          <w:sz w:val="28"/>
          <w:szCs w:val="28"/>
        </w:rPr>
        <w:t xml:space="preserve"> Молодцы!!! А теперь мальчики и девочки 7-ой группы покажут танцевально-ритмическую композицию «Здравствуй, цирк!».</w:t>
      </w:r>
    </w:p>
    <w:p w:rsidR="00DA243F" w:rsidRDefault="00DA243F"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b/>
          <w:sz w:val="28"/>
          <w:szCs w:val="28"/>
        </w:rPr>
        <w:t>Ведущий:</w:t>
      </w:r>
      <w:r w:rsidRPr="00382AF9">
        <w:rPr>
          <w:rFonts w:ascii="Times New Roman" w:hAnsi="Times New Roman" w:cs="Times New Roman"/>
          <w:sz w:val="28"/>
          <w:szCs w:val="28"/>
        </w:rPr>
        <w:t xml:space="preserve"> Тоже молодцы ребята, весело и задорно выступили. Внимание, внимание! Начинаем соревнования, аттракционы и эстафеты!</w:t>
      </w:r>
    </w:p>
    <w:p w:rsidR="00382AF9" w:rsidRPr="00382AF9" w:rsidRDefault="00382AF9" w:rsidP="00382AF9">
      <w:pPr>
        <w:pStyle w:val="1"/>
      </w:pPr>
      <w:r>
        <w:t xml:space="preserve">Эстафеты </w:t>
      </w:r>
    </w:p>
    <w:p w:rsidR="004059EF" w:rsidRPr="00382AF9" w:rsidRDefault="004059EF"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xml:space="preserve">1. </w:t>
      </w:r>
      <w:r w:rsidRPr="00382AF9">
        <w:rPr>
          <w:rFonts w:ascii="Times New Roman" w:hAnsi="Times New Roman" w:cs="Times New Roman"/>
          <w:b/>
          <w:sz w:val="28"/>
          <w:szCs w:val="28"/>
        </w:rPr>
        <w:t>«Канато</w:t>
      </w:r>
      <w:r w:rsidR="00F84CC3" w:rsidRPr="00382AF9">
        <w:rPr>
          <w:rFonts w:ascii="Times New Roman" w:hAnsi="Times New Roman" w:cs="Times New Roman"/>
          <w:b/>
          <w:sz w:val="28"/>
          <w:szCs w:val="28"/>
        </w:rPr>
        <w:t>ходцы»</w:t>
      </w:r>
      <w:r w:rsidR="00F84CC3" w:rsidRPr="00382AF9">
        <w:rPr>
          <w:rFonts w:ascii="Times New Roman" w:hAnsi="Times New Roman" w:cs="Times New Roman"/>
          <w:sz w:val="28"/>
          <w:szCs w:val="28"/>
        </w:rPr>
        <w:t xml:space="preserve"> - пройти по канату держа равновесие с помощью веера, и не упасть. Участвуют по одному человеку от каждой команды.</w:t>
      </w:r>
      <w:r w:rsidR="00B075AD" w:rsidRPr="00382AF9">
        <w:rPr>
          <w:rFonts w:ascii="Times New Roman" w:hAnsi="Times New Roman" w:cs="Times New Roman"/>
          <w:sz w:val="28"/>
          <w:szCs w:val="28"/>
        </w:rPr>
        <w:t xml:space="preserve"> Проводит</w:t>
      </w:r>
      <w:r w:rsidR="00F84CC3" w:rsidRPr="00382AF9">
        <w:rPr>
          <w:rFonts w:ascii="Times New Roman" w:hAnsi="Times New Roman" w:cs="Times New Roman"/>
          <w:sz w:val="28"/>
          <w:szCs w:val="28"/>
        </w:rPr>
        <w:t>ся аттракцион 2-3 раза.</w:t>
      </w:r>
    </w:p>
    <w:p w:rsidR="00F84CC3" w:rsidRPr="00382AF9" w:rsidRDefault="00F84CC3"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xml:space="preserve">2. </w:t>
      </w:r>
      <w:r w:rsidRPr="00382AF9">
        <w:rPr>
          <w:rFonts w:ascii="Times New Roman" w:hAnsi="Times New Roman" w:cs="Times New Roman"/>
          <w:b/>
          <w:sz w:val="28"/>
          <w:szCs w:val="28"/>
        </w:rPr>
        <w:t>«Собери мячи»</w:t>
      </w:r>
      <w:r w:rsidRPr="00382AF9">
        <w:rPr>
          <w:rFonts w:ascii="Times New Roman" w:hAnsi="Times New Roman" w:cs="Times New Roman"/>
          <w:sz w:val="28"/>
          <w:szCs w:val="28"/>
        </w:rPr>
        <w:t xml:space="preserve"> - аттракцион проводится с участием родителей. Родители (2 человека) надевают большие клоунские штаны, а дети, по команде ведущего, </w:t>
      </w:r>
      <w:r w:rsidR="00B075AD" w:rsidRPr="00382AF9">
        <w:rPr>
          <w:rFonts w:ascii="Times New Roman" w:hAnsi="Times New Roman" w:cs="Times New Roman"/>
          <w:sz w:val="28"/>
          <w:szCs w:val="28"/>
        </w:rPr>
        <w:t>собирают в них мячи, кто больше. Проводится 2-3 раза.</w:t>
      </w:r>
    </w:p>
    <w:p w:rsidR="00B075AD" w:rsidRPr="00382AF9" w:rsidRDefault="00B075AD"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xml:space="preserve">3. </w:t>
      </w:r>
      <w:r w:rsidRPr="00382AF9">
        <w:rPr>
          <w:rFonts w:ascii="Times New Roman" w:hAnsi="Times New Roman" w:cs="Times New Roman"/>
          <w:b/>
          <w:sz w:val="28"/>
          <w:szCs w:val="28"/>
        </w:rPr>
        <w:t>«Ловкость рук»</w:t>
      </w:r>
      <w:r w:rsidRPr="00382AF9">
        <w:rPr>
          <w:rFonts w:ascii="Times New Roman" w:hAnsi="Times New Roman" w:cs="Times New Roman"/>
          <w:sz w:val="28"/>
          <w:szCs w:val="28"/>
        </w:rPr>
        <w:t xml:space="preserve"> - кто быстрее развяжет верёвочки. Посередине зала протянута длинная верёвка. К ней привязано большое количество коротких верёвочек. С линии старта </w:t>
      </w:r>
      <w:r w:rsidR="004A40BD" w:rsidRPr="00382AF9">
        <w:rPr>
          <w:rFonts w:ascii="Times New Roman" w:hAnsi="Times New Roman" w:cs="Times New Roman"/>
          <w:sz w:val="28"/>
          <w:szCs w:val="28"/>
        </w:rPr>
        <w:t>два участника по команде бегут к верёвке и стараются развязать одну короткую верёвочку и возвращаются обратно. Кто быстрее! Аттракцион проводится 3-4 раза.</w:t>
      </w:r>
    </w:p>
    <w:p w:rsidR="004A40BD" w:rsidRDefault="004A40BD"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b/>
          <w:sz w:val="28"/>
          <w:szCs w:val="28"/>
        </w:rPr>
        <w:t>Ведущий:</w:t>
      </w:r>
      <w:r w:rsidRPr="00382AF9">
        <w:rPr>
          <w:rFonts w:ascii="Times New Roman" w:hAnsi="Times New Roman" w:cs="Times New Roman"/>
          <w:sz w:val="28"/>
          <w:szCs w:val="28"/>
        </w:rPr>
        <w:t xml:space="preserve"> Внимание, внимание! На арене знаменитый фокусник с помощницей.</w:t>
      </w:r>
    </w:p>
    <w:p w:rsidR="00382AF9" w:rsidRPr="00382AF9" w:rsidRDefault="00382AF9" w:rsidP="00382AF9">
      <w:pPr>
        <w:pStyle w:val="1"/>
      </w:pPr>
      <w:r>
        <w:t xml:space="preserve">Фокусы </w:t>
      </w:r>
    </w:p>
    <w:p w:rsidR="004E4521" w:rsidRPr="00382AF9" w:rsidRDefault="004E4521"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xml:space="preserve">1. </w:t>
      </w:r>
      <w:r w:rsidR="004A40BD" w:rsidRPr="00382AF9">
        <w:rPr>
          <w:rFonts w:ascii="Times New Roman" w:hAnsi="Times New Roman" w:cs="Times New Roman"/>
          <w:b/>
          <w:sz w:val="28"/>
          <w:szCs w:val="28"/>
        </w:rPr>
        <w:t>Фокус «Волшебная вода»:</w:t>
      </w:r>
      <w:r w:rsidR="004A40BD" w:rsidRPr="00382AF9">
        <w:rPr>
          <w:rFonts w:ascii="Times New Roman" w:hAnsi="Times New Roman" w:cs="Times New Roman"/>
          <w:sz w:val="28"/>
          <w:szCs w:val="28"/>
        </w:rPr>
        <w:t xml:space="preserve"> на маленьком столике 3 баночки, наполовину заполненные водой и закрытые крышками (крышки с внутренней стороны окрашены гуашью в разные цвета). Помощница накрывает одну банку платком, фокусник трясёт её, затем снимает платок, вода окрашена в красный цвет. С </w:t>
      </w:r>
      <w:r w:rsidR="004A40BD" w:rsidRPr="00382AF9">
        <w:rPr>
          <w:rFonts w:ascii="Times New Roman" w:hAnsi="Times New Roman" w:cs="Times New Roman"/>
          <w:sz w:val="28"/>
          <w:szCs w:val="28"/>
        </w:rPr>
        <w:lastRenderedPageBreak/>
        <w:t xml:space="preserve">двумя другими банками поступают так же (2-ая окрашивается в синий цвет, 3-я – </w:t>
      </w:r>
      <w:proofErr w:type="gramStart"/>
      <w:r w:rsidR="004A40BD" w:rsidRPr="00382AF9">
        <w:rPr>
          <w:rFonts w:ascii="Times New Roman" w:hAnsi="Times New Roman" w:cs="Times New Roman"/>
          <w:sz w:val="28"/>
          <w:szCs w:val="28"/>
        </w:rPr>
        <w:t>в</w:t>
      </w:r>
      <w:proofErr w:type="gramEnd"/>
      <w:r w:rsidR="004A40BD" w:rsidRPr="00382AF9">
        <w:rPr>
          <w:rFonts w:ascii="Times New Roman" w:hAnsi="Times New Roman" w:cs="Times New Roman"/>
          <w:sz w:val="28"/>
          <w:szCs w:val="28"/>
        </w:rPr>
        <w:t xml:space="preserve"> зелёный).</w:t>
      </w:r>
    </w:p>
    <w:p w:rsidR="004E4521" w:rsidRPr="00382AF9" w:rsidRDefault="004E4521" w:rsidP="00382AF9">
      <w:pPr>
        <w:spacing w:after="0" w:line="240" w:lineRule="auto"/>
        <w:ind w:left="-567" w:firstLine="425"/>
        <w:jc w:val="both"/>
        <w:rPr>
          <w:rFonts w:ascii="Times New Roman" w:hAnsi="Times New Roman" w:cs="Times New Roman"/>
          <w:b/>
          <w:sz w:val="28"/>
          <w:szCs w:val="28"/>
        </w:rPr>
      </w:pPr>
      <w:r w:rsidRPr="00382AF9">
        <w:rPr>
          <w:rFonts w:ascii="Times New Roman" w:hAnsi="Times New Roman" w:cs="Times New Roman"/>
          <w:sz w:val="28"/>
          <w:szCs w:val="28"/>
        </w:rPr>
        <w:t xml:space="preserve">2. </w:t>
      </w:r>
      <w:r w:rsidRPr="00382AF9">
        <w:rPr>
          <w:rFonts w:ascii="Times New Roman" w:hAnsi="Times New Roman" w:cs="Times New Roman"/>
          <w:b/>
          <w:sz w:val="28"/>
          <w:szCs w:val="28"/>
        </w:rPr>
        <w:t>Фокус «Открываем коробок»:</w:t>
      </w:r>
    </w:p>
    <w:p w:rsidR="004E4521" w:rsidRPr="00382AF9" w:rsidRDefault="004E4521" w:rsidP="00382AF9">
      <w:pPr>
        <w:spacing w:after="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Фокусник берёт маленький платочек и кладет его во внутреннюю потайную коробочку «волшебной коробки фокусника» и при этом говорит такие слова:</w:t>
      </w:r>
    </w:p>
    <w:p w:rsidR="004E4521" w:rsidRPr="00382AF9" w:rsidRDefault="004E4521" w:rsidP="00382AF9">
      <w:pPr>
        <w:spacing w:after="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Открываю коробок и кладу туда платок,</w:t>
      </w:r>
    </w:p>
    <w:p w:rsidR="004E4521" w:rsidRPr="00382AF9" w:rsidRDefault="004E4521" w:rsidP="00382AF9">
      <w:pPr>
        <w:spacing w:after="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Закрываю коробок…</w:t>
      </w:r>
    </w:p>
    <w:p w:rsidR="004E4521" w:rsidRPr="00382AF9" w:rsidRDefault="008C75EA" w:rsidP="00382AF9">
      <w:pPr>
        <w:spacing w:after="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Но куда исчез платок?</w:t>
      </w:r>
    </w:p>
    <w:p w:rsidR="008C75EA" w:rsidRPr="00382AF9" w:rsidRDefault="008C75EA" w:rsidP="00382AF9">
      <w:pPr>
        <w:spacing w:after="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А платок… в твоём кармане.</w:t>
      </w:r>
    </w:p>
    <w:p w:rsidR="008C75EA" w:rsidRPr="00382AF9" w:rsidRDefault="008C75EA"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Говоря последние слова, фокусник подходит к какому-либо зрителю (ему заранее положен в карман платок перед представлением, желательно незаметно) и просит достать платок из кармана.</w:t>
      </w:r>
    </w:p>
    <w:p w:rsidR="008C75EA" w:rsidRPr="00382AF9" w:rsidRDefault="008C75EA"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xml:space="preserve">3. </w:t>
      </w:r>
      <w:r w:rsidRPr="00382AF9">
        <w:rPr>
          <w:rFonts w:ascii="Times New Roman" w:hAnsi="Times New Roman" w:cs="Times New Roman"/>
          <w:b/>
          <w:sz w:val="28"/>
          <w:szCs w:val="28"/>
        </w:rPr>
        <w:t>Фокус «Вижу сквозь стены»</w:t>
      </w:r>
      <w:r w:rsidR="00575CCB" w:rsidRPr="00382AF9">
        <w:rPr>
          <w:rFonts w:ascii="Times New Roman" w:hAnsi="Times New Roman" w:cs="Times New Roman"/>
          <w:b/>
          <w:sz w:val="28"/>
          <w:szCs w:val="28"/>
        </w:rPr>
        <w:t>.</w:t>
      </w:r>
      <w:r w:rsidR="00575CCB" w:rsidRPr="00382AF9">
        <w:rPr>
          <w:rFonts w:ascii="Times New Roman" w:hAnsi="Times New Roman" w:cs="Times New Roman"/>
          <w:sz w:val="28"/>
          <w:szCs w:val="28"/>
        </w:rPr>
        <w:t xml:space="preserve"> Фокусник должен отгадать, какого цвета платок положен в золотой сундучок, желтый или зелёный. Он отворачивается, а его помощница кладёт в сундучок платок (если зелёный, то сундук ставится на середину стола, если желтый, то на край). Фокусник знает об этом заранее, но никому не рассказывает об этом.</w:t>
      </w:r>
    </w:p>
    <w:p w:rsidR="00575CCB" w:rsidRPr="00382AF9" w:rsidRDefault="00575CCB"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xml:space="preserve">4. </w:t>
      </w:r>
      <w:r w:rsidRPr="00382AF9">
        <w:rPr>
          <w:rFonts w:ascii="Times New Roman" w:hAnsi="Times New Roman" w:cs="Times New Roman"/>
          <w:b/>
          <w:sz w:val="28"/>
          <w:szCs w:val="28"/>
        </w:rPr>
        <w:t>Фокус «Соринка».</w:t>
      </w:r>
      <w:r w:rsidR="00075C34" w:rsidRPr="00382AF9">
        <w:rPr>
          <w:rFonts w:ascii="Times New Roman" w:hAnsi="Times New Roman" w:cs="Times New Roman"/>
          <w:sz w:val="28"/>
          <w:szCs w:val="28"/>
        </w:rPr>
        <w:t>Помощница говорит фокуснику, что у него соринка на жилете, а потом на брюках. Фокусник берёт «соринку» и вытягивает длинную толстую нитку, сначала на жилете, потом на брюках.</w:t>
      </w:r>
    </w:p>
    <w:p w:rsidR="004D3960" w:rsidRPr="00382AF9" w:rsidRDefault="004D3960" w:rsidP="00382AF9">
      <w:pPr>
        <w:spacing w:after="0" w:line="240" w:lineRule="auto"/>
        <w:ind w:left="-567" w:firstLine="425"/>
        <w:jc w:val="both"/>
        <w:rPr>
          <w:rFonts w:ascii="Times New Roman" w:hAnsi="Times New Roman" w:cs="Times New Roman"/>
          <w:b/>
          <w:sz w:val="28"/>
          <w:szCs w:val="28"/>
        </w:rPr>
      </w:pPr>
      <w:r w:rsidRPr="00382AF9">
        <w:rPr>
          <w:rFonts w:ascii="Times New Roman" w:hAnsi="Times New Roman" w:cs="Times New Roman"/>
          <w:b/>
          <w:sz w:val="28"/>
          <w:szCs w:val="28"/>
        </w:rPr>
        <w:t xml:space="preserve">Ведущий: </w:t>
      </w:r>
    </w:p>
    <w:p w:rsidR="004D3960" w:rsidRPr="00382AF9" w:rsidRDefault="004D3960" w:rsidP="00382AF9">
      <w:pPr>
        <w:spacing w:after="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 Браво фокуснику и его помощнице!!!</w:t>
      </w:r>
    </w:p>
    <w:p w:rsidR="004D3960" w:rsidRDefault="004D3960"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А теперь снова аттракционы и эстафеты!!!</w:t>
      </w:r>
    </w:p>
    <w:p w:rsidR="00382AF9" w:rsidRPr="00382AF9" w:rsidRDefault="00382AF9" w:rsidP="00382AF9">
      <w:pPr>
        <w:pStyle w:val="1"/>
      </w:pPr>
      <w:r w:rsidRPr="00382AF9">
        <w:t xml:space="preserve">Эстафеты </w:t>
      </w:r>
    </w:p>
    <w:p w:rsidR="004D3960" w:rsidRPr="00382AF9" w:rsidRDefault="001245D3"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5</w:t>
      </w:r>
      <w:r w:rsidR="004D3960" w:rsidRPr="00382AF9">
        <w:rPr>
          <w:rFonts w:ascii="Times New Roman" w:hAnsi="Times New Roman" w:cs="Times New Roman"/>
          <w:sz w:val="28"/>
          <w:szCs w:val="28"/>
        </w:rPr>
        <w:t xml:space="preserve">. </w:t>
      </w:r>
      <w:r w:rsidR="004D3960" w:rsidRPr="00382AF9">
        <w:rPr>
          <w:rFonts w:ascii="Times New Roman" w:hAnsi="Times New Roman" w:cs="Times New Roman"/>
          <w:b/>
          <w:sz w:val="28"/>
          <w:szCs w:val="28"/>
        </w:rPr>
        <w:t>«Смертельный номер»</w:t>
      </w:r>
      <w:r w:rsidR="004D3960" w:rsidRPr="00382AF9">
        <w:rPr>
          <w:rFonts w:ascii="Times New Roman" w:hAnsi="Times New Roman" w:cs="Times New Roman"/>
          <w:sz w:val="28"/>
          <w:szCs w:val="28"/>
        </w:rPr>
        <w:t xml:space="preserve"> - эстафета. Участвуют две команды по 3-4 человека. Первый участник ставит на голову поднос с мягкими мячами и по команде ведущего пробегает змейкой между конусами, возвращаясь обратно также, передает поднос следующему участнику и т.д. Проводится 2-3 раза.</w:t>
      </w:r>
    </w:p>
    <w:p w:rsidR="004D3960" w:rsidRPr="00382AF9" w:rsidRDefault="001245D3" w:rsidP="00382AF9">
      <w:pPr>
        <w:spacing w:after="48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t>6</w:t>
      </w:r>
      <w:r w:rsidR="004D3960" w:rsidRPr="00382AF9">
        <w:rPr>
          <w:rFonts w:ascii="Times New Roman" w:hAnsi="Times New Roman" w:cs="Times New Roman"/>
          <w:sz w:val="28"/>
          <w:szCs w:val="28"/>
        </w:rPr>
        <w:t xml:space="preserve">. </w:t>
      </w:r>
      <w:r w:rsidR="004D3960" w:rsidRPr="00382AF9">
        <w:rPr>
          <w:rFonts w:ascii="Times New Roman" w:hAnsi="Times New Roman" w:cs="Times New Roman"/>
          <w:b/>
          <w:sz w:val="28"/>
          <w:szCs w:val="28"/>
        </w:rPr>
        <w:t>«Жонглёры»</w:t>
      </w:r>
      <w:r w:rsidR="004D3960" w:rsidRPr="00382AF9">
        <w:rPr>
          <w:rFonts w:ascii="Times New Roman" w:hAnsi="Times New Roman" w:cs="Times New Roman"/>
          <w:sz w:val="28"/>
          <w:szCs w:val="28"/>
        </w:rPr>
        <w:t xml:space="preserve"> - аттракцион проводится с участием родителей, по одному от каждой группы. Родители держат в руках легкие корзины и ловят ими мягкие мячи, которые бросают дети, также по одному участнику от каждой команды (расстояние между родителем и ребёнком 2,5-3 метра). Проводится 2-3 раза.</w:t>
      </w:r>
    </w:p>
    <w:p w:rsidR="003D085B" w:rsidRPr="00382AF9" w:rsidRDefault="003D085B" w:rsidP="00382AF9">
      <w:pPr>
        <w:spacing w:after="0" w:line="240" w:lineRule="auto"/>
        <w:ind w:left="-567" w:firstLine="425"/>
        <w:jc w:val="both"/>
        <w:rPr>
          <w:rFonts w:ascii="Times New Roman" w:hAnsi="Times New Roman" w:cs="Times New Roman"/>
          <w:b/>
          <w:sz w:val="28"/>
          <w:szCs w:val="28"/>
        </w:rPr>
      </w:pPr>
      <w:r w:rsidRPr="00382AF9">
        <w:rPr>
          <w:rFonts w:ascii="Times New Roman" w:hAnsi="Times New Roman" w:cs="Times New Roman"/>
          <w:b/>
          <w:sz w:val="28"/>
          <w:szCs w:val="28"/>
        </w:rPr>
        <w:t>Ведущий:</w:t>
      </w:r>
    </w:p>
    <w:p w:rsidR="009B2E98" w:rsidRPr="00382AF9" w:rsidRDefault="003D085B" w:rsidP="00382AF9">
      <w:pPr>
        <w:spacing w:after="0" w:line="240" w:lineRule="auto"/>
        <w:ind w:left="-567" w:firstLine="425"/>
        <w:jc w:val="both"/>
        <w:rPr>
          <w:rFonts w:ascii="Times New Roman" w:hAnsi="Times New Roman" w:cs="Times New Roman"/>
          <w:sz w:val="28"/>
          <w:szCs w:val="28"/>
        </w:rPr>
      </w:pPr>
      <w:r w:rsidRPr="00382AF9">
        <w:rPr>
          <w:rFonts w:ascii="Times New Roman" w:hAnsi="Times New Roman" w:cs="Times New Roman"/>
          <w:sz w:val="28"/>
          <w:szCs w:val="28"/>
        </w:rPr>
        <w:lastRenderedPageBreak/>
        <w:t>-</w:t>
      </w:r>
      <w:r w:rsidR="00A937A5" w:rsidRPr="00382AF9">
        <w:rPr>
          <w:rFonts w:ascii="Times New Roman" w:hAnsi="Times New Roman" w:cs="Times New Roman"/>
          <w:sz w:val="28"/>
          <w:szCs w:val="28"/>
        </w:rPr>
        <w:t xml:space="preserve"> Внимание, внимание, послушайте, друзья, на арене нашего цирка очень важные гости – султан и его красавицы!!! Под музыку из кинофильма «Кавказская пленница» А. </w:t>
      </w:r>
      <w:proofErr w:type="spellStart"/>
      <w:r w:rsidR="00A937A5" w:rsidRPr="00382AF9">
        <w:rPr>
          <w:rFonts w:ascii="Times New Roman" w:hAnsi="Times New Roman" w:cs="Times New Roman"/>
          <w:sz w:val="28"/>
          <w:szCs w:val="28"/>
        </w:rPr>
        <w:t>Зацепина</w:t>
      </w:r>
      <w:proofErr w:type="spellEnd"/>
      <w:r w:rsidR="00A937A5" w:rsidRPr="00382AF9">
        <w:rPr>
          <w:rFonts w:ascii="Times New Roman" w:hAnsi="Times New Roman" w:cs="Times New Roman"/>
          <w:sz w:val="28"/>
          <w:szCs w:val="28"/>
        </w:rPr>
        <w:t xml:space="preserve"> «Если б я был султан…» они исполняют сценку-танец. После выступления султан говорит, обращаясь к участникам: - «Я привёз вам в подарок волшебную вазу». Султан подходит к вазе, трёт её рукой и из вазы появляется мальчик-«джинн»</w:t>
      </w:r>
      <w:r w:rsidR="001245D3" w:rsidRPr="00382AF9">
        <w:rPr>
          <w:rFonts w:ascii="Times New Roman" w:hAnsi="Times New Roman" w:cs="Times New Roman"/>
          <w:sz w:val="28"/>
          <w:szCs w:val="28"/>
        </w:rPr>
        <w:t xml:space="preserve"> (у него на голове чалма). «Джин» достаёт подарки – это шоколадки и маленькие игрушки, которые получают все участники представления.</w:t>
      </w:r>
    </w:p>
    <w:p w:rsidR="009B2E98" w:rsidRPr="00382AF9" w:rsidRDefault="009B2E98" w:rsidP="00382AF9">
      <w:pPr>
        <w:ind w:left="-567" w:firstLine="425"/>
        <w:rPr>
          <w:rFonts w:ascii="Times New Roman" w:hAnsi="Times New Roman" w:cs="Times New Roman"/>
          <w:sz w:val="28"/>
          <w:szCs w:val="28"/>
        </w:rPr>
      </w:pPr>
      <w:r w:rsidRPr="00382AF9">
        <w:rPr>
          <w:rFonts w:ascii="Times New Roman" w:hAnsi="Times New Roman" w:cs="Times New Roman"/>
          <w:sz w:val="28"/>
          <w:szCs w:val="28"/>
        </w:rPr>
        <w:br w:type="page"/>
      </w:r>
      <w:bookmarkStart w:id="0" w:name="_GoBack"/>
      <w:bookmarkEnd w:id="0"/>
    </w:p>
    <w:p w:rsidR="003D085B" w:rsidRDefault="009B2E98" w:rsidP="003D085B">
      <w:pPr>
        <w:spacing w:after="0" w:line="240" w:lineRule="auto"/>
        <w:jc w:val="both"/>
        <w:rPr>
          <w:rFonts w:ascii="Arial" w:hAnsi="Arial" w:cs="Arial"/>
          <w:sz w:val="36"/>
          <w:szCs w:val="24"/>
          <w:lang w:val="en-US"/>
        </w:rPr>
      </w:pPr>
      <w:r>
        <w:rPr>
          <w:rFonts w:ascii="Arial" w:hAnsi="Arial" w:cs="Arial"/>
          <w:noProof/>
          <w:sz w:val="36"/>
          <w:szCs w:val="24"/>
          <w:lang w:eastAsia="ru-RU"/>
        </w:rPr>
        <w:lastRenderedPageBreak/>
        <w:drawing>
          <wp:inline distT="0" distB="0" distL="0" distR="0">
            <wp:extent cx="5924550" cy="3943350"/>
            <wp:effectExtent l="19050" t="0" r="0" b="0"/>
            <wp:docPr id="1" name="Рисунок 1" descr="H:\Вика\Фото и видео\Детский сад\Цирк, апрель 2012\IMG_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ика\Фото и видео\Детский сад\Цирк, апрель 2012\IMG_5340.JPG"/>
                    <pic:cNvPicPr>
                      <a:picLocks noChangeAspect="1" noChangeArrowheads="1"/>
                    </pic:cNvPicPr>
                  </pic:nvPicPr>
                  <pic:blipFill>
                    <a:blip r:embed="rId5" cstate="print"/>
                    <a:srcRect/>
                    <a:stretch>
                      <a:fillRect/>
                    </a:stretch>
                  </pic:blipFill>
                  <pic:spPr bwMode="auto">
                    <a:xfrm>
                      <a:off x="0" y="0"/>
                      <a:ext cx="5924550" cy="3943350"/>
                    </a:xfrm>
                    <a:prstGeom prst="rect">
                      <a:avLst/>
                    </a:prstGeom>
                    <a:noFill/>
                    <a:ln w="9525">
                      <a:noFill/>
                      <a:miter lim="800000"/>
                      <a:headEnd/>
                      <a:tailEnd/>
                    </a:ln>
                  </pic:spPr>
                </pic:pic>
              </a:graphicData>
            </a:graphic>
          </wp:inline>
        </w:drawing>
      </w:r>
    </w:p>
    <w:p w:rsidR="009B2E98" w:rsidRDefault="009B2E98" w:rsidP="003D085B">
      <w:pPr>
        <w:spacing w:after="0" w:line="240" w:lineRule="auto"/>
        <w:jc w:val="both"/>
        <w:rPr>
          <w:rFonts w:ascii="Arial" w:hAnsi="Arial" w:cs="Arial"/>
          <w:sz w:val="36"/>
          <w:szCs w:val="24"/>
          <w:lang w:val="en-US"/>
        </w:rPr>
      </w:pPr>
    </w:p>
    <w:p w:rsidR="009B2E98" w:rsidRDefault="009B2E98" w:rsidP="003D085B">
      <w:pPr>
        <w:spacing w:after="0" w:line="240" w:lineRule="auto"/>
        <w:jc w:val="both"/>
        <w:rPr>
          <w:rFonts w:ascii="Arial" w:hAnsi="Arial" w:cs="Arial"/>
          <w:sz w:val="36"/>
          <w:szCs w:val="24"/>
          <w:lang w:val="en-US"/>
        </w:rPr>
      </w:pPr>
      <w:r>
        <w:rPr>
          <w:rFonts w:ascii="Arial" w:hAnsi="Arial" w:cs="Arial"/>
          <w:noProof/>
          <w:sz w:val="36"/>
          <w:szCs w:val="24"/>
          <w:lang w:eastAsia="ru-RU"/>
        </w:rPr>
        <w:drawing>
          <wp:inline distT="0" distB="0" distL="0" distR="0">
            <wp:extent cx="5924550" cy="3943350"/>
            <wp:effectExtent l="19050" t="0" r="0" b="0"/>
            <wp:docPr id="2" name="Рисунок 2" descr="H:\Вика\Фото и видео\Детский сад\Цирк, апрель 2012\IMG_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Вика\Фото и видео\Детский сад\Цирк, апрель 2012\IMG_5351.JPG"/>
                    <pic:cNvPicPr>
                      <a:picLocks noChangeAspect="1" noChangeArrowheads="1"/>
                    </pic:cNvPicPr>
                  </pic:nvPicPr>
                  <pic:blipFill>
                    <a:blip r:embed="rId6" cstate="print"/>
                    <a:srcRect/>
                    <a:stretch>
                      <a:fillRect/>
                    </a:stretch>
                  </pic:blipFill>
                  <pic:spPr bwMode="auto">
                    <a:xfrm>
                      <a:off x="0" y="0"/>
                      <a:ext cx="5924550" cy="3943350"/>
                    </a:xfrm>
                    <a:prstGeom prst="rect">
                      <a:avLst/>
                    </a:prstGeom>
                    <a:noFill/>
                    <a:ln w="9525">
                      <a:noFill/>
                      <a:miter lim="800000"/>
                      <a:headEnd/>
                      <a:tailEnd/>
                    </a:ln>
                  </pic:spPr>
                </pic:pic>
              </a:graphicData>
            </a:graphic>
          </wp:inline>
        </w:drawing>
      </w:r>
    </w:p>
    <w:p w:rsidR="009B2E98" w:rsidRDefault="009B2E98">
      <w:pPr>
        <w:rPr>
          <w:rFonts w:ascii="Arial" w:hAnsi="Arial" w:cs="Arial"/>
          <w:sz w:val="36"/>
          <w:szCs w:val="24"/>
          <w:lang w:val="en-US"/>
        </w:rPr>
      </w:pPr>
      <w:r>
        <w:rPr>
          <w:rFonts w:ascii="Arial" w:hAnsi="Arial" w:cs="Arial"/>
          <w:sz w:val="36"/>
          <w:szCs w:val="24"/>
          <w:lang w:val="en-US"/>
        </w:rPr>
        <w:br w:type="page"/>
      </w:r>
    </w:p>
    <w:p w:rsidR="009B2E98" w:rsidRPr="009B2E98" w:rsidRDefault="009B2E98" w:rsidP="003D085B">
      <w:pPr>
        <w:spacing w:after="0" w:line="240" w:lineRule="auto"/>
        <w:jc w:val="both"/>
        <w:rPr>
          <w:rFonts w:ascii="Arial" w:hAnsi="Arial" w:cs="Arial"/>
          <w:sz w:val="36"/>
          <w:szCs w:val="24"/>
          <w:lang w:val="en-US"/>
        </w:rPr>
      </w:pPr>
      <w:r>
        <w:rPr>
          <w:rFonts w:ascii="Arial" w:hAnsi="Arial" w:cs="Arial"/>
          <w:noProof/>
          <w:sz w:val="36"/>
          <w:szCs w:val="24"/>
          <w:lang w:eastAsia="ru-RU"/>
        </w:rPr>
        <w:lastRenderedPageBreak/>
        <w:drawing>
          <wp:inline distT="0" distB="0" distL="0" distR="0">
            <wp:extent cx="5924550" cy="3943350"/>
            <wp:effectExtent l="19050" t="0" r="0" b="0"/>
            <wp:docPr id="3" name="Рисунок 3" descr="H:\Вика\Фото и видео\Детский сад\Цирк, апрель 2012\IMG_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Вика\Фото и видео\Детский сад\Цирк, апрель 2012\IMG_5352.JPG"/>
                    <pic:cNvPicPr>
                      <a:picLocks noChangeAspect="1" noChangeArrowheads="1"/>
                    </pic:cNvPicPr>
                  </pic:nvPicPr>
                  <pic:blipFill>
                    <a:blip r:embed="rId7" cstate="print"/>
                    <a:srcRect/>
                    <a:stretch>
                      <a:fillRect/>
                    </a:stretch>
                  </pic:blipFill>
                  <pic:spPr bwMode="auto">
                    <a:xfrm>
                      <a:off x="0" y="0"/>
                      <a:ext cx="5924550" cy="3943350"/>
                    </a:xfrm>
                    <a:prstGeom prst="rect">
                      <a:avLst/>
                    </a:prstGeom>
                    <a:noFill/>
                    <a:ln w="9525">
                      <a:noFill/>
                      <a:miter lim="800000"/>
                      <a:headEnd/>
                      <a:tailEnd/>
                    </a:ln>
                  </pic:spPr>
                </pic:pic>
              </a:graphicData>
            </a:graphic>
          </wp:inline>
        </w:drawing>
      </w:r>
    </w:p>
    <w:sectPr w:rsidR="009B2E98" w:rsidRPr="009B2E98" w:rsidSect="003503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0D9A"/>
    <w:rsid w:val="00044AE1"/>
    <w:rsid w:val="00075C34"/>
    <w:rsid w:val="001245D3"/>
    <w:rsid w:val="00132A9A"/>
    <w:rsid w:val="00133B37"/>
    <w:rsid w:val="001B29A9"/>
    <w:rsid w:val="003503F8"/>
    <w:rsid w:val="003560FE"/>
    <w:rsid w:val="00382AF9"/>
    <w:rsid w:val="003D085B"/>
    <w:rsid w:val="003D6030"/>
    <w:rsid w:val="004059EF"/>
    <w:rsid w:val="004A40BD"/>
    <w:rsid w:val="004D3960"/>
    <w:rsid w:val="004E4521"/>
    <w:rsid w:val="00575CCB"/>
    <w:rsid w:val="0059751D"/>
    <w:rsid w:val="005A5958"/>
    <w:rsid w:val="006D569D"/>
    <w:rsid w:val="0072673F"/>
    <w:rsid w:val="007952EE"/>
    <w:rsid w:val="007F3AC6"/>
    <w:rsid w:val="00860008"/>
    <w:rsid w:val="008C75EA"/>
    <w:rsid w:val="009170E2"/>
    <w:rsid w:val="009A665E"/>
    <w:rsid w:val="009B2E98"/>
    <w:rsid w:val="00A937A5"/>
    <w:rsid w:val="00B075AD"/>
    <w:rsid w:val="00BA7553"/>
    <w:rsid w:val="00DA243F"/>
    <w:rsid w:val="00E30D9A"/>
    <w:rsid w:val="00E50EA1"/>
    <w:rsid w:val="00F84CC3"/>
    <w:rsid w:val="00FD7F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3F8"/>
  </w:style>
  <w:style w:type="paragraph" w:styleId="1">
    <w:name w:val="heading 1"/>
    <w:basedOn w:val="a"/>
    <w:next w:val="a"/>
    <w:link w:val="10"/>
    <w:uiPriority w:val="9"/>
    <w:qFormat/>
    <w:rsid w:val="00382AF9"/>
    <w:pPr>
      <w:keepNext/>
      <w:spacing w:after="480" w:line="240" w:lineRule="auto"/>
      <w:ind w:left="-567" w:firstLine="425"/>
      <w:jc w:val="center"/>
      <w:outlineLvl w:val="0"/>
    </w:pPr>
    <w:rPr>
      <w:rFonts w:ascii="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E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E98"/>
    <w:rPr>
      <w:rFonts w:ascii="Tahoma" w:hAnsi="Tahoma" w:cs="Tahoma"/>
      <w:sz w:val="16"/>
      <w:szCs w:val="16"/>
    </w:rPr>
  </w:style>
  <w:style w:type="character" w:customStyle="1" w:styleId="10">
    <w:name w:val="Заголовок 1 Знак"/>
    <w:basedOn w:val="a0"/>
    <w:link w:val="1"/>
    <w:uiPriority w:val="9"/>
    <w:rsid w:val="00382AF9"/>
    <w:rPr>
      <w:rFonts w:ascii="Times New Roman" w:hAnsi="Times New Roman" w:cs="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7300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1999-F402-479D-BEA5-DD5543DA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7</Pages>
  <Words>955</Words>
  <Characters>5447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Анастастия</cp:lastModifiedBy>
  <cp:revision>11</cp:revision>
  <cp:lastPrinted>2014-03-11T10:38:00Z</cp:lastPrinted>
  <dcterms:created xsi:type="dcterms:W3CDTF">2014-02-18T18:17:00Z</dcterms:created>
  <dcterms:modified xsi:type="dcterms:W3CDTF">2014-03-27T08:10:00Z</dcterms:modified>
</cp:coreProperties>
</file>