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7B6" w:rsidRDefault="008D57B6" w:rsidP="008D57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по лепке «Кукла»</w:t>
      </w:r>
    </w:p>
    <w:p w:rsidR="008D57B6" w:rsidRDefault="008D57B6" w:rsidP="008D57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>
        <w:rPr>
          <w:rFonts w:ascii="Times New Roman" w:hAnsi="Times New Roman" w:cs="Times New Roman"/>
          <w:sz w:val="24"/>
          <w:szCs w:val="24"/>
        </w:rPr>
        <w:t xml:space="preserve">продолжить сюжетно-игровой замысел, дополнить его лепкой фигурки куклы, способами соединения фигур разной величины, а также способами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прищипывания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вытягивания.</w:t>
      </w:r>
    </w:p>
    <w:p w:rsidR="008D57B6" w:rsidRDefault="008D57B6" w:rsidP="008D57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8D57B6" w:rsidRDefault="008D57B6" w:rsidP="008D57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нашей кукле Маше грустно и скучно. Дело в том, что ее не с кем поиграть. Давайте развеселим Машу и слепим ей подружек!</w:t>
      </w:r>
    </w:p>
    <w:p w:rsidR="008D57B6" w:rsidRDefault="008D57B6" w:rsidP="008D57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 пожалуйста, мы будем лепить вот таких куко</w:t>
      </w:r>
      <w:proofErr w:type="gramStart"/>
      <w:r>
        <w:rPr>
          <w:rFonts w:ascii="Times New Roman" w:hAnsi="Times New Roman" w:cs="Times New Roman"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рассматривают куклу и </w:t>
      </w:r>
      <w:r w:rsidRPr="003D1163">
        <w:rPr>
          <w:rFonts w:ascii="Times New Roman" w:hAnsi="Times New Roman" w:cs="Times New Roman"/>
          <w:sz w:val="24"/>
          <w:szCs w:val="24"/>
        </w:rPr>
        <w:t>смотр</w:t>
      </w:r>
      <w:r>
        <w:rPr>
          <w:rFonts w:ascii="Times New Roman" w:hAnsi="Times New Roman" w:cs="Times New Roman"/>
          <w:sz w:val="24"/>
          <w:szCs w:val="24"/>
        </w:rPr>
        <w:t>ят из каких частей она состоит, какой формы, какого цвета).</w:t>
      </w:r>
    </w:p>
    <w:p w:rsidR="008D57B6" w:rsidRDefault="008D57B6" w:rsidP="008D57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Начнем с основного -  с туловища: берем большой кусочек пластилина и катаем шарик, прищипываем его пальчиками, так чтобы получился конус – наше платье-туловище готово.</w:t>
      </w:r>
    </w:p>
    <w:p w:rsidR="008D57B6" w:rsidRDefault="008D57B6" w:rsidP="008D57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Голова – катаем маленький шарик и устанавливаем на туловище.</w:t>
      </w:r>
    </w:p>
    <w:p w:rsidR="008D57B6" w:rsidRDefault="008D57B6" w:rsidP="008D57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Ручки – катаем 2 колбаски и присоединяем по бокам, их кончики прищипываем, чтобы получились ладошки.</w:t>
      </w:r>
    </w:p>
    <w:p w:rsidR="008D57B6" w:rsidRDefault="008D57B6" w:rsidP="008D57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Теперь делаем волосы </w:t>
      </w:r>
      <w:proofErr w:type="gramStart"/>
      <w:r>
        <w:rPr>
          <w:rFonts w:ascii="Times New Roman" w:hAnsi="Times New Roman" w:cs="Times New Roman"/>
          <w:sz w:val="24"/>
          <w:szCs w:val="24"/>
        </w:rPr>
        <w:t>–к</w:t>
      </w:r>
      <w:proofErr w:type="gramEnd"/>
      <w:r>
        <w:rPr>
          <w:rFonts w:ascii="Times New Roman" w:hAnsi="Times New Roman" w:cs="Times New Roman"/>
          <w:sz w:val="24"/>
          <w:szCs w:val="24"/>
        </w:rPr>
        <w:t>атаем шарик, расплющиваем его и прижимаем к голове.</w:t>
      </w:r>
    </w:p>
    <w:p w:rsidR="008D57B6" w:rsidRDefault="008D57B6" w:rsidP="008D57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Завершаем образ глазками бусинками и изготовлением кокошника: маленькую колбаску расплющиваем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середине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прижимаем к голове.</w:t>
      </w:r>
    </w:p>
    <w:p w:rsidR="00160EB1" w:rsidRDefault="008D57B6" w:rsidP="008D57B6">
      <w:r>
        <w:rPr>
          <w:rFonts w:ascii="Times New Roman" w:hAnsi="Times New Roman" w:cs="Times New Roman"/>
          <w:sz w:val="24"/>
          <w:szCs w:val="24"/>
        </w:rPr>
        <w:br w:type="page"/>
      </w:r>
      <w:bookmarkStart w:id="0" w:name="_GoBack"/>
      <w:bookmarkEnd w:id="0"/>
    </w:p>
    <w:sectPr w:rsidR="00160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7B6"/>
    <w:rsid w:val="00622C4C"/>
    <w:rsid w:val="008D57B6"/>
    <w:rsid w:val="00DE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2013-04-13T06:48:00Z</dcterms:created>
  <dcterms:modified xsi:type="dcterms:W3CDTF">2013-04-13T06:48:00Z</dcterms:modified>
</cp:coreProperties>
</file>