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C7" w:rsidRPr="00C839DC" w:rsidRDefault="00851EC7" w:rsidP="00851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Гендерное воспитание детей образовательная область «физическая культура»</w:t>
      </w:r>
    </w:p>
    <w:p w:rsidR="00851EC7" w:rsidRDefault="00724B59" w:rsidP="00851E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24B59">
        <w:rPr>
          <w:rStyle w:val="c3"/>
          <w:rFonts w:ascii="Times New Roman" w:hAnsi="Times New Roman" w:cs="Times New Roman"/>
          <w:sz w:val="24"/>
          <w:szCs w:val="24"/>
        </w:rPr>
        <w:t>Наряду с такими видами физкультурных занятий, как учебные, игровые, сю</w:t>
      </w:r>
      <w:r>
        <w:rPr>
          <w:rStyle w:val="c3"/>
          <w:rFonts w:ascii="Times New Roman" w:hAnsi="Times New Roman" w:cs="Times New Roman"/>
          <w:sz w:val="24"/>
          <w:szCs w:val="24"/>
        </w:rPr>
        <w:t>жетные, тренирующие,  есть и</w:t>
      </w:r>
      <w:r w:rsidRPr="00724B5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B59">
        <w:rPr>
          <w:rStyle w:val="c3"/>
          <w:rFonts w:ascii="Times New Roman" w:hAnsi="Times New Roman" w:cs="Times New Roman"/>
          <w:sz w:val="24"/>
          <w:szCs w:val="24"/>
        </w:rPr>
        <w:t>полоролевы</w:t>
      </w:r>
      <w:r>
        <w:rPr>
          <w:rStyle w:val="c3"/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Style w:val="c3"/>
          <w:rFonts w:ascii="Times New Roman" w:hAnsi="Times New Roman" w:cs="Times New Roman"/>
          <w:sz w:val="24"/>
          <w:szCs w:val="24"/>
        </w:rPr>
        <w:t xml:space="preserve"> занятия.</w:t>
      </w:r>
      <w:r w:rsidRPr="00724B59">
        <w:rPr>
          <w:rStyle w:val="c3"/>
          <w:rFonts w:ascii="Times New Roman" w:hAnsi="Times New Roman" w:cs="Times New Roman"/>
          <w:sz w:val="24"/>
          <w:szCs w:val="24"/>
        </w:rPr>
        <w:t xml:space="preserve"> Структ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ура таких занятий обычна, а содержание имеет </w:t>
      </w:r>
      <w:r w:rsidRPr="00724B59">
        <w:rPr>
          <w:rStyle w:val="c3"/>
          <w:rFonts w:ascii="Times New Roman" w:hAnsi="Times New Roman" w:cs="Times New Roman"/>
          <w:sz w:val="24"/>
          <w:szCs w:val="24"/>
        </w:rPr>
        <w:t xml:space="preserve"> отличия.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851EC7" w:rsidRPr="00724B59">
        <w:rPr>
          <w:rFonts w:ascii="Times New Roman" w:hAnsi="Times New Roman" w:cs="Times New Roman"/>
          <w:sz w:val="24"/>
          <w:szCs w:val="24"/>
        </w:rPr>
        <w:t xml:space="preserve">Для мальчиков – это развитие быстроты, физической и силовой выносливости, воспитание выдержки, смелости; для девочек – развитие чувства ритма, красоты движений, гибкости. Этот подход осуществляется через деление общей группы детей на </w:t>
      </w:r>
      <w:proofErr w:type="gramStart"/>
      <w:r w:rsidR="00851EC7" w:rsidRPr="00724B59">
        <w:rPr>
          <w:rFonts w:ascii="Times New Roman" w:hAnsi="Times New Roman" w:cs="Times New Roman"/>
          <w:sz w:val="24"/>
          <w:szCs w:val="24"/>
        </w:rPr>
        <w:t>две подгруппы, различаемых</w:t>
      </w:r>
      <w:proofErr w:type="gramEnd"/>
      <w:r w:rsidR="00851EC7" w:rsidRPr="00724B59">
        <w:rPr>
          <w:rFonts w:ascii="Times New Roman" w:hAnsi="Times New Roman" w:cs="Times New Roman"/>
          <w:sz w:val="24"/>
          <w:szCs w:val="24"/>
        </w:rPr>
        <w:t xml:space="preserve"> по половому признаку на время</w:t>
      </w:r>
      <w:r w:rsidR="00851EC7" w:rsidRPr="00851EC7">
        <w:rPr>
          <w:rFonts w:ascii="Times New Roman" w:hAnsi="Times New Roman" w:cs="Times New Roman"/>
          <w:sz w:val="24"/>
          <w:szCs w:val="24"/>
        </w:rPr>
        <w:t xml:space="preserve"> проведения физкультурного занятия.</w:t>
      </w:r>
    </w:p>
    <w:p w:rsidR="00C839DC" w:rsidRPr="00C839DC" w:rsidRDefault="00C839DC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</w:t>
      </w:r>
      <w:bookmarkStart w:id="0" w:name="_GoBack"/>
      <w:bookmarkEnd w:id="0"/>
      <w:r w:rsidRPr="00131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методические приемы для учета половых особенностей дошкольников:</w:t>
      </w:r>
    </w:p>
    <w:p w:rsid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1.Различия в подборе упражнений только для мальчиков или только для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 (например, мальчики работают на </w:t>
      </w:r>
      <w:proofErr w:type="spellStart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рукоходе</w:t>
      </w:r>
      <w:proofErr w:type="spellEnd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девочки – с лентами).    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Различия в дозировке (например, девочки отжимаются 5 раз, а мальчики 10 раз).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Различия по времени (например, девочки прыгают через скакалку 1 минуту, мальчики 1,5 минуты).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Различия в подборе оборудования (например, девочкам легкие гантели, а мальчикам более тяжелые).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обучении сложным двигательным движениям (существует ряд упражнений, которыми мальчики овладевают легко, в то время как у девочек они вызывают значительные трудности и требуют большего времени для овладения ими (например, метание на дальность легче дается мальчикам, и наоборот, прыжки на скакалке – девочкам).</w:t>
      </w:r>
      <w:proofErr w:type="gramEnd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требует от специалиста по физическому воспитанию разных </w:t>
      </w:r>
      <w:proofErr w:type="gramStart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например, разное число повторений, выбор подводящих и подготовительных упражнений, использование вспомогательного оборудования и т.п.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Пространственные ориентировки (например, мальчикам отдается большая часть зала по сравнению с девочками, т.к. для них характерно дальнее зрение, а для девочек ближнее).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Распределение ролей в подвижных играх (например, мальчики – медведи, а девочки – пчелки).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Различия в требованиях к качеству выполнения заданий (девочкам и мальчикам мы предъявляем разные требования к выполнению одних и тех же движений: от мальчиков мы требуем большей четкости, ритмичности, затраты дополнительных усилий, а от девочек – больше пластичности, выразительности, грациозности).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Расстановка и уборка снарядов (девочки всегда расставляют и убирают только мелкий, легкий инвентарь, а мальчики группкой в несколько человек – тяжелое оборудование).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оценке деятельности (для мальчиков важно, что оценивается  в их деятельности, а для девочек – кто их оценивает и как.</w:t>
      </w:r>
      <w:proofErr w:type="gramEnd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слово «молодец» эмоционально значимо, а для девочек следует подбирать слова с более сильным эмоциональным компонентом («Ты лучшая в этом движении», «Ты была похожа на </w:t>
      </w: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балерину», «У тебя очень мягкие движения рукой, кистью», «У тебя самое бесшумное приземление».).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Чаще напоминаем мальчикам о способах выполнения, о требованиях к качеству, так как они больше нуждаются во внимании при «шлифовке» отдельных элементов, техники, чаще приходится использовать помощь в плане тактильно-мышечных ощущений.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работе с девочками чаще прибегаем к образцу, имитации, словесным указаниям.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Учет </w:t>
      </w:r>
      <w:proofErr w:type="spellStart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сензитивных</w:t>
      </w:r>
      <w:proofErr w:type="spellEnd"/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 для формирования и совершенствования двигательных способностей, физических качеств, двигательных навыков и умений. Например, девочки лучше выполняют задания на пространственную точность на пятом и шестом годах, а мальчики – на седьмом году жизни.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Использование условных обозначений на карточках, пиктограммах для мальчиков и девочек («М», «Д»).</w:t>
      </w:r>
    </w:p>
    <w:p w:rsidR="00851EC7" w:rsidRPr="00851EC7" w:rsidRDefault="00851EC7" w:rsidP="00851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C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Акцентирование внимания детей на мужские и женские виды спорта.</w:t>
      </w:r>
    </w:p>
    <w:p w:rsidR="008B0267" w:rsidRPr="00851EC7" w:rsidRDefault="008B0267" w:rsidP="00851EC7">
      <w:pPr>
        <w:rPr>
          <w:rFonts w:ascii="Times New Roman" w:hAnsi="Times New Roman" w:cs="Times New Roman"/>
          <w:sz w:val="24"/>
          <w:szCs w:val="24"/>
        </w:rPr>
      </w:pPr>
    </w:p>
    <w:sectPr w:rsidR="008B0267" w:rsidRPr="00851EC7" w:rsidSect="0065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740E"/>
    <w:rsid w:val="0023740E"/>
    <w:rsid w:val="004C341D"/>
    <w:rsid w:val="00655299"/>
    <w:rsid w:val="00724B59"/>
    <w:rsid w:val="00775981"/>
    <w:rsid w:val="00851EC7"/>
    <w:rsid w:val="008B0267"/>
    <w:rsid w:val="009C55E3"/>
    <w:rsid w:val="00C8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E3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2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Семья</cp:lastModifiedBy>
  <cp:revision>6</cp:revision>
  <cp:lastPrinted>2014-03-19T15:11:00Z</cp:lastPrinted>
  <dcterms:created xsi:type="dcterms:W3CDTF">2014-03-19T06:56:00Z</dcterms:created>
  <dcterms:modified xsi:type="dcterms:W3CDTF">2014-03-19T15:20:00Z</dcterms:modified>
</cp:coreProperties>
</file>