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1" w:rsidRDefault="00E444C4" w:rsidP="004D2CE1">
      <w:pPr>
        <w:shd w:val="clear" w:color="auto" w:fill="FFFFFF"/>
        <w:spacing w:after="244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49"/>
          <w:szCs w:val="49"/>
          <w:lang w:eastAsia="ru-RU"/>
        </w:rPr>
      </w:pPr>
      <w:r w:rsidRPr="00E444C4">
        <w:rPr>
          <w:rFonts w:ascii="Arial" w:eastAsia="Times New Roman" w:hAnsi="Arial" w:cs="Arial"/>
          <w:color w:val="FD9A00"/>
          <w:kern w:val="36"/>
          <w:sz w:val="49"/>
          <w:szCs w:val="49"/>
          <w:lang w:eastAsia="ru-RU"/>
        </w:rPr>
        <w:t>Конспект занятия по салфеточной аппликации в подготовительной группе.</w:t>
      </w:r>
    </w:p>
    <w:p w:rsidR="00E444C4" w:rsidRPr="00E444C4" w:rsidRDefault="00E444C4" w:rsidP="004D2CE1">
      <w:pPr>
        <w:shd w:val="clear" w:color="auto" w:fill="FFFFFF"/>
        <w:spacing w:after="244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49"/>
          <w:szCs w:val="49"/>
          <w:lang w:eastAsia="ru-RU"/>
        </w:rPr>
      </w:pPr>
      <w:r w:rsidRPr="00E444C4">
        <w:rPr>
          <w:rFonts w:ascii="Arial" w:eastAsia="Times New Roman" w:hAnsi="Arial" w:cs="Arial"/>
          <w:color w:val="FD9A00"/>
          <w:kern w:val="36"/>
          <w:sz w:val="49"/>
          <w:szCs w:val="49"/>
          <w:lang w:eastAsia="ru-RU"/>
        </w:rPr>
        <w:t>Тема: «Открытка — танк».</w:t>
      </w:r>
    </w:p>
    <w:p w:rsidR="00E444C4" w:rsidRPr="00E444C4" w:rsidRDefault="00630E4F" w:rsidP="004D2CE1">
      <w:pPr>
        <w:shd w:val="clear" w:color="auto" w:fill="FFFFFF"/>
        <w:spacing w:after="122" w:line="513" w:lineRule="atLeast"/>
        <w:jc w:val="center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555555"/>
          <w:sz w:val="34"/>
          <w:szCs w:val="3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пект занятия по салфеточной аппликации в подготовительной группе.  Тема: «Открытка — танк»." style="width:24.75pt;height:24.75pt"/>
        </w:pict>
      </w:r>
    </w:p>
    <w:p w:rsidR="00E444C4" w:rsidRPr="00E444C4" w:rsidRDefault="00E444C4" w:rsidP="00E444C4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Цель занятия: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1. Побуждать детей выполнять ко Дню Защитников Отечества открытку танка в технике салфеточной аппликации. Обратить внимание на использование салфеток двух оттенков для закрашивания камуфляжной раскраски танка.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2. Развивать мелкую моторику рук. Тренировать память при заучивании стихотворения.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3. Воспитывать патриотизм.</w:t>
      </w:r>
    </w:p>
    <w:p w:rsidR="00E444C4" w:rsidRPr="00E444C4" w:rsidRDefault="00E444C4" w:rsidP="00E444C4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Предварительная работа: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• беседа о предстоящем дне Защитников Отечества;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• чтение стихотворений, посвящённых 23 февраля;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• рассматривание различных праздничных открыток ко дню Защитников Отечества.</w:t>
      </w:r>
    </w:p>
    <w:p w:rsid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/>
          <w:bCs/>
          <w:color w:val="555555"/>
          <w:sz w:val="3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Ход занятия.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/>
          <w:bCs/>
          <w:color w:val="555555"/>
          <w:sz w:val="34"/>
          <w:lang w:eastAsia="ru-RU"/>
        </w:rPr>
      </w:pPr>
      <w:r w:rsidRPr="004D2CE1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1. Заинтересовывающий момент и объяснение.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 Здравствуйте, ребята! Я очень рада видеть Вас.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 Ребята, я предлагаю вам встать в круг. Я хочу поделиться с вами хорошим настроением. Для этого мы будем передавать его по кругу. Для этого можно улыбнуться друг другу, обнять, пожать друг другу руку, погладить по голове.</w:t>
      </w:r>
    </w:p>
    <w:p w:rsid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 Теперь я вижу, что у нас горят глаза, улыбки на лице, и поэтому у нас настроение отличное.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proofErr w:type="gramStart"/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 Ребята, а скажите, какой праздник скоро будет? (</w:t>
      </w:r>
      <w:r w:rsidRPr="004D2CE1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23 февраля.</w:t>
      </w:r>
      <w:proofErr w:type="gramEnd"/>
      <w:r w:rsidRPr="004D2CE1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 xml:space="preserve"> </w:t>
      </w:r>
      <w:proofErr w:type="gramStart"/>
      <w:r w:rsidRPr="004D2CE1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День Защитника Отечества.</w:t>
      </w: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)</w:t>
      </w:r>
      <w:proofErr w:type="gramEnd"/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А начнем мы с защитников Отечества. 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lastRenderedPageBreak/>
        <w:t>Кто такие защитники Отечества? </w:t>
      </w:r>
      <w:r w:rsidRPr="004D2CE1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(Предположения детей.)</w:t>
      </w: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 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Защитники Отечества — это воины, которые защищают свой народ, свою Родину от врагов. Это армия.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У каждого народа, в каждой стране есть своя армия. В России тоже есть армия. И она не раз защищала свой народ от захватчиков. 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Посмотрите на эти картинки. </w:t>
      </w:r>
      <w:r w:rsidRPr="004D2CE1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(Выставляются иллюстрации, изображающие различные рода войск.)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 </w:t>
      </w:r>
      <w:r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Кого </w:t>
      </w: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вы здесь видите?  </w:t>
      </w:r>
      <w:r w:rsidRPr="004D2CE1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(Ответы детей). </w:t>
      </w:r>
      <w:r w:rsidRPr="004D2CE1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br/>
      </w: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Верно,  это танкисты,  моряки,  артиллеристы,  летчики,  пограничники и т.д..</w:t>
      </w: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br/>
        <w:t>Вы правильно всех назвали</w:t>
      </w:r>
      <w:proofErr w:type="gramStart"/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,</w:t>
      </w:r>
      <w:proofErr w:type="gramEnd"/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 это различные рода войск.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Как вы думаете, зачем нужно столько много родов войск? </w:t>
      </w:r>
      <w:r w:rsidRPr="004D2CE1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(Предположения детей.)  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Если в армии есть различные рода войск — такая армия сильная: она может защитить свою страну и на море, и на суше, и в воздухе.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4D2CE1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Лётчики защищают небо; пехотинцы – сушу; моряки – море.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Представим себе, что мы оказались в армии.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Вы уже знаете, что в армии есть различные рода войск.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Вам надо отгадать, кто, где служит.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Кто служит на танке? </w:t>
      </w:r>
      <w:r w:rsidRPr="0004576D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(Дети: танкисты).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Кто служит на границе? </w:t>
      </w:r>
      <w:r w:rsidRPr="0004576D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(Дети: пограничники).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Кто летает на вертолете? </w:t>
      </w:r>
      <w:r w:rsidRPr="0004576D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(Дети: вертолетчики).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Кто служит в ракетных войсках? </w:t>
      </w:r>
      <w:r w:rsidRPr="0004576D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(Дети: ракетчики).</w:t>
      </w: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 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Кто служит на подводных лодках?  </w:t>
      </w:r>
      <w:r w:rsidRPr="0004576D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(Дети: подводники).</w:t>
      </w: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 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Кто служит в военной авиации? </w:t>
      </w:r>
      <w:r w:rsidRPr="0004576D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(Дети: военные летчики).  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Как называется солдат, у которого нет военной техники? </w:t>
      </w:r>
      <w:r w:rsidRPr="0004576D">
        <w:rPr>
          <w:rFonts w:ascii="Arial" w:eastAsia="Times New Roman" w:hAnsi="Arial" w:cs="Arial"/>
          <w:i/>
          <w:iCs/>
          <w:color w:val="555555"/>
          <w:sz w:val="34"/>
          <w:szCs w:val="34"/>
          <w:lang w:eastAsia="ru-RU"/>
        </w:rPr>
        <w:t>(Дети: пехотинец).</w:t>
      </w:r>
    </w:p>
    <w:p w:rsidR="004D2CE1" w:rsidRPr="004D2CE1" w:rsidRDefault="004D2CE1" w:rsidP="004D2CE1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 xml:space="preserve">Физкультминутка: 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 xml:space="preserve">Воспитатель: 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>Сейчас, мы с вами немного отдохнем. Представим что мы летчики.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 xml:space="preserve"> 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>Руки сделали в разлет – получился самолет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>Мах крылом туда – сюда,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>Делай раз и делай два.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lastRenderedPageBreak/>
        <w:t>Руки в стороны держи.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>И на друга посмотри.</w:t>
      </w:r>
    </w:p>
    <w:p w:rsidR="0004576D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>Опускайся быстро вниз,</w:t>
      </w:r>
    </w:p>
    <w:p w:rsidR="004D2CE1" w:rsidRPr="0004576D" w:rsidRDefault="0004576D" w:rsidP="0004576D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bCs/>
          <w:i/>
          <w:iCs/>
          <w:color w:val="555555"/>
          <w:sz w:val="34"/>
          <w:szCs w:val="34"/>
          <w:lang w:eastAsia="ru-RU"/>
        </w:rPr>
        <w:t>На посадку ты садись.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– День Защитников Отечества. Вы готовы поздравить своих пап и дедушек?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Я предлагаю вам поздравить их открыткой, которую вы сами сделаете. Ведь все знают, что лучший подарок – это подарок, сделанный своими руками.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Воспитатель показывает образец танка-открытки.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Вот такую открытку я предлагаю вам выполнить из салфеток.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Дети рассматривают открытку, выясняют, какие части есть у танка.</w:t>
      </w:r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Посмотрите, башню, дуло пушки и броню нужно закрасить зелёными шариками разных оттенков. Так раскрашена вся военная техника (можно показать иллюстрации военной техники)</w:t>
      </w:r>
      <w:proofErr w:type="gramStart"/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.</w:t>
      </w:r>
      <w:proofErr w:type="gramEnd"/>
    </w:p>
    <w:p w:rsidR="00E444C4" w:rsidRPr="00E444C4" w:rsidRDefault="00E444C4" w:rsidP="00E444C4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К сожалению, чёрных салфеток у нас нет, поэтому колёса мы будем делать белыми, а потом просто покрасим чёрной гуашью (в гуашь воспитатель заранее добавляет клей ПВА, чтобы потом колёса не пачкали руки)</w:t>
      </w:r>
      <w:proofErr w:type="gramStart"/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 .</w:t>
      </w:r>
      <w:proofErr w:type="gramEnd"/>
    </w:p>
    <w:p w:rsidR="0004576D" w:rsidRDefault="00E444C4" w:rsidP="0004576D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- Давайте сядем за рабочий стол. Посмотрите, ваши танки только нарисованы на картоне, придётся их сначала вырезать. Держите картон крепко, чтобы обе половинки открытки были ровными.</w:t>
      </w:r>
    </w:p>
    <w:p w:rsidR="0004576D" w:rsidRDefault="0004576D" w:rsidP="0004576D">
      <w:pPr>
        <w:shd w:val="clear" w:color="auto" w:fill="FFFFFF"/>
        <w:spacing w:before="366" w:after="366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04576D">
        <w:rPr>
          <w:rFonts w:ascii="Arial" w:eastAsia="Times New Roman" w:hAnsi="Arial" w:cs="Arial"/>
          <w:color w:val="555555"/>
          <w:sz w:val="34"/>
          <w:szCs w:val="34"/>
          <w:lang w:eastAsia="ru-RU"/>
        </w:rPr>
        <w:t xml:space="preserve">2. Самостоятельная деятельность детей. </w:t>
      </w: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Дети приступают к заданию. Воспитатель следит за выполнением, помогая советами затрудняющимся детям.</w:t>
      </w:r>
    </w:p>
    <w:p w:rsidR="00282870" w:rsidRPr="00E444C4" w:rsidRDefault="00282870" w:rsidP="00282870">
      <w:pPr>
        <w:shd w:val="clear" w:color="auto" w:fill="FFFFFF"/>
        <w:spacing w:after="0" w:line="513" w:lineRule="atLeast"/>
        <w:jc w:val="both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 w:rsidRPr="00E444C4">
        <w:rPr>
          <w:rFonts w:ascii="Arial" w:eastAsia="Times New Roman" w:hAnsi="Arial" w:cs="Arial"/>
          <w:b/>
          <w:bCs/>
          <w:color w:val="555555"/>
          <w:sz w:val="34"/>
          <w:lang w:eastAsia="ru-RU"/>
        </w:rPr>
        <w:t>Последующая работа:</w:t>
      </w:r>
      <w:r w:rsidRPr="00E444C4">
        <w:rPr>
          <w:rFonts w:ascii="Arial" w:eastAsia="Times New Roman" w:hAnsi="Arial" w:cs="Arial"/>
          <w:color w:val="555555"/>
          <w:sz w:val="34"/>
          <w:lang w:eastAsia="ru-RU"/>
        </w:rPr>
        <w:t> </w:t>
      </w:r>
      <w:r w:rsidRPr="00E444C4">
        <w:rPr>
          <w:rFonts w:ascii="Arial" w:eastAsia="Times New Roman" w:hAnsi="Arial" w:cs="Arial"/>
          <w:color w:val="555555"/>
          <w:sz w:val="34"/>
          <w:szCs w:val="34"/>
          <w:lang w:eastAsia="ru-RU"/>
        </w:rPr>
        <w:t>желающим детям педагог предлагает подписать открытку на внутренней стороне.</w:t>
      </w:r>
    </w:p>
    <w:p w:rsidR="00CB5C42" w:rsidRPr="00630E4F" w:rsidRDefault="00CB5C42">
      <w:pPr>
        <w:rPr>
          <w:lang w:val="en-US"/>
        </w:rPr>
      </w:pPr>
      <w:bookmarkStart w:id="0" w:name="_GoBack"/>
      <w:bookmarkEnd w:id="0"/>
    </w:p>
    <w:sectPr w:rsidR="00CB5C42" w:rsidRPr="00630E4F" w:rsidSect="00D1753D">
      <w:pgSz w:w="16839" w:h="23814" w:code="8"/>
      <w:pgMar w:top="1440" w:right="2540" w:bottom="3895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44C4"/>
    <w:rsid w:val="0004576D"/>
    <w:rsid w:val="000D3CFF"/>
    <w:rsid w:val="001E7AEB"/>
    <w:rsid w:val="00282870"/>
    <w:rsid w:val="0033275B"/>
    <w:rsid w:val="004D2CE1"/>
    <w:rsid w:val="005316DA"/>
    <w:rsid w:val="00630E4F"/>
    <w:rsid w:val="00BF7C98"/>
    <w:rsid w:val="00C13B0D"/>
    <w:rsid w:val="00CB5C42"/>
    <w:rsid w:val="00D1753D"/>
    <w:rsid w:val="00E4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6D"/>
  </w:style>
  <w:style w:type="paragraph" w:styleId="1">
    <w:name w:val="heading 1"/>
    <w:basedOn w:val="a"/>
    <w:link w:val="10"/>
    <w:uiPriority w:val="9"/>
    <w:qFormat/>
    <w:rsid w:val="00E4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4C4"/>
    <w:rPr>
      <w:b/>
      <w:bCs/>
    </w:rPr>
  </w:style>
  <w:style w:type="character" w:customStyle="1" w:styleId="apple-converted-space">
    <w:name w:val="apple-converted-space"/>
    <w:basedOn w:val="a0"/>
    <w:rsid w:val="00E444C4"/>
  </w:style>
  <w:style w:type="paragraph" w:customStyle="1" w:styleId="c4">
    <w:name w:val="c4"/>
    <w:basedOn w:val="a"/>
    <w:rsid w:val="001E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7AEB"/>
  </w:style>
  <w:style w:type="paragraph" w:customStyle="1" w:styleId="c13">
    <w:name w:val="c13"/>
    <w:basedOn w:val="a"/>
    <w:rsid w:val="00CB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5C42"/>
  </w:style>
  <w:style w:type="character" w:customStyle="1" w:styleId="c5">
    <w:name w:val="c5"/>
    <w:basedOn w:val="a0"/>
    <w:rsid w:val="00CB5C42"/>
  </w:style>
  <w:style w:type="paragraph" w:customStyle="1" w:styleId="c6">
    <w:name w:val="c6"/>
    <w:basedOn w:val="a"/>
    <w:rsid w:val="00CB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5C42"/>
  </w:style>
  <w:style w:type="character" w:customStyle="1" w:styleId="c11">
    <w:name w:val="c11"/>
    <w:basedOn w:val="a0"/>
    <w:rsid w:val="00CB5C42"/>
  </w:style>
  <w:style w:type="paragraph" w:customStyle="1" w:styleId="c8">
    <w:name w:val="c8"/>
    <w:basedOn w:val="a"/>
    <w:rsid w:val="00CB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B5C42"/>
  </w:style>
  <w:style w:type="character" w:customStyle="1" w:styleId="c3">
    <w:name w:val="c3"/>
    <w:basedOn w:val="a0"/>
    <w:rsid w:val="00CB5C42"/>
  </w:style>
  <w:style w:type="paragraph" w:styleId="a5">
    <w:name w:val="Balloon Text"/>
    <w:basedOn w:val="a"/>
    <w:link w:val="a6"/>
    <w:uiPriority w:val="99"/>
    <w:semiHidden/>
    <w:unhideWhenUsed/>
    <w:rsid w:val="004D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03">
          <w:marLeft w:val="0"/>
          <w:marRight w:val="0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999">
          <w:marLeft w:val="0"/>
          <w:marRight w:val="0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944">
          <w:marLeft w:val="0"/>
          <w:marRight w:val="0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021">
          <w:marLeft w:val="0"/>
          <w:marRight w:val="0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Заяц</cp:lastModifiedBy>
  <cp:revision>5</cp:revision>
  <dcterms:created xsi:type="dcterms:W3CDTF">2015-01-31T15:08:00Z</dcterms:created>
  <dcterms:modified xsi:type="dcterms:W3CDTF">2015-03-03T09:30:00Z</dcterms:modified>
</cp:coreProperties>
</file>