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0" w:rsidRPr="00897F31" w:rsidRDefault="009706F8" w:rsidP="00897F3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«Девочка»</w:t>
      </w:r>
    </w:p>
    <w:p w:rsidR="00DC5034" w:rsidRPr="00897F31" w:rsidRDefault="00DC5034" w:rsidP="009706F8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  <w:u w:val="single"/>
        </w:rPr>
      </w:pPr>
      <w:bookmarkStart w:id="0" w:name="_GoBack"/>
      <w:r w:rsidRPr="00897F31">
        <w:rPr>
          <w:rFonts w:ascii="Times New Roman" w:hAnsi="Times New Roman" w:cs="Times New Roman"/>
          <w:sz w:val="29"/>
          <w:szCs w:val="29"/>
          <w:u w:val="single"/>
        </w:rPr>
        <w:t>Цель:</w:t>
      </w:r>
    </w:p>
    <w:p w:rsidR="00DC5034" w:rsidRPr="00897F31" w:rsidRDefault="00DC5034" w:rsidP="009706F8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 xml:space="preserve">- Закрепить умение работать со </w:t>
      </w:r>
      <w:proofErr w:type="gramStart"/>
      <w:r w:rsidRPr="00897F31">
        <w:rPr>
          <w:rFonts w:ascii="Times New Roman" w:hAnsi="Times New Roman" w:cs="Times New Roman"/>
          <w:sz w:val="29"/>
          <w:szCs w:val="29"/>
        </w:rPr>
        <w:t>схематическими</w:t>
      </w:r>
      <w:proofErr w:type="gramEnd"/>
      <w:r w:rsidRPr="00897F31">
        <w:rPr>
          <w:rFonts w:ascii="Times New Roman" w:hAnsi="Times New Roman" w:cs="Times New Roman"/>
          <w:sz w:val="29"/>
          <w:szCs w:val="29"/>
        </w:rPr>
        <w:t xml:space="preserve"> рисунком образца, планом-схемой последовательности создания поделки, развивать умение отбирать необходимый материал.</w:t>
      </w:r>
    </w:p>
    <w:p w:rsidR="00DC5034" w:rsidRPr="00897F31" w:rsidRDefault="00DC5034" w:rsidP="009706F8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- Формировать дружеские взаимоотношения в процессе работы.</w:t>
      </w:r>
    </w:p>
    <w:p w:rsidR="00897F31" w:rsidRPr="00897F31" w:rsidRDefault="00DC5034" w:rsidP="009706F8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  <w:u w:val="single"/>
        </w:rPr>
        <w:t>Материал:</w:t>
      </w:r>
      <w:r w:rsidRPr="00897F31">
        <w:rPr>
          <w:rFonts w:ascii="Times New Roman" w:hAnsi="Times New Roman" w:cs="Times New Roman"/>
          <w:sz w:val="29"/>
          <w:szCs w:val="29"/>
        </w:rPr>
        <w:t xml:space="preserve"> </w:t>
      </w:r>
    </w:p>
    <w:p w:rsidR="00DC5034" w:rsidRPr="00897F31" w:rsidRDefault="00897F31" w:rsidP="009706F8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Ж</w:t>
      </w:r>
      <w:r w:rsidR="00DC5034" w:rsidRPr="00897F31">
        <w:rPr>
          <w:rFonts w:ascii="Times New Roman" w:hAnsi="Times New Roman" w:cs="Times New Roman"/>
          <w:sz w:val="29"/>
          <w:szCs w:val="29"/>
        </w:rPr>
        <w:t>елуди двух форм: округлой формы (для головы), продолговатой (для туловища), сухая сосновая шишка, половинки скорлупы лесного ореха, пластилин, спички без серы, кусочек яркой ткани для платочка.</w:t>
      </w:r>
    </w:p>
    <w:p w:rsidR="00DC5034" w:rsidRPr="00897F31" w:rsidRDefault="00DC5034" w:rsidP="009706F8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  <w:u w:val="single"/>
        </w:rPr>
      </w:pPr>
      <w:r w:rsidRPr="00897F31">
        <w:rPr>
          <w:rFonts w:ascii="Times New Roman" w:hAnsi="Times New Roman" w:cs="Times New Roman"/>
          <w:sz w:val="29"/>
          <w:szCs w:val="29"/>
          <w:u w:val="single"/>
        </w:rPr>
        <w:t>Ход занятия:</w:t>
      </w:r>
    </w:p>
    <w:p w:rsidR="00DC5034" w:rsidRPr="00897F31" w:rsidRDefault="00DC5034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В группе играет музыка Чайковского «Времена года».</w:t>
      </w:r>
    </w:p>
    <w:p w:rsidR="00DC5034" w:rsidRPr="00897F31" w:rsidRDefault="00DC5034" w:rsidP="009706F8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 xml:space="preserve">- Ребята, наше сегодняшнее занятие будет необычным. Мы с вами делали насекомых, животных, а сегодня мы сделаем девочку и каждый </w:t>
      </w:r>
      <w:proofErr w:type="gramStart"/>
      <w:r w:rsidRPr="00897F31">
        <w:rPr>
          <w:rFonts w:ascii="Times New Roman" w:hAnsi="Times New Roman" w:cs="Times New Roman"/>
          <w:sz w:val="29"/>
          <w:szCs w:val="29"/>
        </w:rPr>
        <w:t>их</w:t>
      </w:r>
      <w:proofErr w:type="gramEnd"/>
      <w:r w:rsidRPr="00897F31">
        <w:rPr>
          <w:rFonts w:ascii="Times New Roman" w:hAnsi="Times New Roman" w:cs="Times New Roman"/>
          <w:sz w:val="29"/>
          <w:szCs w:val="29"/>
        </w:rPr>
        <w:t xml:space="preserve"> вас придумает ей имя.</w:t>
      </w:r>
    </w:p>
    <w:p w:rsidR="00DC5034" w:rsidRPr="00897F31" w:rsidRDefault="00DC5034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 xml:space="preserve">Воспитатель предлагает рассмотреть образец игрушки и </w:t>
      </w:r>
      <w:proofErr w:type="gramStart"/>
      <w:r w:rsidRPr="00897F31">
        <w:rPr>
          <w:rFonts w:ascii="Times New Roman" w:hAnsi="Times New Roman" w:cs="Times New Roman"/>
          <w:sz w:val="29"/>
          <w:szCs w:val="29"/>
        </w:rPr>
        <w:t>рассказывает</w:t>
      </w:r>
      <w:proofErr w:type="gramEnd"/>
      <w:r w:rsidRPr="00897F31">
        <w:rPr>
          <w:rFonts w:ascii="Times New Roman" w:hAnsi="Times New Roman" w:cs="Times New Roman"/>
          <w:sz w:val="29"/>
          <w:szCs w:val="29"/>
        </w:rPr>
        <w:t xml:space="preserve"> из каких частей, деталей она состоит,</w:t>
      </w:r>
      <w:r w:rsidR="00D30D85" w:rsidRPr="00897F31">
        <w:rPr>
          <w:rFonts w:ascii="Times New Roman" w:hAnsi="Times New Roman" w:cs="Times New Roman"/>
          <w:sz w:val="29"/>
          <w:szCs w:val="29"/>
        </w:rPr>
        <w:t xml:space="preserve"> </w:t>
      </w:r>
      <w:r w:rsidRPr="00897F31">
        <w:rPr>
          <w:rFonts w:ascii="Times New Roman" w:hAnsi="Times New Roman" w:cs="Times New Roman"/>
          <w:sz w:val="29"/>
          <w:szCs w:val="29"/>
        </w:rPr>
        <w:t>определить материа</w:t>
      </w:r>
      <w:r w:rsidR="00D30D85" w:rsidRPr="00897F31">
        <w:rPr>
          <w:rFonts w:ascii="Times New Roman" w:hAnsi="Times New Roman" w:cs="Times New Roman"/>
          <w:sz w:val="29"/>
          <w:szCs w:val="29"/>
        </w:rPr>
        <w:t xml:space="preserve">л, из </w:t>
      </w:r>
      <w:proofErr w:type="gramStart"/>
      <w:r w:rsidR="00D30D85" w:rsidRPr="00897F31">
        <w:rPr>
          <w:rFonts w:ascii="Times New Roman" w:hAnsi="Times New Roman" w:cs="Times New Roman"/>
          <w:sz w:val="29"/>
          <w:szCs w:val="29"/>
        </w:rPr>
        <w:t>которого</w:t>
      </w:r>
      <w:proofErr w:type="gramEnd"/>
      <w:r w:rsidR="00D30D85" w:rsidRPr="00897F31">
        <w:rPr>
          <w:rFonts w:ascii="Times New Roman" w:hAnsi="Times New Roman" w:cs="Times New Roman"/>
          <w:sz w:val="29"/>
          <w:szCs w:val="29"/>
        </w:rPr>
        <w:t xml:space="preserve"> мастерится игрушка.</w:t>
      </w:r>
    </w:p>
    <w:p w:rsidR="00D30D85" w:rsidRPr="00897F31" w:rsidRDefault="00D30D85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Педагог подводит детей к рабочим местам, там уже лежат нужные предметы.</w:t>
      </w:r>
    </w:p>
    <w:p w:rsidR="00D30D85" w:rsidRPr="00897F31" w:rsidRDefault="00674E7D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Дети рассматривают материал, который находится на столе, обсуждают, что нужно для изготовления каждой части.</w:t>
      </w:r>
    </w:p>
    <w:p w:rsidR="00674E7D" w:rsidRPr="00897F31" w:rsidRDefault="00674E7D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Воспитатель напоминает детям, сто форма материала должна соответствовать особенностям частей игрушки, при выборе нужно учитывать и соразмерность.</w:t>
      </w:r>
    </w:p>
    <w:p w:rsidR="00674E7D" w:rsidRPr="00897F31" w:rsidRDefault="00674E7D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Воспитатель на доске рисует план-схему последовательности работы. Дети самостоятельно рассматривают, что нужно делать вначале, а что потом, уточняют количество этапов.</w:t>
      </w:r>
    </w:p>
    <w:p w:rsidR="00674E7D" w:rsidRPr="00897F31" w:rsidRDefault="00674E7D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Проанализировав, мы выясняем, что игрушку делаем в четыре этапа.</w:t>
      </w:r>
    </w:p>
    <w:p w:rsidR="00674E7D" w:rsidRPr="00897F31" w:rsidRDefault="00674E7D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lastRenderedPageBreak/>
        <w:t>На первом этапе нужно отобрать необходимый материал: для головы девочки – маленький желудь округлой формы, для туловища – желудь средней величины, юбку делают из сосновой шишки.</w:t>
      </w:r>
    </w:p>
    <w:p w:rsidR="00674E7D" w:rsidRPr="00897F31" w:rsidRDefault="00245765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В маленьком желуде уже есть одно отверстие, а в желуде – туловище – три отверстия (два для рук). Берем спичку уже заостренную с обеих сторон и соединяем два желудя.</w:t>
      </w:r>
    </w:p>
    <w:p w:rsidR="00245765" w:rsidRPr="00897F31" w:rsidRDefault="00245765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На втором этапе мы украшаем голову куклы: из кусочков пластилина делаем глаза, рот, нос, затем повязываем уже готовую косынку.</w:t>
      </w:r>
    </w:p>
    <w:p w:rsidR="00245765" w:rsidRPr="00897F31" w:rsidRDefault="00245765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На третьем этапе голову с туловищем мы соединяем с юбкой (с помощью пластилина).</w:t>
      </w:r>
    </w:p>
    <w:p w:rsidR="00245765" w:rsidRPr="00897F31" w:rsidRDefault="00245765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На последнем этапе мы вставляем в туловище руки, а к юбке прикрепляем с помощью пластилина ноги, предварительно соединив их с половинками маленького лесного ореха (надели туфли).</w:t>
      </w:r>
    </w:p>
    <w:p w:rsidR="00245765" w:rsidRPr="00897F31" w:rsidRDefault="00245765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После этого дети приступают к работе.</w:t>
      </w:r>
    </w:p>
    <w:p w:rsidR="00245765" w:rsidRPr="00897F31" w:rsidRDefault="00245765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Педагог при необходимости помогает ребятам, однако следует допускать, что дети обращались за помощью при первых же неудачах, нужно учить преодолевать трудности, зачитывая при этом пословицы о труде:</w:t>
      </w:r>
    </w:p>
    <w:p w:rsidR="00245765" w:rsidRPr="00897F31" w:rsidRDefault="00245765" w:rsidP="009706F8">
      <w:pPr>
        <w:spacing w:after="0" w:line="360" w:lineRule="auto"/>
        <w:jc w:val="center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«Большой говорун – плохой работник».</w:t>
      </w:r>
    </w:p>
    <w:p w:rsidR="00245765" w:rsidRPr="00897F31" w:rsidRDefault="00245765" w:rsidP="009706F8">
      <w:pPr>
        <w:spacing w:after="0" w:line="360" w:lineRule="auto"/>
        <w:jc w:val="center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«</w:t>
      </w:r>
      <w:r w:rsidR="00E42C03" w:rsidRPr="00897F31">
        <w:rPr>
          <w:rFonts w:ascii="Times New Roman" w:hAnsi="Times New Roman" w:cs="Times New Roman"/>
          <w:sz w:val="29"/>
          <w:szCs w:val="29"/>
        </w:rPr>
        <w:t>Всякое дело мастера боится</w:t>
      </w:r>
      <w:r w:rsidRPr="00897F31">
        <w:rPr>
          <w:rFonts w:ascii="Times New Roman" w:hAnsi="Times New Roman" w:cs="Times New Roman"/>
          <w:sz w:val="29"/>
          <w:szCs w:val="29"/>
        </w:rPr>
        <w:t>»</w:t>
      </w:r>
      <w:r w:rsidR="00E42C03" w:rsidRPr="00897F31">
        <w:rPr>
          <w:rFonts w:ascii="Times New Roman" w:hAnsi="Times New Roman" w:cs="Times New Roman"/>
          <w:sz w:val="29"/>
          <w:szCs w:val="29"/>
        </w:rPr>
        <w:t>.</w:t>
      </w:r>
    </w:p>
    <w:p w:rsidR="00E42C03" w:rsidRPr="00897F31" w:rsidRDefault="00E42C03" w:rsidP="009706F8">
      <w:pPr>
        <w:spacing w:after="0" w:line="360" w:lineRule="auto"/>
        <w:jc w:val="center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«Глаза боятся, а руки делают».</w:t>
      </w:r>
    </w:p>
    <w:p w:rsidR="00E42C03" w:rsidRPr="00897F31" w:rsidRDefault="00E42C03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Когда игрушка бет готова, ее выставляют на подставку. Педагог хвалит всех ребят, что у всех подучилась красивая кукла-девочка, предлагает каждому дать ей имя.</w:t>
      </w:r>
    </w:p>
    <w:p w:rsidR="00E42C03" w:rsidRPr="00897F31" w:rsidRDefault="00E42C03" w:rsidP="00970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7F31">
        <w:rPr>
          <w:rFonts w:ascii="Times New Roman" w:hAnsi="Times New Roman" w:cs="Times New Roman"/>
          <w:sz w:val="29"/>
          <w:szCs w:val="29"/>
        </w:rPr>
        <w:t>Затем дети убирают рабочие места.</w:t>
      </w:r>
      <w:bookmarkEnd w:id="0"/>
    </w:p>
    <w:sectPr w:rsidR="00E42C03" w:rsidRPr="0089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34"/>
    <w:rsid w:val="000E0C8D"/>
    <w:rsid w:val="00245765"/>
    <w:rsid w:val="00674E7D"/>
    <w:rsid w:val="00897F31"/>
    <w:rsid w:val="009706F8"/>
    <w:rsid w:val="00D30D85"/>
    <w:rsid w:val="00DC5034"/>
    <w:rsid w:val="00E42C03"/>
    <w:rsid w:val="00E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2012-09-09T08:30:00Z</dcterms:created>
  <dcterms:modified xsi:type="dcterms:W3CDTF">2012-09-09T13:40:00Z</dcterms:modified>
</cp:coreProperties>
</file>