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62" w:rsidRPr="00DB015B" w:rsidRDefault="00D20E62" w:rsidP="00DB0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Частное  дошкольное образовательное учреждение</w:t>
      </w:r>
    </w:p>
    <w:p w:rsidR="00D20E62" w:rsidRPr="00DB015B" w:rsidRDefault="00D20E62" w:rsidP="00D20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Детский сад №109 ОАО «РЖД»</w:t>
      </w:r>
    </w:p>
    <w:p w:rsidR="00D20E62" w:rsidRPr="00DB015B" w:rsidRDefault="00D20E62" w:rsidP="00D20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Default="00D20E62" w:rsidP="00D20E62">
      <w:pPr>
        <w:jc w:val="center"/>
      </w:pPr>
    </w:p>
    <w:p w:rsidR="00D20E62" w:rsidRPr="00DB015B" w:rsidRDefault="00D20E62" w:rsidP="00D20E62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DB015B">
        <w:rPr>
          <w:rFonts w:ascii="Times New Roman" w:hAnsi="Times New Roman" w:cs="Times New Roman"/>
          <w:sz w:val="72"/>
          <w:szCs w:val="72"/>
        </w:rPr>
        <w:t>Мастер – класс</w:t>
      </w:r>
    </w:p>
    <w:p w:rsidR="00D20E62" w:rsidRPr="00DB015B" w:rsidRDefault="00D20E62" w:rsidP="00D20E62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DB015B">
        <w:rPr>
          <w:rFonts w:ascii="Times New Roman" w:hAnsi="Times New Roman" w:cs="Times New Roman"/>
          <w:sz w:val="72"/>
          <w:szCs w:val="72"/>
        </w:rPr>
        <w:t>на тему:</w:t>
      </w:r>
    </w:p>
    <w:p w:rsidR="00D20E62" w:rsidRPr="00DB015B" w:rsidRDefault="00D20E62" w:rsidP="00D20E62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DB015B">
        <w:rPr>
          <w:rFonts w:ascii="Times New Roman" w:hAnsi="Times New Roman" w:cs="Times New Roman"/>
          <w:sz w:val="72"/>
          <w:szCs w:val="72"/>
        </w:rPr>
        <w:t>«Обратная лепка».</w:t>
      </w:r>
    </w:p>
    <w:p w:rsidR="00D20E62" w:rsidRPr="00DB015B" w:rsidRDefault="00D20E62" w:rsidP="00D20E62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D20E62" w:rsidRPr="00DB015B" w:rsidRDefault="00D20E62" w:rsidP="00D20E62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D20E62" w:rsidRPr="00DB015B" w:rsidRDefault="00D20E62" w:rsidP="00D20E6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Воспитатель: Лычко С. В.</w:t>
      </w:r>
    </w:p>
    <w:p w:rsidR="00D20E62" w:rsidRPr="00DB015B" w:rsidRDefault="00D20E62" w:rsidP="00D20E6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15B" w:rsidRPr="00DB015B" w:rsidRDefault="00DB015B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15B" w:rsidRPr="00DB015B" w:rsidRDefault="00DB015B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15B" w:rsidRPr="00DB015B" w:rsidRDefault="00DB015B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15B" w:rsidRPr="00DB015B" w:rsidRDefault="00DB015B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15B" w:rsidRPr="00DB015B" w:rsidRDefault="00DB015B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Саратов 2015.</w:t>
      </w:r>
    </w:p>
    <w:p w:rsidR="00D20E62" w:rsidRPr="00DB015B" w:rsidRDefault="00D20E62" w:rsidP="00D20E6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B015B">
        <w:rPr>
          <w:rFonts w:ascii="Times New Roman" w:hAnsi="Times New Roman" w:cs="Times New Roman"/>
          <w:sz w:val="28"/>
          <w:szCs w:val="28"/>
        </w:rPr>
        <w:t>: повышение профессионального мастерства педагогов в работе по изодеятельности с детьми старшей и подготовительной группы.</w:t>
      </w:r>
    </w:p>
    <w:p w:rsidR="00D20E62" w:rsidRPr="00DB015B" w:rsidRDefault="00D20E62" w:rsidP="00D20E6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B01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- познакомить участников мастер – класса с нетрадиционной техникой работы с пластилином – обратной лепкой;</w:t>
      </w:r>
    </w:p>
    <w:p w:rsidR="00D20E62" w:rsidRPr="00DB015B" w:rsidRDefault="00D20E62" w:rsidP="00D20E6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- мотивировать педагогов к освоению новых методов работы по изодеятельности;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- обучить приёмам работы.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DB015B">
        <w:rPr>
          <w:rFonts w:ascii="Times New Roman" w:hAnsi="Times New Roman" w:cs="Times New Roman"/>
          <w:sz w:val="28"/>
          <w:szCs w:val="28"/>
        </w:rPr>
        <w:t>: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- повышение уровня профессиональной компетентности педагогов в изодеятельности;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- практическое освоение педагогами обратной лепки.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15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DB015B">
        <w:rPr>
          <w:rFonts w:ascii="Times New Roman" w:hAnsi="Times New Roman" w:cs="Times New Roman"/>
          <w:sz w:val="28"/>
          <w:szCs w:val="28"/>
        </w:rPr>
        <w:t>: прозрачная крышка от пластиковой ёмкости, картинка (раскраска), пластилин, цветной картон, скотч, ножницы.</w:t>
      </w:r>
      <w:proofErr w:type="gramEnd"/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15B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1.Прикрепить картинку белым пластилином к лицевой стороне пластиковой крышки рисунком внутрь.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2.Накатать тонких жгутиков из чёрного пластилина.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3.Налепить жгутики на крышку по контуру картинки.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4.Выложить из пластилина остальные детали (глаза, усы, складки, пятнышки и т.д.).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5.Залепить пустое пространство внутри контура пластилином нужного цвета.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6.Прижать крепко пластилин, чтобы не было воздуха между пластилином и крышкой.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7.Отлепить картинку.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8.Вырезать из цветного картона фон.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15B">
        <w:rPr>
          <w:rFonts w:ascii="Times New Roman" w:hAnsi="Times New Roman" w:cs="Times New Roman"/>
          <w:sz w:val="28"/>
          <w:szCs w:val="28"/>
        </w:rPr>
        <w:t>9.Прикрепить фон скотчем к крышке.</w:t>
      </w: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Pr="00DB015B" w:rsidRDefault="00D20E62" w:rsidP="00D20E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E62" w:rsidRDefault="00D20E62" w:rsidP="00D20E62">
      <w:pPr>
        <w:spacing w:after="0"/>
        <w:ind w:firstLine="851"/>
        <w:jc w:val="both"/>
        <w:rPr>
          <w:sz w:val="28"/>
          <w:szCs w:val="28"/>
        </w:rPr>
      </w:pPr>
    </w:p>
    <w:p w:rsidR="00D20E62" w:rsidRDefault="00D20E62" w:rsidP="00D20E62">
      <w:pPr>
        <w:spacing w:after="0"/>
        <w:ind w:firstLine="851"/>
        <w:jc w:val="both"/>
        <w:rPr>
          <w:sz w:val="28"/>
          <w:szCs w:val="28"/>
        </w:rPr>
      </w:pPr>
    </w:p>
    <w:p w:rsidR="00D20E62" w:rsidRDefault="00D20E62" w:rsidP="00D20E62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4054" cy="4454349"/>
            <wp:effectExtent l="19050" t="0" r="0" b="0"/>
            <wp:docPr id="10" name="Рисунок 4" descr="D:\Света\дет.сад\поделки\DSC0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ета\дет.сад\поделки\DSC05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542" cy="445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62" w:rsidRPr="00521F02" w:rsidRDefault="00D20E62" w:rsidP="00D20E6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E39" w:rsidRDefault="00DB015B"/>
    <w:sectPr w:rsidR="00C56E39" w:rsidSect="00B1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C5CFC"/>
    <w:rsid w:val="000F7FE3"/>
    <w:rsid w:val="001153AC"/>
    <w:rsid w:val="0020550D"/>
    <w:rsid w:val="00373B3B"/>
    <w:rsid w:val="005C5CFC"/>
    <w:rsid w:val="00774497"/>
    <w:rsid w:val="00A76861"/>
    <w:rsid w:val="00B15C16"/>
    <w:rsid w:val="00D20E62"/>
    <w:rsid w:val="00D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2015-02-12T19:56:00Z</dcterms:created>
  <dcterms:modified xsi:type="dcterms:W3CDTF">2015-02-12T20:04:00Z</dcterms:modified>
</cp:coreProperties>
</file>