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A8" w:rsidRPr="005869CF" w:rsidRDefault="00AC025A" w:rsidP="00800EA8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86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EA8" w:rsidRPr="005869CF">
        <w:rPr>
          <w:rFonts w:ascii="Times New Roman" w:hAnsi="Times New Roman" w:cs="Times New Roman"/>
          <w:b/>
          <w:sz w:val="28"/>
          <w:szCs w:val="28"/>
        </w:rPr>
        <w:t xml:space="preserve">Опыт работы педагога-психолога </w:t>
      </w:r>
      <w:r w:rsidRPr="005869CF">
        <w:rPr>
          <w:rFonts w:ascii="Times New Roman" w:hAnsi="Times New Roman" w:cs="Times New Roman"/>
          <w:b/>
          <w:sz w:val="28"/>
          <w:szCs w:val="28"/>
        </w:rPr>
        <w:t xml:space="preserve">ГБОУ «Школа №37» </w:t>
      </w:r>
      <w:r w:rsidR="00B25FBA" w:rsidRPr="005869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869CF">
        <w:rPr>
          <w:rFonts w:ascii="Times New Roman" w:hAnsi="Times New Roman" w:cs="Times New Roman"/>
          <w:b/>
          <w:sz w:val="28"/>
          <w:szCs w:val="28"/>
        </w:rPr>
        <w:t>(дошкольное отделение №2)</w:t>
      </w:r>
      <w:r w:rsidR="00B25FBA" w:rsidRPr="00586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800EA8" w:rsidRPr="005869CF">
        <w:rPr>
          <w:rFonts w:ascii="Times New Roman" w:hAnsi="Times New Roman" w:cs="Times New Roman"/>
          <w:b/>
          <w:sz w:val="28"/>
          <w:szCs w:val="28"/>
        </w:rPr>
        <w:t xml:space="preserve">Бондаренко Светланы Борисовны </w:t>
      </w:r>
      <w:r w:rsidR="00B25FBA" w:rsidRPr="00586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00EA8" w:rsidRPr="005869CF">
        <w:rPr>
          <w:rFonts w:ascii="Times New Roman" w:hAnsi="Times New Roman" w:cs="Times New Roman"/>
          <w:b/>
          <w:sz w:val="28"/>
          <w:szCs w:val="28"/>
        </w:rPr>
        <w:t xml:space="preserve">в группе кратковременного пребывания </w:t>
      </w:r>
      <w:r w:rsidRPr="005869CF">
        <w:rPr>
          <w:rFonts w:ascii="Times New Roman" w:hAnsi="Times New Roman" w:cs="Times New Roman"/>
          <w:b/>
          <w:sz w:val="28"/>
          <w:szCs w:val="28"/>
        </w:rPr>
        <w:t>(ГКП)</w:t>
      </w:r>
      <w:r w:rsidR="00B25FBA" w:rsidRPr="005869CF">
        <w:rPr>
          <w:rFonts w:ascii="Times New Roman" w:hAnsi="Times New Roman" w:cs="Times New Roman"/>
          <w:b/>
          <w:sz w:val="28"/>
          <w:szCs w:val="28"/>
        </w:rPr>
        <w:t xml:space="preserve"> »Адаптация»</w:t>
      </w:r>
      <w:r w:rsidRPr="00586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FBA" w:rsidRPr="00586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963AD">
        <w:rPr>
          <w:rFonts w:ascii="Times New Roman" w:hAnsi="Times New Roman" w:cs="Times New Roman"/>
          <w:b/>
          <w:sz w:val="28"/>
          <w:szCs w:val="28"/>
        </w:rPr>
        <w:t>«Создание условий в  подготовки детей</w:t>
      </w:r>
      <w:r w:rsidR="00800EA8" w:rsidRPr="005869CF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="00B963AD">
        <w:rPr>
          <w:rFonts w:ascii="Times New Roman" w:hAnsi="Times New Roman" w:cs="Times New Roman"/>
          <w:b/>
          <w:sz w:val="28"/>
          <w:szCs w:val="28"/>
        </w:rPr>
        <w:t xml:space="preserve"> к продуктивным видам деятельности</w:t>
      </w:r>
      <w:r w:rsidR="00DA6152">
        <w:rPr>
          <w:rFonts w:ascii="Times New Roman" w:hAnsi="Times New Roman" w:cs="Times New Roman"/>
          <w:b/>
          <w:sz w:val="28"/>
          <w:szCs w:val="28"/>
        </w:rPr>
        <w:t>, изготовление коллажной картины</w:t>
      </w:r>
      <w:r w:rsidR="00800EA8" w:rsidRPr="005869CF">
        <w:rPr>
          <w:rFonts w:ascii="Times New Roman" w:hAnsi="Times New Roman" w:cs="Times New Roman"/>
          <w:b/>
          <w:sz w:val="28"/>
          <w:szCs w:val="28"/>
        </w:rPr>
        <w:t>».</w:t>
      </w:r>
    </w:p>
    <w:p w:rsidR="00697386" w:rsidRDefault="00C45A42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возрасте </w:t>
      </w:r>
      <w:r w:rsidR="00B402E9" w:rsidRPr="00AB4296">
        <w:rPr>
          <w:rFonts w:ascii="Times New Roman" w:hAnsi="Times New Roman" w:cs="Times New Roman"/>
          <w:sz w:val="28"/>
          <w:szCs w:val="28"/>
        </w:rPr>
        <w:t>нервные процессы</w:t>
      </w:r>
      <w:r w:rsidR="00A074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402E9" w:rsidRPr="00AB4296">
        <w:rPr>
          <w:rFonts w:ascii="Times New Roman" w:hAnsi="Times New Roman" w:cs="Times New Roman"/>
          <w:sz w:val="28"/>
          <w:szCs w:val="28"/>
        </w:rPr>
        <w:t xml:space="preserve"> еще очень неустойчивые, </w:t>
      </w:r>
      <w:r w:rsidR="00B05284">
        <w:rPr>
          <w:rFonts w:ascii="Times New Roman" w:hAnsi="Times New Roman" w:cs="Times New Roman"/>
          <w:sz w:val="28"/>
          <w:szCs w:val="28"/>
        </w:rPr>
        <w:t>целенаправленность деятельности</w:t>
      </w:r>
      <w:r w:rsidR="00B25FBA">
        <w:rPr>
          <w:rFonts w:ascii="Times New Roman" w:hAnsi="Times New Roman" w:cs="Times New Roman"/>
          <w:sz w:val="28"/>
          <w:szCs w:val="28"/>
        </w:rPr>
        <w:t xml:space="preserve">, </w:t>
      </w:r>
      <w:r w:rsidR="00B05284">
        <w:rPr>
          <w:rFonts w:ascii="Times New Roman" w:hAnsi="Times New Roman" w:cs="Times New Roman"/>
          <w:sz w:val="28"/>
          <w:szCs w:val="28"/>
        </w:rPr>
        <w:t xml:space="preserve"> </w:t>
      </w:r>
      <w:r w:rsidR="00B402E9" w:rsidRPr="00AB4296">
        <w:rPr>
          <w:rFonts w:ascii="Times New Roman" w:hAnsi="Times New Roman" w:cs="Times New Roman"/>
          <w:sz w:val="28"/>
          <w:szCs w:val="28"/>
        </w:rPr>
        <w:t>произвольность внимания</w:t>
      </w:r>
      <w:r w:rsidR="00B05284">
        <w:rPr>
          <w:rFonts w:ascii="Times New Roman" w:hAnsi="Times New Roman" w:cs="Times New Roman"/>
          <w:sz w:val="28"/>
          <w:szCs w:val="28"/>
        </w:rPr>
        <w:t xml:space="preserve"> недостаточные</w:t>
      </w:r>
      <w:r w:rsidR="00B402E9" w:rsidRPr="00AB4296">
        <w:rPr>
          <w:rFonts w:ascii="Times New Roman" w:hAnsi="Times New Roman" w:cs="Times New Roman"/>
          <w:sz w:val="28"/>
          <w:szCs w:val="28"/>
        </w:rPr>
        <w:t>, дети нуждаются в постоянном переключении с одной деятельности на друг</w:t>
      </w:r>
      <w:r w:rsidR="00A074E1">
        <w:rPr>
          <w:rFonts w:ascii="Times New Roman" w:hAnsi="Times New Roman" w:cs="Times New Roman"/>
          <w:sz w:val="28"/>
          <w:szCs w:val="28"/>
        </w:rPr>
        <w:t xml:space="preserve">ую, </w:t>
      </w:r>
      <w:r w:rsidR="00697386">
        <w:rPr>
          <w:rFonts w:ascii="Times New Roman" w:hAnsi="Times New Roman" w:cs="Times New Roman"/>
          <w:sz w:val="28"/>
          <w:szCs w:val="28"/>
        </w:rPr>
        <w:t>все психически</w:t>
      </w:r>
      <w:r w:rsidR="00B25FBA">
        <w:rPr>
          <w:rFonts w:ascii="Times New Roman" w:hAnsi="Times New Roman" w:cs="Times New Roman"/>
          <w:sz w:val="28"/>
          <w:szCs w:val="28"/>
        </w:rPr>
        <w:t>е процессы находятся в стадии</w:t>
      </w:r>
      <w:r w:rsidR="00697386">
        <w:rPr>
          <w:rFonts w:ascii="Times New Roman" w:hAnsi="Times New Roman" w:cs="Times New Roman"/>
          <w:sz w:val="28"/>
          <w:szCs w:val="28"/>
        </w:rPr>
        <w:t xml:space="preserve"> формирования и развития, безусловно,</w:t>
      </w:r>
      <w:r w:rsidR="00A074E1">
        <w:rPr>
          <w:rFonts w:ascii="Times New Roman" w:hAnsi="Times New Roman" w:cs="Times New Roman"/>
          <w:sz w:val="28"/>
          <w:szCs w:val="28"/>
        </w:rPr>
        <w:t xml:space="preserve"> </w:t>
      </w:r>
      <w:r w:rsidR="00B25FBA">
        <w:rPr>
          <w:rFonts w:ascii="Times New Roman" w:hAnsi="Times New Roman" w:cs="Times New Roman"/>
          <w:sz w:val="28"/>
          <w:szCs w:val="28"/>
        </w:rPr>
        <w:t xml:space="preserve">все </w:t>
      </w:r>
      <w:r w:rsidR="00A074E1">
        <w:rPr>
          <w:rFonts w:ascii="Times New Roman" w:hAnsi="Times New Roman" w:cs="Times New Roman"/>
          <w:sz w:val="28"/>
          <w:szCs w:val="28"/>
        </w:rPr>
        <w:t>это</w:t>
      </w:r>
      <w:r w:rsidR="00B402E9" w:rsidRPr="00AB4296">
        <w:rPr>
          <w:rFonts w:ascii="Times New Roman" w:hAnsi="Times New Roman" w:cs="Times New Roman"/>
          <w:sz w:val="28"/>
          <w:szCs w:val="28"/>
        </w:rPr>
        <w:t xml:space="preserve"> вызывает большие трудности в работе педа</w:t>
      </w:r>
      <w:r w:rsidR="00A074E1">
        <w:rPr>
          <w:rFonts w:ascii="Times New Roman" w:hAnsi="Times New Roman" w:cs="Times New Roman"/>
          <w:sz w:val="28"/>
          <w:szCs w:val="28"/>
        </w:rPr>
        <w:t>гога</w:t>
      </w:r>
      <w:r w:rsidR="00427919">
        <w:rPr>
          <w:rFonts w:ascii="Times New Roman" w:hAnsi="Times New Roman" w:cs="Times New Roman"/>
          <w:sz w:val="28"/>
          <w:szCs w:val="28"/>
        </w:rPr>
        <w:t xml:space="preserve"> с </w:t>
      </w:r>
      <w:r w:rsidR="00AC025A"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="00427919">
        <w:rPr>
          <w:rFonts w:ascii="Times New Roman" w:hAnsi="Times New Roman" w:cs="Times New Roman"/>
          <w:sz w:val="28"/>
          <w:szCs w:val="28"/>
        </w:rPr>
        <w:t>детьми</w:t>
      </w:r>
      <w:r w:rsidR="00A074E1">
        <w:rPr>
          <w:rFonts w:ascii="Times New Roman" w:hAnsi="Times New Roman" w:cs="Times New Roman"/>
          <w:sz w:val="28"/>
          <w:szCs w:val="28"/>
        </w:rPr>
        <w:t>.</w:t>
      </w:r>
    </w:p>
    <w:p w:rsidR="005869CF" w:rsidRDefault="00B25FBA" w:rsidP="00C45A42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1928E8">
        <w:rPr>
          <w:rFonts w:ascii="Times New Roman" w:hAnsi="Times New Roman" w:cs="Times New Roman"/>
          <w:sz w:val="28"/>
          <w:szCs w:val="28"/>
        </w:rPr>
        <w:t>месяцы</w:t>
      </w:r>
      <w:r>
        <w:rPr>
          <w:rFonts w:ascii="Times New Roman" w:hAnsi="Times New Roman" w:cs="Times New Roman"/>
          <w:sz w:val="28"/>
          <w:szCs w:val="28"/>
        </w:rPr>
        <w:t xml:space="preserve"> пребывания в группе малыши проходят </w:t>
      </w:r>
      <w:r w:rsidR="001928E8">
        <w:rPr>
          <w:rFonts w:ascii="Times New Roman" w:hAnsi="Times New Roman" w:cs="Times New Roman"/>
          <w:sz w:val="28"/>
          <w:szCs w:val="28"/>
        </w:rPr>
        <w:t xml:space="preserve">адаптацию к </w:t>
      </w:r>
      <w:r w:rsidR="005869CF">
        <w:rPr>
          <w:rFonts w:ascii="Times New Roman" w:hAnsi="Times New Roman" w:cs="Times New Roman"/>
          <w:sz w:val="28"/>
          <w:szCs w:val="28"/>
        </w:rPr>
        <w:t>новой абсолютно</w:t>
      </w:r>
      <w:r w:rsidR="001928E8">
        <w:rPr>
          <w:rFonts w:ascii="Times New Roman" w:hAnsi="Times New Roman" w:cs="Times New Roman"/>
          <w:sz w:val="28"/>
          <w:szCs w:val="28"/>
        </w:rPr>
        <w:t xml:space="preserve"> неизведанной среде, этот момент очень важный в жизни маленького ребенка, ведь ему надо оторваться от мамы, а для этого требуется время. </w:t>
      </w:r>
    </w:p>
    <w:p w:rsidR="00C45A42" w:rsidRDefault="005869CF" w:rsidP="00C45A42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момент очень важна роль педагога в работе с детьми раннего возраста. </w:t>
      </w:r>
      <w:r w:rsidR="0070002C">
        <w:rPr>
          <w:rFonts w:ascii="Times New Roman" w:hAnsi="Times New Roman" w:cs="Times New Roman"/>
          <w:sz w:val="28"/>
          <w:szCs w:val="28"/>
        </w:rPr>
        <w:t xml:space="preserve">Проводя с детьми игровую </w:t>
      </w:r>
      <w:r w:rsidR="0070002C" w:rsidRPr="0070002C">
        <w:rPr>
          <w:rFonts w:ascii="Times New Roman" w:hAnsi="Times New Roman" w:cs="Times New Roman"/>
          <w:sz w:val="28"/>
          <w:szCs w:val="28"/>
        </w:rPr>
        <w:t>деятельность</w:t>
      </w:r>
      <w:r w:rsidR="00C45A42">
        <w:rPr>
          <w:rFonts w:ascii="Times New Roman" w:hAnsi="Times New Roman" w:cs="Times New Roman"/>
          <w:sz w:val="28"/>
          <w:szCs w:val="28"/>
        </w:rPr>
        <w:t>, педагог вызывает</w:t>
      </w:r>
      <w:r>
        <w:rPr>
          <w:rFonts w:ascii="Times New Roman" w:hAnsi="Times New Roman" w:cs="Times New Roman"/>
          <w:sz w:val="28"/>
          <w:szCs w:val="28"/>
        </w:rPr>
        <w:t xml:space="preserve"> у них</w:t>
      </w:r>
      <w:r w:rsidR="0070002C">
        <w:rPr>
          <w:rFonts w:ascii="Times New Roman" w:hAnsi="Times New Roman" w:cs="Times New Roman"/>
          <w:sz w:val="28"/>
          <w:szCs w:val="28"/>
        </w:rPr>
        <w:t xml:space="preserve"> интерес и любознательность</w:t>
      </w:r>
      <w:r w:rsidR="00C45A42">
        <w:rPr>
          <w:rFonts w:ascii="Times New Roman" w:hAnsi="Times New Roman" w:cs="Times New Roman"/>
          <w:sz w:val="28"/>
          <w:szCs w:val="28"/>
        </w:rPr>
        <w:t>, чем ярче и эмоциональней занятие, тем б</w:t>
      </w:r>
      <w:r>
        <w:rPr>
          <w:rFonts w:ascii="Times New Roman" w:hAnsi="Times New Roman" w:cs="Times New Roman"/>
          <w:sz w:val="28"/>
          <w:szCs w:val="28"/>
        </w:rPr>
        <w:t>ыстрее у детей</w:t>
      </w:r>
      <w:r w:rsidR="00C45A42">
        <w:rPr>
          <w:rFonts w:ascii="Times New Roman" w:hAnsi="Times New Roman" w:cs="Times New Roman"/>
          <w:sz w:val="28"/>
          <w:szCs w:val="28"/>
        </w:rPr>
        <w:t xml:space="preserve"> появляется желание участвовать в совместной игре. </w:t>
      </w:r>
    </w:p>
    <w:p w:rsidR="00B05284" w:rsidRDefault="00C45A42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</w:t>
      </w:r>
      <w:r w:rsidRPr="00C4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002C">
        <w:rPr>
          <w:rFonts w:ascii="Times New Roman" w:hAnsi="Times New Roman" w:cs="Times New Roman"/>
          <w:sz w:val="28"/>
          <w:szCs w:val="28"/>
        </w:rPr>
        <w:t xml:space="preserve">едагоги готовят </w:t>
      </w:r>
      <w:r>
        <w:rPr>
          <w:rFonts w:ascii="Times New Roman" w:hAnsi="Times New Roman" w:cs="Times New Roman"/>
          <w:sz w:val="28"/>
          <w:szCs w:val="28"/>
        </w:rPr>
        <w:t xml:space="preserve">малышей </w:t>
      </w:r>
      <w:r w:rsidRPr="0070002C">
        <w:rPr>
          <w:rFonts w:ascii="Times New Roman" w:hAnsi="Times New Roman" w:cs="Times New Roman"/>
          <w:sz w:val="28"/>
          <w:szCs w:val="28"/>
        </w:rPr>
        <w:t>к самостоятельно</w:t>
      </w:r>
      <w:r w:rsidR="00581016">
        <w:rPr>
          <w:rFonts w:ascii="Times New Roman" w:hAnsi="Times New Roman" w:cs="Times New Roman"/>
          <w:sz w:val="28"/>
          <w:szCs w:val="28"/>
        </w:rPr>
        <w:t xml:space="preserve">сти, </w:t>
      </w:r>
      <w:r w:rsidR="00BB78CF">
        <w:rPr>
          <w:rFonts w:ascii="Times New Roman" w:hAnsi="Times New Roman" w:cs="Times New Roman"/>
          <w:sz w:val="28"/>
          <w:szCs w:val="28"/>
        </w:rPr>
        <w:t xml:space="preserve">где </w:t>
      </w:r>
      <w:r w:rsidR="00581016">
        <w:rPr>
          <w:rFonts w:ascii="Times New Roman" w:hAnsi="Times New Roman" w:cs="Times New Roman"/>
          <w:sz w:val="28"/>
          <w:szCs w:val="28"/>
        </w:rPr>
        <w:t xml:space="preserve">они </w:t>
      </w:r>
      <w:r w:rsidR="00BB78CF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EA1951">
        <w:rPr>
          <w:rFonts w:ascii="Times New Roman" w:hAnsi="Times New Roman" w:cs="Times New Roman"/>
          <w:sz w:val="28"/>
          <w:szCs w:val="28"/>
        </w:rPr>
        <w:t>подходят</w:t>
      </w:r>
      <w:r w:rsidR="00B05284">
        <w:rPr>
          <w:rFonts w:ascii="Times New Roman" w:hAnsi="Times New Roman" w:cs="Times New Roman"/>
          <w:sz w:val="28"/>
          <w:szCs w:val="28"/>
        </w:rPr>
        <w:t xml:space="preserve"> к </w:t>
      </w:r>
      <w:r w:rsidR="00EA1951">
        <w:rPr>
          <w:rFonts w:ascii="Times New Roman" w:hAnsi="Times New Roman" w:cs="Times New Roman"/>
          <w:sz w:val="28"/>
          <w:szCs w:val="28"/>
        </w:rPr>
        <w:t>периоду дошкольного детства, учатся</w:t>
      </w:r>
      <w:r w:rsidR="00B05284">
        <w:rPr>
          <w:rFonts w:ascii="Times New Roman" w:hAnsi="Times New Roman" w:cs="Times New Roman"/>
          <w:sz w:val="28"/>
          <w:szCs w:val="28"/>
        </w:rPr>
        <w:t xml:space="preserve"> быть независимым</w:t>
      </w:r>
      <w:r w:rsidR="00EA1951">
        <w:rPr>
          <w:rFonts w:ascii="Times New Roman" w:hAnsi="Times New Roman" w:cs="Times New Roman"/>
          <w:sz w:val="28"/>
          <w:szCs w:val="28"/>
        </w:rPr>
        <w:t>и</w:t>
      </w:r>
      <w:r w:rsidR="00B05284">
        <w:rPr>
          <w:rFonts w:ascii="Times New Roman" w:hAnsi="Times New Roman" w:cs="Times New Roman"/>
          <w:sz w:val="28"/>
          <w:szCs w:val="28"/>
        </w:rPr>
        <w:t>, настойчивым</w:t>
      </w:r>
      <w:r w:rsidR="00EA1951">
        <w:rPr>
          <w:rFonts w:ascii="Times New Roman" w:hAnsi="Times New Roman" w:cs="Times New Roman"/>
          <w:sz w:val="28"/>
          <w:szCs w:val="28"/>
        </w:rPr>
        <w:t>и</w:t>
      </w:r>
      <w:r w:rsidR="00B05284">
        <w:rPr>
          <w:rFonts w:ascii="Times New Roman" w:hAnsi="Times New Roman" w:cs="Times New Roman"/>
          <w:sz w:val="28"/>
          <w:szCs w:val="28"/>
        </w:rPr>
        <w:t xml:space="preserve"> и целеустремленным</w:t>
      </w:r>
      <w:r w:rsidR="00EA1951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EF7D28" w:rsidRDefault="00EA1951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Ежедневная </w:t>
      </w:r>
      <w:r w:rsidR="00EF7D28">
        <w:rPr>
          <w:rFonts w:ascii="Times New Roman" w:hAnsi="Times New Roman" w:cs="Times New Roman"/>
          <w:sz w:val="28"/>
          <w:szCs w:val="28"/>
        </w:rPr>
        <w:t>систематическая и правильная организация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заставляет малышей становиться организованными</w:t>
      </w:r>
      <w:r w:rsidR="00EF7D28">
        <w:rPr>
          <w:rFonts w:ascii="Times New Roman" w:hAnsi="Times New Roman" w:cs="Times New Roman"/>
          <w:sz w:val="28"/>
          <w:szCs w:val="28"/>
        </w:rPr>
        <w:t xml:space="preserve"> и дисциплинированными</w:t>
      </w:r>
      <w:r>
        <w:rPr>
          <w:rFonts w:ascii="Times New Roman" w:hAnsi="Times New Roman" w:cs="Times New Roman"/>
          <w:sz w:val="28"/>
          <w:szCs w:val="28"/>
        </w:rPr>
        <w:t>. Спустя некоторое время дети уже понимают, что заходя в спортивный зал, надо слушать воспитателя по ФИЗО, находясь на музыкальном занятии, слушать учителя музыки, находясь в</w:t>
      </w:r>
      <w:r w:rsidR="00581016">
        <w:rPr>
          <w:rFonts w:ascii="Times New Roman" w:hAnsi="Times New Roman" w:cs="Times New Roman"/>
          <w:sz w:val="28"/>
          <w:szCs w:val="28"/>
        </w:rPr>
        <w:t xml:space="preserve"> группе, слушать своего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 выполнять данное им задание. </w:t>
      </w:r>
    </w:p>
    <w:p w:rsidR="00DF54E8" w:rsidRDefault="00EF7D28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 детьми раннего возраста</w:t>
      </w:r>
      <w:r w:rsidR="00427919">
        <w:rPr>
          <w:rFonts w:ascii="Times New Roman" w:hAnsi="Times New Roman" w:cs="Times New Roman"/>
          <w:sz w:val="28"/>
          <w:szCs w:val="28"/>
        </w:rPr>
        <w:t xml:space="preserve"> </w:t>
      </w:r>
      <w:r w:rsidR="00697386">
        <w:rPr>
          <w:rFonts w:ascii="Times New Roman" w:hAnsi="Times New Roman" w:cs="Times New Roman"/>
          <w:sz w:val="28"/>
          <w:szCs w:val="28"/>
        </w:rPr>
        <w:t>п</w:t>
      </w:r>
      <w:r w:rsidR="00B402E9" w:rsidRPr="00AB4296">
        <w:rPr>
          <w:rFonts w:ascii="Times New Roman" w:hAnsi="Times New Roman" w:cs="Times New Roman"/>
          <w:sz w:val="28"/>
          <w:szCs w:val="28"/>
        </w:rPr>
        <w:t xml:space="preserve">едагогу необходимо </w:t>
      </w:r>
      <w:r w:rsidR="00A074E1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747706">
        <w:rPr>
          <w:rFonts w:ascii="Times New Roman" w:hAnsi="Times New Roman" w:cs="Times New Roman"/>
          <w:sz w:val="28"/>
          <w:szCs w:val="28"/>
        </w:rPr>
        <w:t>учитывать возрастные и психологи</w:t>
      </w:r>
      <w:r>
        <w:rPr>
          <w:rFonts w:ascii="Times New Roman" w:hAnsi="Times New Roman" w:cs="Times New Roman"/>
          <w:sz w:val="28"/>
          <w:szCs w:val="28"/>
        </w:rPr>
        <w:t>ческие особенности детей</w:t>
      </w:r>
      <w:r w:rsidR="00747706">
        <w:rPr>
          <w:rFonts w:ascii="Times New Roman" w:hAnsi="Times New Roman" w:cs="Times New Roman"/>
          <w:sz w:val="28"/>
          <w:szCs w:val="28"/>
        </w:rPr>
        <w:t xml:space="preserve"> </w:t>
      </w:r>
      <w:r w:rsidR="00210067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747706">
        <w:rPr>
          <w:rFonts w:ascii="Times New Roman" w:hAnsi="Times New Roman" w:cs="Times New Roman"/>
          <w:sz w:val="28"/>
          <w:szCs w:val="28"/>
        </w:rPr>
        <w:t xml:space="preserve">возраста. </w:t>
      </w:r>
      <w:r w:rsidR="004F2DA7">
        <w:rPr>
          <w:rFonts w:ascii="Times New Roman" w:hAnsi="Times New Roman" w:cs="Times New Roman"/>
          <w:sz w:val="28"/>
          <w:szCs w:val="28"/>
        </w:rPr>
        <w:t>Оценить возможности ребенка, может ли он действовать самостоятельно или ему необходима помощь взрослого, как долго ребенок способен удерживать внимание</w:t>
      </w:r>
      <w:r w:rsidR="00655AB1">
        <w:rPr>
          <w:rFonts w:ascii="Times New Roman" w:hAnsi="Times New Roman" w:cs="Times New Roman"/>
          <w:sz w:val="28"/>
          <w:szCs w:val="28"/>
        </w:rPr>
        <w:t xml:space="preserve"> на предложенной задаче, </w:t>
      </w:r>
      <w:r w:rsidR="00CF4371">
        <w:rPr>
          <w:rFonts w:ascii="Times New Roman" w:hAnsi="Times New Roman" w:cs="Times New Roman"/>
          <w:sz w:val="28"/>
          <w:szCs w:val="28"/>
        </w:rPr>
        <w:t>может ли выполнить</w:t>
      </w:r>
      <w:r w:rsidR="004C290E">
        <w:rPr>
          <w:rFonts w:ascii="Times New Roman" w:hAnsi="Times New Roman" w:cs="Times New Roman"/>
          <w:sz w:val="28"/>
          <w:szCs w:val="28"/>
        </w:rPr>
        <w:t xml:space="preserve"> ряд последовательных действий, подражать действиям педагога и его словесным инструкциям.</w:t>
      </w:r>
      <w:r w:rsidR="00CF4371">
        <w:rPr>
          <w:rFonts w:ascii="Times New Roman" w:hAnsi="Times New Roman" w:cs="Times New Roman"/>
          <w:sz w:val="28"/>
          <w:szCs w:val="28"/>
        </w:rPr>
        <w:t xml:space="preserve"> </w:t>
      </w:r>
      <w:r w:rsidR="004C29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F2DA7">
        <w:rPr>
          <w:rFonts w:ascii="Times New Roman" w:hAnsi="Times New Roman" w:cs="Times New Roman"/>
          <w:sz w:val="28"/>
          <w:szCs w:val="28"/>
        </w:rPr>
        <w:t xml:space="preserve">обратить внимание на ловкость </w:t>
      </w:r>
      <w:r w:rsidR="004F2DA7">
        <w:rPr>
          <w:rFonts w:ascii="Times New Roman" w:hAnsi="Times New Roman" w:cs="Times New Roman"/>
          <w:sz w:val="28"/>
          <w:szCs w:val="28"/>
        </w:rPr>
        <w:lastRenderedPageBreak/>
        <w:t>пальчиков</w:t>
      </w:r>
      <w:r w:rsidR="004C290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55AB1">
        <w:rPr>
          <w:rFonts w:ascii="Times New Roman" w:hAnsi="Times New Roman" w:cs="Times New Roman"/>
          <w:sz w:val="28"/>
          <w:szCs w:val="28"/>
        </w:rPr>
        <w:t>. Завышенные требования или недооценка возможностей может повлиять на интерес к предложенной игре-занятию.</w:t>
      </w:r>
      <w:r w:rsidR="004F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E1" w:rsidRDefault="00DF54E8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на занятии</w:t>
      </w:r>
      <w:r w:rsidR="008D4DA0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ическую комфортную среду, педагог</w:t>
      </w:r>
      <w:r w:rsidR="0074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 w:rsidR="00B402E9" w:rsidRPr="00AB4296"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="00B402E9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эмоциональный отклик на предложение что-либо делать, в чем-то участвовать и ребенок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проявляет</w:t>
      </w:r>
      <w:r w:rsidR="00B0736E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готовность действовать. </w:t>
      </w:r>
      <w:r w:rsidR="00A0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B0736E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лавная задача взрослого — поддер</w:t>
      </w:r>
      <w:r w:rsidR="00B0736E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жать эту активность, не дать ей угаснуть, придать ей сози</w:t>
      </w:r>
      <w:r w:rsidR="00B0736E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дательный характер. Нельзя упустить этот благоприятный период детства для развития детской активности и само</w:t>
      </w:r>
      <w:r w:rsidR="00B0736E"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стоятельности. </w:t>
      </w:r>
      <w:r w:rsidR="008D4D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 для этого педагогу</w:t>
      </w:r>
      <w:r w:rsidR="007477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7706">
        <w:rPr>
          <w:rFonts w:ascii="Times New Roman" w:hAnsi="Times New Roman" w:cs="Times New Roman"/>
          <w:sz w:val="28"/>
          <w:szCs w:val="28"/>
        </w:rPr>
        <w:t>надо</w:t>
      </w:r>
      <w:r w:rsidR="008D4DA0">
        <w:rPr>
          <w:rFonts w:ascii="Times New Roman" w:hAnsi="Times New Roman" w:cs="Times New Roman"/>
          <w:sz w:val="28"/>
          <w:szCs w:val="28"/>
        </w:rPr>
        <w:t xml:space="preserve"> </w:t>
      </w:r>
      <w:r w:rsidR="00FB1D76">
        <w:rPr>
          <w:rFonts w:ascii="Times New Roman" w:hAnsi="Times New Roman" w:cs="Times New Roman"/>
          <w:sz w:val="28"/>
          <w:szCs w:val="28"/>
        </w:rPr>
        <w:t>подбирать</w:t>
      </w:r>
      <w:r w:rsidR="008D4DA0">
        <w:rPr>
          <w:rFonts w:ascii="Times New Roman" w:hAnsi="Times New Roman" w:cs="Times New Roman"/>
          <w:sz w:val="28"/>
          <w:szCs w:val="28"/>
        </w:rPr>
        <w:t xml:space="preserve"> тему занятия, которое </w:t>
      </w:r>
      <w:r w:rsidR="00FB1D76">
        <w:rPr>
          <w:rFonts w:ascii="Times New Roman" w:hAnsi="Times New Roman" w:cs="Times New Roman"/>
          <w:sz w:val="28"/>
          <w:szCs w:val="28"/>
        </w:rPr>
        <w:t>будет,</w:t>
      </w:r>
      <w:r w:rsidR="008D4DA0" w:rsidRPr="00FD04EF">
        <w:rPr>
          <w:rFonts w:ascii="Times New Roman" w:hAnsi="Times New Roman" w:cs="Times New Roman"/>
          <w:sz w:val="28"/>
          <w:szCs w:val="28"/>
        </w:rPr>
        <w:t xml:space="preserve"> отличается яркостью</w:t>
      </w:r>
      <w:r w:rsidR="008D4DA0">
        <w:rPr>
          <w:rFonts w:ascii="Times New Roman" w:hAnsi="Times New Roman" w:cs="Times New Roman"/>
          <w:sz w:val="28"/>
          <w:szCs w:val="28"/>
        </w:rPr>
        <w:t>, образностью, зрелищностью, эмоциональной насыщенностью.</w:t>
      </w:r>
    </w:p>
    <w:p w:rsidR="00B448F6" w:rsidRDefault="00697386" w:rsidP="00697386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7386">
        <w:rPr>
          <w:rFonts w:ascii="Times New Roman" w:hAnsi="Times New Roman" w:cs="Times New Roman"/>
          <w:sz w:val="28"/>
          <w:szCs w:val="28"/>
          <w:u w:val="single"/>
        </w:rPr>
        <w:t xml:space="preserve">Предметная деятельность </w:t>
      </w:r>
      <w:r w:rsidRPr="00AB429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97386">
        <w:rPr>
          <w:rFonts w:ascii="Times New Roman" w:hAnsi="Times New Roman" w:cs="Times New Roman"/>
          <w:sz w:val="28"/>
          <w:szCs w:val="28"/>
          <w:u w:val="single"/>
        </w:rPr>
        <w:t>ведущей</w:t>
      </w:r>
      <w:r w:rsidRPr="00AB4296">
        <w:rPr>
          <w:rFonts w:ascii="Times New Roman" w:hAnsi="Times New Roman" w:cs="Times New Roman"/>
          <w:sz w:val="28"/>
          <w:szCs w:val="28"/>
        </w:rPr>
        <w:t xml:space="preserve"> деятельностью детей раннего возраста и заключается в том, что в ней ребенку впервые открываются функции предметов, и только с помощью взрослого он усваивает назначение и способ употребления вещей. Взрослый играет роль </w:t>
      </w:r>
      <w:r w:rsidRPr="00697386">
        <w:rPr>
          <w:rFonts w:ascii="Times New Roman" w:hAnsi="Times New Roman" w:cs="Times New Roman"/>
          <w:sz w:val="28"/>
          <w:szCs w:val="28"/>
          <w:u w:val="single"/>
        </w:rPr>
        <w:t>наставника, помощника.</w:t>
      </w:r>
      <w:r w:rsidRPr="00AB4296">
        <w:rPr>
          <w:rFonts w:ascii="Times New Roman" w:hAnsi="Times New Roman" w:cs="Times New Roman"/>
          <w:sz w:val="28"/>
          <w:szCs w:val="28"/>
        </w:rPr>
        <w:t xml:space="preserve"> Общение ребенка </w:t>
      </w:r>
      <w:proofErr w:type="gramStart"/>
      <w:r w:rsidRPr="00AB4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4296">
        <w:rPr>
          <w:rFonts w:ascii="Times New Roman" w:hAnsi="Times New Roman" w:cs="Times New Roman"/>
          <w:sz w:val="28"/>
          <w:szCs w:val="28"/>
        </w:rPr>
        <w:t xml:space="preserve"> взрослым протекает на фоне практических действий с предметами, поэтому ребенок раннего возраста открывает для себя величину, форму и цвет, а также пространственные отношения (близко, далеко), разделение целого на части</w:t>
      </w:r>
      <w:r w:rsidR="00427919">
        <w:rPr>
          <w:rFonts w:ascii="Times New Roman" w:hAnsi="Times New Roman" w:cs="Times New Roman"/>
          <w:sz w:val="28"/>
          <w:szCs w:val="28"/>
        </w:rPr>
        <w:t xml:space="preserve"> и т</w:t>
      </w:r>
      <w:r w:rsidRPr="00AB4296">
        <w:rPr>
          <w:rFonts w:ascii="Times New Roman" w:hAnsi="Times New Roman" w:cs="Times New Roman"/>
          <w:sz w:val="28"/>
          <w:szCs w:val="28"/>
        </w:rPr>
        <w:t>.</w:t>
      </w:r>
      <w:r w:rsidR="00427919">
        <w:rPr>
          <w:rFonts w:ascii="Times New Roman" w:hAnsi="Times New Roman" w:cs="Times New Roman"/>
          <w:sz w:val="28"/>
          <w:szCs w:val="28"/>
        </w:rPr>
        <w:t>д.</w:t>
      </w:r>
      <w:r w:rsidRPr="00AB4296">
        <w:rPr>
          <w:rFonts w:ascii="Times New Roman" w:hAnsi="Times New Roman" w:cs="Times New Roman"/>
          <w:sz w:val="28"/>
          <w:szCs w:val="28"/>
        </w:rPr>
        <w:t xml:space="preserve"> Именно в продуктивной деятельности как нельзя лучше это можно отобразить.</w:t>
      </w:r>
    </w:p>
    <w:p w:rsidR="006804CA" w:rsidRPr="006804CA" w:rsidRDefault="006804CA" w:rsidP="00697386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Овладение специфическими действиями с материалом, инструментами, предметами в раннем возрасте происхо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дит через общение </w:t>
      </w:r>
      <w:proofErr w:type="gramStart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взрослым. Только он может передать ребенку сведения о функциях предметов, орудий, пока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зать прием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ы использования материала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совместной с ним деятельности. Первые совместные </w:t>
      </w:r>
      <w:proofErr w:type="gramStart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 ручные результатив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ные действия, включенные в контекст создания опреде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ленного «продукта», эмоционально подготавливают ребен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ка к систематическому и более соде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ржательному участию в работе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Первые пробы преобразования материала не требуют от детей четкого восприятия формы, цвета; они еще не участвуют в </w:t>
      </w:r>
      <w:proofErr w:type="spellStart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замысливании</w:t>
      </w:r>
      <w:proofErr w:type="spellEnd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изображения,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это 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происход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позже (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 4-ем годам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когда дети уже способны составлять из готовых форм про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стые предметы (елочка, домик, снеговик и т.п.), и эле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ментарные сюжеты из знакомых предметов.</w:t>
      </w:r>
    </w:p>
    <w:p w:rsidR="00A074E1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Задачи, решаемы</w:t>
      </w:r>
      <w:r w:rsidR="00FB1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 в раннем 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возрасте, элемен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тарны. </w:t>
      </w:r>
      <w:proofErr w:type="gramStart"/>
      <w:r w:rsidR="00A074E1" w:rsidRPr="006804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Вопервых</w:t>
      </w:r>
      <w:r w:rsidR="00A0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научить ребенка действиям с бумагой (отрывать, сминать, ска</w:t>
      </w:r>
      <w:r w:rsidR="00A0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тывать), помочь ребенку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увидеть в бумаге матери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ал, который поддается преобразованию и имеет свои свой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ства и качества: мягкая, плотная, гладкая, шероховатая, блестящая, матовая, бумага разного цвета, мнется, рвет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ся, разрезается, по разному шуршит.</w:t>
      </w:r>
      <w:proofErr w:type="gramEnd"/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074E1" w:rsidRPr="006804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 вторых</w:t>
      </w:r>
      <w:r w:rsidR="00A0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р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азвивать эмоциональную отзывчивость на предло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жение взрослого сделать что-либо, готовность соучаство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вать с ним в создании элементарных художественных по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делок. Развивать интерес, 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эмоционально положительное отношение к элементарным действиям с бумагой, стрем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ление самостоятельно их выполнять. </w:t>
      </w:r>
      <w:r w:rsidR="00A074E1" w:rsidRPr="006804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третьих</w:t>
      </w:r>
      <w:r w:rsidR="00A074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р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азвивать эстетическое восприятие и чувства: узна</w:t>
      </w:r>
      <w:r w:rsidRPr="00AB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вать полученное изображение, любоваться, радоваться «вслед» за взрослыми. </w:t>
      </w:r>
    </w:p>
    <w:p w:rsidR="00037015" w:rsidRDefault="00BC1E87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своей работе 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 детьми раннего возраста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я использую два направления: первое – </w:t>
      </w:r>
      <w:r w:rsidRPr="00E228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теоретическое</w:t>
      </w:r>
      <w:r w:rsidR="008937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37015" w:rsidRP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ознакомление с окружающим миром, </w:t>
      </w:r>
      <w:r w:rsidR="00037015" w:rsidRP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речи и слухового внимания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) с помощью инсценировки и показов интересных и знакомых сюжетов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сказок, рассказов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прочитанных стихов (например, А. </w:t>
      </w:r>
      <w:proofErr w:type="spellStart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«Мячик», «</w:t>
      </w:r>
      <w:proofErr w:type="spellStart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Паравоз</w:t>
      </w:r>
      <w:proofErr w:type="spellEnd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»; русская сказка «Колобок», «Курочка ряба», «Репка»; рассказ </w:t>
      </w:r>
      <w:proofErr w:type="spellStart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Е.Чарушина</w:t>
      </w:r>
      <w:proofErr w:type="spellEnd"/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«Курочка» и т.д.)</w:t>
      </w:r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279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торое направление –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7015" w:rsidRPr="00E228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практическое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где дети знакомиться с продуктивными видами деятельности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(изготовление коллажа)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здесь обязательно берется гл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авный герой выбранного сюжета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(сказки, рассказа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стиха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или пред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мет, на который делается акцент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(например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«Репка», 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«Колобок», «Яблочки», 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«Петушок золотой гребешок», «Веселые вагончики», 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«Цыпленок»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«Курочка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 т.д.).</w:t>
      </w:r>
      <w:proofErr w:type="gramEnd"/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Взрослый вместе с детьми выполняет работу п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 изготовление коллажной картины</w:t>
      </w:r>
      <w:r w:rsid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228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 это является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проведенного </w:t>
      </w:r>
      <w:r w:rsidR="00037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занятия.</w:t>
      </w:r>
      <w:r w:rsidR="00893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1830" w:rsidRDefault="00993896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работе </w:t>
      </w:r>
      <w:r w:rsidR="00141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спользуется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изобразительная техника</w:t>
      </w:r>
      <w:r w:rsidR="00141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«Коллаж» (от фр. </w:t>
      </w:r>
      <w:r w:rsidR="00141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collage</w:t>
      </w:r>
      <w:r w:rsidR="00141830" w:rsidRPr="00141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141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наклеивание) – прием в изобразительном искусстве, связанный с наклеиванием на основы материалов, отличающихся от нее по цвету и фактуре. </w:t>
      </w:r>
    </w:p>
    <w:p w:rsidR="00141830" w:rsidRDefault="00141830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Различные материалы, используемые при создании коллажа, позволяют ребенку накапливать чувственный опыт, познакомиться с их свойствами (вата, салфетка, </w:t>
      </w:r>
      <w:r w:rsidR="00951D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цветная бумага,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ткань, </w:t>
      </w:r>
      <w:r w:rsidR="004F2D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нитки,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сушеные лепестки, листики, </w:t>
      </w:r>
      <w:r w:rsidR="000C4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макаронные изделия, крупы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465358" w:rsidRDefault="0001545F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Действия с различным материалом и предметами способствует развитию мышления, внимания и памяти</w:t>
      </w:r>
      <w:r w:rsidR="004F2D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ручной моторики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В процессе создания картины малышу приходится</w:t>
      </w:r>
      <w:r w:rsidR="004653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сосредотачивать свое внимание, на определенных задачах, диктуемых замыслом. При выполнении доступной задачи ребенок добивается определенного результата. </w:t>
      </w:r>
    </w:p>
    <w:p w:rsidR="004F2DA7" w:rsidRPr="00141830" w:rsidRDefault="00465358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самых простых и незатейливых картинах ребенок учиться располагать элементы в произвольном порядке по всей поверхности листа.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Взрослый направляет ребенка и </w:t>
      </w:r>
      <w:r w:rsid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показывает,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правильно что-либо делать (листочки расположить на кроне дерева </w:t>
      </w:r>
      <w:r w:rsidRPr="004653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вверху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травку у корней дерева </w:t>
      </w:r>
      <w:r w:rsidRPr="004653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внизу</w:t>
      </w:r>
      <w:r w:rsidR="000C4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; </w:t>
      </w:r>
      <w:r w:rsidR="000C4891" w:rsidRPr="000C4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солнышко</w:t>
      </w:r>
      <w:r w:rsidR="000C4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светит высоко в небе (верхней части картины), жучок ползет по дорожке (в нижней части).</w:t>
      </w:r>
      <w:proofErr w:type="gramEnd"/>
      <w:r w:rsidR="000C4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Малыш учится располагать объекты в соответствии с сюжетным замыслом (Колобок катиться по дорожке).</w:t>
      </w:r>
    </w:p>
    <w:p w:rsidR="00DA6152" w:rsidRDefault="00B25FBA" w:rsidP="00F17DDC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раннем возрасте п</w:t>
      </w:r>
      <w:r w:rsidR="006804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родуктивная деятельность тесно связана с решением задач </w:t>
      </w:r>
      <w:r w:rsidR="006804CA" w:rsidRPr="00BC1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нравственного воспитания</w:t>
      </w:r>
      <w:r w:rsidR="006804CA" w:rsidRP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B14A2" w:rsidRP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152" w:rsidRP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Эта связь</w:t>
      </w:r>
      <w:r w:rsidR="00DA61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активности, самостоятельности, умение выслушивать и выполнять задание, доводить начатую работу до конца. </w:t>
      </w:r>
    </w:p>
    <w:p w:rsidR="00E228FE" w:rsidRDefault="00DA6152" w:rsidP="00DE0B4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процессе продуктивной деятельности формируются такие важные качества личности ребенка, как активность, самостоятельность, инициатива</w:t>
      </w:r>
      <w:r w:rsidR="00DE0B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которые являются основными компонентами творческой деятельности. </w:t>
      </w:r>
    </w:p>
    <w:p w:rsidR="00DE0B40" w:rsidRDefault="00DE0B40" w:rsidP="00DE0B4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Продуктивная деятельность имеет большое значение в решении задач </w:t>
      </w:r>
      <w:r w:rsidRPr="00DE0B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эстетического воспитания</w:t>
      </w:r>
      <w:r w:rsidRPr="00DE0B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так как по своему характеру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художественной деятельностью. Важно у детей воспитывать эстетическое отношение к окружающему, умение видеть и чувствовать прекрасное, развивать художественный вкус и творческие способности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ебенка раннего возраста привлекает все яркое, звучащее, движущее. В этом влечении сочетаются познавательные интересы, и эстетическое отношение к объекту, что проявляется как в оценочных явлениях, так и в деятельности детей.</w:t>
      </w:r>
    </w:p>
    <w:p w:rsidR="001362E5" w:rsidRDefault="00DE0B40" w:rsidP="00DE0B4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Надо помнить, что в продуктивной деятельности активно формируется зрительная память ребенка. Как известно, развитая память служит необходимым условием успешного познания действительности, поскольку благодаря процессам памяти происходит запоминание, узнавание, воспроизведение</w:t>
      </w:r>
      <w:r w:rsidR="001362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познаваемых предметов и явлений, закрепление прошлого опыта. Конечной целью для ребенка является такое знание предмета, которое давало бы возможность владеть умением совершенно свободно, изображать его по представлению.</w:t>
      </w:r>
    </w:p>
    <w:p w:rsidR="00AB4296" w:rsidRPr="00AB4296" w:rsidRDefault="001362E5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 в заключении хочется сказать, что правильная организация педагогического процесса в группах кратковременного пребывания, создание оптимальных условий для продуктивных видов деятельности детей раннего возраста благоприятно сказываются на их дальнейшем развитии в целом</w:t>
      </w:r>
      <w:r w:rsidR="006B4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736E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736E" w:rsidRPr="000F009A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736E" w:rsidRPr="000F009A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736E" w:rsidRPr="000F009A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736E" w:rsidRPr="000F009A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736E" w:rsidRPr="00EA25DA" w:rsidRDefault="00B0736E" w:rsidP="00F17DDC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5380" w:rsidRPr="008D5380" w:rsidRDefault="008D5380" w:rsidP="00F17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380" w:rsidRPr="008D5380" w:rsidRDefault="008D5380" w:rsidP="00F17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5380" w:rsidRPr="008D5380" w:rsidSect="00AE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AEB"/>
    <w:rsid w:val="0001545F"/>
    <w:rsid w:val="00037015"/>
    <w:rsid w:val="000B14A2"/>
    <w:rsid w:val="000C4891"/>
    <w:rsid w:val="001362E5"/>
    <w:rsid w:val="00141830"/>
    <w:rsid w:val="00167322"/>
    <w:rsid w:val="001928E8"/>
    <w:rsid w:val="00210067"/>
    <w:rsid w:val="003572CD"/>
    <w:rsid w:val="003C1F18"/>
    <w:rsid w:val="003D3DA2"/>
    <w:rsid w:val="00427919"/>
    <w:rsid w:val="00465358"/>
    <w:rsid w:val="004C290E"/>
    <w:rsid w:val="004F2DA7"/>
    <w:rsid w:val="00550A1D"/>
    <w:rsid w:val="00581016"/>
    <w:rsid w:val="0058366E"/>
    <w:rsid w:val="005869CF"/>
    <w:rsid w:val="00655AB1"/>
    <w:rsid w:val="006804CA"/>
    <w:rsid w:val="00696029"/>
    <w:rsid w:val="00697386"/>
    <w:rsid w:val="006B1047"/>
    <w:rsid w:val="006B46F5"/>
    <w:rsid w:val="006D4811"/>
    <w:rsid w:val="0070002C"/>
    <w:rsid w:val="007350F8"/>
    <w:rsid w:val="00747706"/>
    <w:rsid w:val="007C1AEB"/>
    <w:rsid w:val="007E01BB"/>
    <w:rsid w:val="007E729D"/>
    <w:rsid w:val="00800EA8"/>
    <w:rsid w:val="00886AA7"/>
    <w:rsid w:val="00893729"/>
    <w:rsid w:val="008D4DA0"/>
    <w:rsid w:val="008D5380"/>
    <w:rsid w:val="00951D2C"/>
    <w:rsid w:val="00993896"/>
    <w:rsid w:val="00A074E1"/>
    <w:rsid w:val="00AB4296"/>
    <w:rsid w:val="00AC025A"/>
    <w:rsid w:val="00AE1CB9"/>
    <w:rsid w:val="00B05284"/>
    <w:rsid w:val="00B0736E"/>
    <w:rsid w:val="00B25FBA"/>
    <w:rsid w:val="00B402E9"/>
    <w:rsid w:val="00B448F6"/>
    <w:rsid w:val="00B963AD"/>
    <w:rsid w:val="00BB78CF"/>
    <w:rsid w:val="00BC1E87"/>
    <w:rsid w:val="00BC5887"/>
    <w:rsid w:val="00C07963"/>
    <w:rsid w:val="00C45A42"/>
    <w:rsid w:val="00CF4371"/>
    <w:rsid w:val="00D265E3"/>
    <w:rsid w:val="00D866B0"/>
    <w:rsid w:val="00DA6152"/>
    <w:rsid w:val="00DE0B40"/>
    <w:rsid w:val="00DF54E8"/>
    <w:rsid w:val="00E228FE"/>
    <w:rsid w:val="00EA1951"/>
    <w:rsid w:val="00EA25DA"/>
    <w:rsid w:val="00EF7D28"/>
    <w:rsid w:val="00F17DDC"/>
    <w:rsid w:val="00F61DE4"/>
    <w:rsid w:val="00FB1D76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Светлана</cp:lastModifiedBy>
  <cp:revision>31</cp:revision>
  <dcterms:created xsi:type="dcterms:W3CDTF">2015-01-26T11:55:00Z</dcterms:created>
  <dcterms:modified xsi:type="dcterms:W3CDTF">2015-02-17T17:10:00Z</dcterms:modified>
</cp:coreProperties>
</file>