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29" w:rsidRPr="00C67AA2" w:rsidRDefault="00C55729" w:rsidP="00C557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AA2">
        <w:rPr>
          <w:rStyle w:val="a4"/>
          <w:sz w:val="28"/>
          <w:szCs w:val="28"/>
        </w:rPr>
        <w:t>Новые информационные технологии в логопедической работе</w:t>
      </w:r>
    </w:p>
    <w:p w:rsidR="00C55729" w:rsidRPr="00C67AA2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Новые информационные технологии (НИТ) стали перспективным средством коррекционно-развивающей работы с детьми, имеющими нарушения речи. Повсеместная компьютеризация открывает новые, еще не исследованные варианты обучения. Они связаны с уникальными возможностями современной электроники и телекоммуникаций.</w:t>
      </w:r>
      <w:r w:rsidRPr="00C67AA2">
        <w:rPr>
          <w:sz w:val="28"/>
          <w:szCs w:val="28"/>
        </w:rPr>
        <w:br/>
        <w:t>В основу использования НИТ в отечественной педагогике положены базовые психолого-педагогические и методологические положения, разработанные Л.С. Выготским, П.Я. Гальпериным, В.В. Давыдовым, А.В. Запорожцем, А.Н. Леонтьевым, А.Р. Лурия, Д.Б. Элькониным и др.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Компьютерные технологии принадлежат к числу эффективных средств обучения, все чаще применяемых в специальной педагогике. В последние годы ведется открытая дискуссия о содержании, форме, методах специального обучения и характере профессионального мышления специалистов. Каждая новая задача развивающего обучения трансформируется в проблемы метода, разработки обходных путей обучения, которые позволяли бы достичь максимально возможных успехов в развитии ребенка с особыми познавательными потребностями (И.К. Воробьев, М.Ю. Галанина, Н.Н. Кулишов, О.И. Кукушкина и др.).</w:t>
      </w:r>
      <w:r w:rsidRPr="00C67AA2">
        <w:rPr>
          <w:sz w:val="28"/>
          <w:szCs w:val="28"/>
        </w:rPr>
        <w:br/>
        <w:t>Анализ литературы показывает, что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 Дефектологу, применяющему в работе компьютерную технику, необходимо решить две основные задачи специального обучения: сформировать у детей умения пользоваться компьютером и применять компьютерные технологии для их развития и коррекции психофизиологических нарушений.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Коррекционно-воспитательная работа с детьми, имеющими отклонения в развитии, предполагает использование специализированных или адаптированных компьютерных программ (главным образом обучающих, диагностических и развивающих). Эффект их применения зависит от профессиональной компетенции педагога, умения использовать новые возможности, включать НИТ в систему обучения каждого ребенка, создавая большую мотивацию и психологический комфорт, а также предоставляя воспитаннику свободу выбора форм и средств деятельности.</w:t>
      </w:r>
      <w:r w:rsidRPr="00C67AA2">
        <w:rPr>
          <w:sz w:val="28"/>
          <w:szCs w:val="28"/>
        </w:rPr>
        <w:br/>
        <w:t>Приоритетная задача применения НИТ в специальной педагогике состоит не в обучении детей адаптированным основам информатики и вычислительной техники, а в комплексном преобразовании их среды обитания, создании новых научно обоснованных средств развития активной творческой деятельности.</w:t>
      </w:r>
      <w:r w:rsidRPr="00C67AA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C67AA2">
        <w:rPr>
          <w:sz w:val="28"/>
          <w:szCs w:val="28"/>
        </w:rPr>
        <w:t xml:space="preserve">Эффективность обучения детей с различными нарушениями, в том числе с речевыми, во многом зависит от степени готовности методик для специалистов по компьютерным программам. Изучение специальной литературы показывает, что большинство разработок по данной проблеме фрагментарны и раскрывают лишь Некоторые стороны внедрения НИТ в </w:t>
      </w:r>
      <w:r w:rsidRPr="00C67AA2">
        <w:rPr>
          <w:sz w:val="28"/>
          <w:szCs w:val="28"/>
        </w:rPr>
        <w:lastRenderedPageBreak/>
        <w:t>коррекционный процесс.Важность и своевременность совершенствования процесса ко</w:t>
      </w:r>
      <w:r>
        <w:rPr>
          <w:sz w:val="28"/>
          <w:szCs w:val="28"/>
        </w:rPr>
        <w:t>ррекционного обучения и воспита</w:t>
      </w:r>
      <w:r w:rsidRPr="00C67AA2">
        <w:rPr>
          <w:sz w:val="28"/>
          <w:szCs w:val="28"/>
        </w:rPr>
        <w:t>ния детей, страдающих речевыми нарушениями вследствие органического поражения центральной нервной системы, при помощи компьютерных технологий, научная и практическая значимость этих проблем определяют актуальность нашего исследования. Повторим, что его предметом стало использование компьютерных программ в коррекционно-развивающей работе с детьми, имеющими различные формы речевой патологии. Цель исследования заключается в создании системы приемов компьютерно-опосредованного логопедического воздействия на эти нарушения.Исследование уже более десяти лет проводится на базе Московской областной психоневрологической больницы для детей с поражением центральной нервной системы и с нарушением психики. За этот период компьютерные программы использовались в логопедической работе с более чем тысячью пациентов, имеющих различные речевые нарушения (дизартрию, алалию, задержку речевого развития, дисграфию, дислексию и др.), а также задержку психического развития.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В статье представлены данные, полученные при экспериментальной работе по преодолению дизартрии у детей с детским церебральным параличом (ДЦП). Мы предположили, что специальное включение компьютерных программ в процесс логопедического воздействия, направленного на преодоление дизартрии у детей с ДЦП, оптимизирует процесс коррекции их устной речи и в целом содействует гармонизации развития.</w:t>
      </w:r>
      <w:r w:rsidRPr="00C67AA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C67AA2">
        <w:rPr>
          <w:sz w:val="28"/>
          <w:szCs w:val="28"/>
        </w:rPr>
        <w:t>Экспериментальную группу составили 252 ребенка с дизартрией с 3 до 14 лет. Их логопедическое обследование проводилось с применением НИТ. Особенности нарушения звукопроизносительной и просодической сторон речи у всех испытуемых были обусловлены различными формами дизартрии. При их определении специалистами использовалась классификация И.И. Панченко. В коррекционной работе применялись специально разработанные приемы компьютерно-опосредованного логопедического воздействия. Обучение экспериментальной группы проводилось 1—3 месяца. Результаты сопоставлялись с данными, полученными в контрольной группе (180 детей), в которой использовались традиционные методы.Теоретическая значимость нашего исследования заключается в создании научно обоснованной компьютерно-опосредованной логопедической технологии. Его практическое значение состоит в разработке системы приемов эффективной психолого-педагогической и логопедической помощи детям, страдающим дизартрией. Эта система предполагает включение новых компьютерных средств обучения в специальный образовательный процесс.Планируя ход экспериментального обучения, мы исходили из того, что важнейшей составля-</w:t>
      </w:r>
      <w:r w:rsidRPr="00C67AA2">
        <w:rPr>
          <w:sz w:val="28"/>
          <w:szCs w:val="28"/>
        </w:rPr>
        <w:br/>
        <w:t>ющей теоретической основы и пользования НИТ в коррекции но-развивающей деятельности являются уровень актуального развития ребенка и зона его ближайшего развития (по Л.С. Выготскому). Логопедическая работа с детьми, имеющими нарушения</w:t>
      </w:r>
      <w:r>
        <w:rPr>
          <w:sz w:val="28"/>
          <w:szCs w:val="28"/>
        </w:rPr>
        <w:t xml:space="preserve"> </w:t>
      </w:r>
      <w:r w:rsidRPr="00C67AA2">
        <w:rPr>
          <w:sz w:val="28"/>
          <w:szCs w:val="28"/>
        </w:rPr>
        <w:t xml:space="preserve">речи вследствие поражения </w:t>
      </w:r>
      <w:r w:rsidRPr="00C67AA2">
        <w:rPr>
          <w:sz w:val="28"/>
          <w:szCs w:val="28"/>
        </w:rPr>
        <w:lastRenderedPageBreak/>
        <w:t>центральной нервной системы, должна проводиться с учетом их психофизиологических особенностей, детально исследованных отечественными учеными (Е.Ф. Архиповой Л.А. Даниловой, М.В. Ипполите вой, Р.И. Мартыновой, Е.М. Мае тюковой, И.И. Панченко, О.В. Правдиной, К.А. Семеновой, О.А. Токаревой и др.).</w:t>
      </w:r>
      <w:r w:rsidRPr="00C67AA2">
        <w:rPr>
          <w:sz w:val="28"/>
          <w:szCs w:val="28"/>
        </w:rPr>
        <w:br/>
        <w:t>Специальное обучение осуществлялось по индивидуальны коррекционным программам на фоне комплексной лечебной психолого-педагогической помощи больному ребенку.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rStyle w:val="a4"/>
          <w:sz w:val="28"/>
          <w:szCs w:val="28"/>
        </w:rPr>
        <w:t>Этапы</w:t>
      </w:r>
      <w:r>
        <w:rPr>
          <w:rStyle w:val="a4"/>
          <w:sz w:val="28"/>
          <w:szCs w:val="28"/>
        </w:rPr>
        <w:t xml:space="preserve"> </w:t>
      </w:r>
      <w:r w:rsidRPr="00C67AA2">
        <w:rPr>
          <w:rStyle w:val="a4"/>
          <w:sz w:val="28"/>
          <w:szCs w:val="28"/>
        </w:rPr>
        <w:t xml:space="preserve"> обучения</w:t>
      </w:r>
      <w:r w:rsidRPr="00C67AA2">
        <w:rPr>
          <w:sz w:val="28"/>
          <w:szCs w:val="28"/>
        </w:rPr>
        <w:t xml:space="preserve"> 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C67AA2">
        <w:rPr>
          <w:sz w:val="28"/>
          <w:szCs w:val="28"/>
        </w:rPr>
        <w:t>В процессе исследования мы условно выделили три основных этапа обучения. Проанализируем их цели, задачи и основное о держание на примере компьютерной программы «Фонема» фирмы «Дельфа». Она включает серии заданий для коррекции и развития девяти компонентов устной речи: длительного выдоха, слитности речевого дыхания, громкости голоса, продолжительности звучания, произнесений гласных и согласных звуков, тем па и ритма речи. Все упражнения представлены в игровой форме.</w:t>
      </w:r>
      <w:r w:rsidRPr="00C67AA2">
        <w:rPr>
          <w:sz w:val="28"/>
          <w:szCs w:val="28"/>
        </w:rPr>
        <w:br/>
      </w:r>
      <w:r w:rsidRPr="00C67AA2">
        <w:rPr>
          <w:sz w:val="28"/>
          <w:szCs w:val="28"/>
        </w:rPr>
        <w:br/>
      </w:r>
      <w:r w:rsidRPr="00C67AA2">
        <w:rPr>
          <w:rStyle w:val="a4"/>
          <w:sz w:val="28"/>
          <w:szCs w:val="28"/>
        </w:rPr>
        <w:t>Первый этап («мотивационный»)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Его главной целью служит формирование мотивационной готовности ребенка с дизартрией к участию в коррекционно-воспитательном процессе с использованием НИТ. Кроме того, он обучается некоторым элементарным действиям с компьютером.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Основные направления работы: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- создание установки на активное, сознательное участие ребенка в этом процессе;</w:t>
      </w:r>
      <w:r w:rsidRPr="00C67AA2">
        <w:rPr>
          <w:sz w:val="28"/>
          <w:szCs w:val="28"/>
        </w:rPr>
        <w:br/>
        <w:t>- преодоление его неречевого и речевого негативизма; ознакомление воспитанника с внутренними правилами, по которым работает компьютерная программа; преодоление непроизвольных насильственных движений, гиперсаливации.</w:t>
      </w:r>
      <w:r w:rsidRPr="00C67AA2">
        <w:rPr>
          <w:sz w:val="28"/>
          <w:szCs w:val="28"/>
        </w:rPr>
        <w:br/>
        <w:t>При необходимости такая деятельность продолжается и на следующем этапе.</w:t>
      </w:r>
      <w:r w:rsidRPr="00C67AA2">
        <w:rPr>
          <w:sz w:val="28"/>
          <w:szCs w:val="28"/>
        </w:rPr>
        <w:br/>
        <w:t>Знакомя детей с оборудованием логопедического кабинета и внешними правилами управления</w:t>
      </w:r>
      <w:r>
        <w:rPr>
          <w:sz w:val="28"/>
          <w:szCs w:val="28"/>
        </w:rPr>
        <w:t xml:space="preserve"> </w:t>
      </w:r>
      <w:r w:rsidRPr="00C67AA2">
        <w:rPr>
          <w:sz w:val="28"/>
          <w:szCs w:val="28"/>
        </w:rPr>
        <w:t>условно выделили три основный компьютером, мы объясняли, что мониторы, микрофоны, звуковые колонки, клавиатура, манипулятор типа «мышь» помогают нам в занятиях и делают их интереснее и разнообразнее. Затем мы показывали ребенку, как включать компьютер, при помощи каких клавиш выбирать нужную программу. Большое внимание уделялось формированию правильного расположения перед монитором. Ребенка УЧИЛИ, как и на каком расстоянии от экрана нужно сесть, как поста ВИть ноги, в какую руку взять микрофон, как держать его. Для каждого пациента подбиралась наиболее удобная для него поза.</w:t>
      </w:r>
      <w:r w:rsidRPr="00C67AA2">
        <w:rPr>
          <w:sz w:val="28"/>
          <w:szCs w:val="28"/>
        </w:rPr>
        <w:br/>
        <w:t xml:space="preserve">Для установления контакта с детьми мы стремились увлечь их, заставить поверить в свои силы. Поэтому логопед сначала сам демонстрировал, как нужно выполнять предложенные задания. Ребенок видел, как действия врача (например, воздушная струя, направленная в микрофон, пение и др.) преображаются на мониторе в мультипликацию. Затем воспитаннику самому </w:t>
      </w:r>
      <w:r w:rsidRPr="00C67AA2">
        <w:rPr>
          <w:sz w:val="28"/>
          <w:szCs w:val="28"/>
        </w:rPr>
        <w:lastRenderedPageBreak/>
        <w:t>предлагалось выполнить задание. Особое значение здесь имел правильный выбор порога чувствительности микрофона, который можно установить для каждого ребенка индивидуально.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C67AA2">
        <w:rPr>
          <w:sz w:val="28"/>
          <w:szCs w:val="28"/>
        </w:rPr>
        <w:t>Для ознакомления ребенка с внутренними правилами программы «Фонема» требовалось привлечь его внимание, научить концентрироваться на картинке с дисплея, микрофоне, инструкции логопеда. Надо было также убедиться в адекватности его восприятия путем называния изображенных предметов, их описания, обозначения цвета, формы, размера.</w:t>
      </w:r>
      <w:r w:rsidRPr="00C67AA2">
        <w:rPr>
          <w:sz w:val="28"/>
          <w:szCs w:val="28"/>
        </w:rPr>
        <w:br/>
        <w:t>Для затормаживания непроизвольных насильственных движений подвижных органов артикуляционного аппарата использовались тренировочные упражнения для расслабления соответствующих мышц.</w:t>
      </w:r>
      <w:r w:rsidRPr="00C67AA2">
        <w:rPr>
          <w:sz w:val="28"/>
          <w:szCs w:val="28"/>
        </w:rPr>
        <w:br/>
      </w:r>
      <w:r w:rsidRPr="00C67AA2">
        <w:rPr>
          <w:sz w:val="28"/>
          <w:szCs w:val="28"/>
        </w:rPr>
        <w:br/>
      </w:r>
      <w:r w:rsidRPr="00C67AA2">
        <w:rPr>
          <w:rStyle w:val="a4"/>
          <w:sz w:val="28"/>
          <w:szCs w:val="28"/>
        </w:rPr>
        <w:t>Второй этап («содержательно-формирующий»)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Основная цель этого этапа состоит в коррекции и развитии устной речи исследуемых детей. Здесь работа связана с коррекцией нарушений и развитием речевого дыхания, фонации, артикуляционного праксиса, а также формированием звукового анализа, обогащением словарного запаса, становлением связной речи.</w:t>
      </w:r>
      <w:r w:rsidRPr="00C67AA2">
        <w:rPr>
          <w:sz w:val="28"/>
          <w:szCs w:val="28"/>
        </w:rPr>
        <w:br/>
        <w:t>При коррекции нарушений речевого дыхания у детей с дизартрией важно соблюдать следующие условия: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- нельзя переутомлять ребенка;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- необходимо следить за тем, чтобы он не напрягал плечи, шею и не принимал неверную позу;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- следует концентрировать внимание ребенка на ощущениях от движения диафрагмы, межреберных мышц и мышц нижней части живота;</w:t>
      </w:r>
      <w:r w:rsidRPr="00C67AA2">
        <w:rPr>
          <w:sz w:val="28"/>
          <w:szCs w:val="28"/>
        </w:rPr>
        <w:br/>
        <w:t>- все дыхательные движения ребенок должен производить плавно.</w:t>
      </w:r>
      <w:r w:rsidRPr="00C67AA2">
        <w:rPr>
          <w:sz w:val="28"/>
          <w:szCs w:val="28"/>
        </w:rPr>
        <w:br/>
        <w:t>В ряде случаев логопед параллельно создавал условия для координации дыхания и голосооб-разования. Воспитание правильной фонации начинается с общего расслабления. Важно было сформировать у детей экспериментальной группы правильное речевое дыхание, особенно навык длительного и экономичного выдоха воздуха. Для активизации голосовых складок мы предлагали ребенку ощутить напряжение звучащей гортани, прикладывая одну его руку к горлу логопеда, а другую — к его собственному, начинающему вибрировать, и фиксировали слуховое внимание пациента на звучании. Важно, чтобы звук сразу получался у него свободным, без излишнего напряжения . Для этого логопед следил за тем, чтобы ребенок ощущал резонирование грудной полости, подавал голос на выдохе и не прекращал подачу, почувствовав, что ему не хватает воздуха. Задание варьировалось в зависимости от возможностей детей. Первыми были упражнения на звучание «м», артикуляция которого относительно проста, а в процессе его произнесения предполагается направление воздушной струи из гортани в полость носа.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Требовалось также научить ребенка с дизартрией регулировать силу своего голоса. Выполняя специальные задания, дети понимали, что, например, с увеличением громкости сказочные персонажи шире открывают </w:t>
      </w:r>
      <w:r w:rsidRPr="00C67AA2">
        <w:rPr>
          <w:sz w:val="28"/>
          <w:szCs w:val="28"/>
        </w:rPr>
        <w:lastRenderedPageBreak/>
        <w:t>рот. Сначала от лица героев говорил логопед, затем ребенок и врач менялись ролями. Тему беседы мог предложить логопед (впоследствии воспитанник также участвовал в выборе). Таким образом дети учились на игровых ситуациях. По ходу занятий мы активизировали речь испытуемых, предлагая интересные и доступные им (по возрасту и с учетом уровня развития речемыслительной деятельности) вопросы. Параллельно с расширением возможностей речевого дыхания и голоса детей мы проводили работу по развитию артикуляционного праксиса. Сначала упражнения делались в медленном темпе. При этом мы фиксировали внимание ребенка на возникающих у него двигательно-кинестетических ощущениях. Выполняя упражнения, дети удерживали заданную позицию артикуляционных органов, двигали ими. При коррекции назальности речи требовалось активизировать у ребенка мышцы мягкого нёба.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C67AA2">
        <w:rPr>
          <w:sz w:val="28"/>
          <w:szCs w:val="28"/>
        </w:rPr>
        <w:t>Различные упражнения мы использовали и для выработки определенного темпа речи.По мере расширения произносительных возможностей детей применялись задания компьютерной программы, направленные на развитие звукового анализа.На каждом занятии обогащался активный лексикон детей и формировалась их связная речь. Темы диалогов с ребенком могли быть различными: герои сказки (кто из них старше, кто больше, кто важнее), время года, в которое разворачивается действие (что происходит в природе, какую одежду носят персонажи и т.д.). На занятиях удавалось создать эмоционально положительный психологический климат, предусматривавший «ситуации уверенности» ребенка в своих силах. Дети легко запомнили, как включать компьютер, выбирать нужное задание. Постепенно они могли самостоятельно выбирать то, что им нравится. У ребят успешно формировалось чувство гордости за свои достижения, расширялись возможности положительной оценки собственной деятельности.</w:t>
      </w:r>
      <w:r w:rsidRPr="00C67AA2">
        <w:rPr>
          <w:sz w:val="28"/>
          <w:szCs w:val="28"/>
        </w:rPr>
        <w:br/>
        <w:t>Мы включали в занятия игры для развития внимания, отработки быстроты зрительной, слуховой и двигательной реакции. Каждое из них способствовало улучшение координации «рука -глаз». Дети описывали, что они видят на картинке, при необходимости отслеживали предметы движением пальцев. Постоянное использование стрелок клавиатуры «вверх — вниз», «вправо -влево» также содействовало развитию пространственных представлений.</w:t>
      </w:r>
      <w:r w:rsidRPr="00C67AA2">
        <w:rPr>
          <w:sz w:val="28"/>
          <w:szCs w:val="28"/>
        </w:rPr>
        <w:br/>
        <w:t>Нами поощрялось присутствие на занятиях родителей (чаще мамы). Это позволяло детям продемонстрировать свою компетентность, что было крайне важно для их психофизиологической и эмоциональной реабилитации.</w:t>
      </w:r>
      <w:r w:rsidRPr="00C67AA2">
        <w:rPr>
          <w:sz w:val="28"/>
          <w:szCs w:val="28"/>
        </w:rPr>
        <w:br/>
      </w:r>
      <w:r w:rsidRPr="00C67AA2">
        <w:rPr>
          <w:sz w:val="28"/>
          <w:szCs w:val="28"/>
        </w:rPr>
        <w:br/>
      </w:r>
      <w:r w:rsidRPr="00C67AA2">
        <w:rPr>
          <w:rStyle w:val="a4"/>
          <w:sz w:val="28"/>
          <w:szCs w:val="28"/>
        </w:rPr>
        <w:t>Третий этап («саморазвивающий»)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Цель этого этапа заключается в развитии самоконтроля за просодической и звукопроизноси-тельной сторонами речи у детей с дизартрией. Здесь в наибольшей мере реализуются возможности детей в закреплении полученных навыков устной речи и творческого выполнения заданий. Чем успешнее был самоконтроль, тем лучше ребенок обучался </w:t>
      </w:r>
      <w:r w:rsidRPr="00C67AA2">
        <w:rPr>
          <w:sz w:val="28"/>
          <w:szCs w:val="28"/>
        </w:rPr>
        <w:lastRenderedPageBreak/>
        <w:t>управлению собственным речевым аппаратом. На заключительном этапе продолжался процесс автоматизации звуков, детям предлагались более сложные задания, направленные на развитие интонационной стороны речи. Все больше обогащался лексикон детей и развивалась их связная речь. Отметим, что на занятиях нередко можно было обращаться к знакомым для детей заданиям для решения других коррекционных задач. Кроме того, мы рекомендовали родителям, как следует заниматься с ребенком, на что обращать особое внимание.Таким образом, в процессе обучающего эксперимента мы использовали задания программы «Фонема», адаптировав их к возможностям детей экспериментальной группы. Нам также удалось разработать и решить ряд коррекционных задач, не предусмотренных создателями программы.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На каждом из этапов последовательно применялись наши собственные приемы дифференцированного и индивидуального компьютерно-опосредованного логопедического воздействия. Система приемов реализована в контексте методической технологии логопедической работы с применением компьютерных программ.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Проверочный эксперимент заключался в сравнительном изучении состояния речи детей контрольной и экспериментальной групп, оценке результатов обучающего эксперимента. Последние показали, что при определенных условиях использование компьютерных средств в абилитацион-</w:t>
      </w:r>
      <w:r w:rsidRPr="00C67AA2">
        <w:rPr>
          <w:sz w:val="28"/>
          <w:szCs w:val="28"/>
        </w:rPr>
        <w:br/>
        <w:t>ном и реабилитационном процессах может помочь ребенку более полно реализовать собственную активную позицию субъекта деятельности при взаимодействии с взрослым. Функции контролера правильности решения коррекционных задач выполняв компьютер, а логопед становится партнером, способным оказать необходимую помощь ребенку Положительный эмоциональный фон способствует повышению эффективности занятий.</w:t>
      </w:r>
      <w:r w:rsidRPr="00C67AA2">
        <w:rPr>
          <w:sz w:val="28"/>
          <w:szCs w:val="28"/>
        </w:rPr>
        <w:br/>
        <w:t>Оказалось, что применение новых информационных технологи в логопедической работе значительно сокращает время формирования произносительных навыков: способствует развитию самоконтроля у детей. Последовательное включение специальной компьютерно-опосредованной логопедической технологии в процесс абилитации и реабилитации позволяет максимально дифференцировать и индивидуализировать коррекционные воздействия по преодолению недостатков речи детей.</w:t>
      </w:r>
      <w:r w:rsidRPr="00C67AA2">
        <w:rPr>
          <w:sz w:val="28"/>
          <w:szCs w:val="28"/>
        </w:rPr>
        <w:br/>
        <w:t>Наш опыт показывает, что эффективность применения коррекционных программ на компьютерной основе во многом зависит от их сочетания с традиционными средствами. В процессе такого специального обучения ребенок с ДЦП исподволь, постепенно овладевает навыкам пользователя компьютера, что способствует его интеграции в среду нормально развивающихся сверстников.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Подводя итоги проведенного исследования, можно сделать определенные выводы.</w:t>
      </w:r>
      <w:r w:rsidRPr="00C67AA2">
        <w:rPr>
          <w:sz w:val="28"/>
          <w:szCs w:val="28"/>
        </w:rPr>
        <w:br/>
        <w:t xml:space="preserve">1. Целенаправленное использование компьютерных программ в процессе </w:t>
      </w:r>
      <w:r w:rsidRPr="00C67AA2">
        <w:rPr>
          <w:sz w:val="28"/>
          <w:szCs w:val="28"/>
        </w:rPr>
        <w:lastRenderedPageBreak/>
        <w:t>логопедического обследования детей с дизартрией на фоне ДЦП позволяет более объективно и дифференцированной речи.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2. Разработанная нами система приемов дифференцированного и индивидуального компьютерно-опосредованного коррекционного воздействия по преодолению дизартрии у детей составляет своеобразное ядро методической технологии логопедической работы с</w:t>
      </w:r>
      <w:r w:rsidRPr="00C67AA2">
        <w:rPr>
          <w:sz w:val="28"/>
          <w:szCs w:val="28"/>
        </w:rPr>
        <w:br/>
        <w:t>применением компьютерных программ.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3. Результаты экспериментального обучения детей свидетельствуют о том, что специальные приемы компьютерно-опосредованного логопедического воздействия оптимизируют процесс коррекции звукопроизносительной и просодической сторон их речи и в целом содействуют гармонизации развития.</w:t>
      </w:r>
    </w:p>
    <w:p w:rsidR="00C55729" w:rsidRDefault="00C55729" w:rsidP="00C55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Резюмируя результаты исследования, мы полагаем, что применение компьютерных программ может стать еще одним эффективным способом формирования правильной речи и коррекции ее недостатков.</w:t>
      </w:r>
    </w:p>
    <w:p w:rsidR="004071FF" w:rsidRDefault="004071FF"/>
    <w:sectPr w:rsidR="004071FF" w:rsidSect="0040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55729"/>
    <w:rsid w:val="004071FF"/>
    <w:rsid w:val="00C5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55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2574</Words>
  <Characters>14678</Characters>
  <Application>Microsoft Office Word</Application>
  <DocSecurity>0</DocSecurity>
  <Lines>122</Lines>
  <Paragraphs>34</Paragraphs>
  <ScaleCrop>false</ScaleCrop>
  <Company>Krokoz™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Лидушка</dc:creator>
  <cp:keywords/>
  <dc:description/>
  <cp:lastModifiedBy>Лидушка</cp:lastModifiedBy>
  <cp:revision>2</cp:revision>
  <dcterms:created xsi:type="dcterms:W3CDTF">2013-05-12T11:10:00Z</dcterms:created>
  <dcterms:modified xsi:type="dcterms:W3CDTF">2013-05-12T11:10:00Z</dcterms:modified>
</cp:coreProperties>
</file>