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B" w:rsidRDefault="00715C2B" w:rsidP="00715C2B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Говорить помогают пальчики.</w:t>
      </w:r>
    </w:p>
    <w:p w:rsidR="00715C2B" w:rsidRDefault="00715C2B" w:rsidP="00715C2B">
      <w:pPr>
        <w:ind w:left="-900"/>
        <w:jc w:val="center"/>
        <w:rPr>
          <w:b/>
          <w:sz w:val="32"/>
          <w:szCs w:val="32"/>
        </w:rPr>
      </w:pPr>
    </w:p>
    <w:p w:rsidR="00715C2B" w:rsidRDefault="00715C2B" w:rsidP="00715C2B">
      <w:pPr>
        <w:ind w:left="-900"/>
        <w:jc w:val="center"/>
        <w:rPr>
          <w:b/>
          <w:sz w:val="32"/>
          <w:szCs w:val="32"/>
        </w:rPr>
      </w:pPr>
    </w:p>
    <w:p w:rsidR="00715C2B" w:rsidRDefault="00715C2B" w:rsidP="00715C2B">
      <w:pPr>
        <w:ind w:left="-900"/>
        <w:jc w:val="center"/>
        <w:rPr>
          <w:b/>
          <w:sz w:val="32"/>
          <w:szCs w:val="32"/>
        </w:rPr>
      </w:pP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Исторически, в ходе развития человечества, движения пальцев рук оказались тесно связанными с речевой функцией. Первой формой общения первобытных людей были жесты. Позднее жесты стали сочетаться с возгласами, выкриками. Прошли тысячелетия, пока развилась словесная речь, но она долгое время оставалась связанной с жестикуляторной речью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эта связь дает себя знать и у нас).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Невропатолог и психиатр В.М.Бехтерев писал, что движения руки всегда были тесно связаны с речью и способствовали ее развитию.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Английский психолог </w:t>
      </w:r>
      <w:proofErr w:type="spellStart"/>
      <w:r>
        <w:rPr>
          <w:sz w:val="28"/>
          <w:szCs w:val="28"/>
        </w:rPr>
        <w:t>Д.Селли</w:t>
      </w:r>
      <w:proofErr w:type="spellEnd"/>
      <w:r>
        <w:rPr>
          <w:sz w:val="28"/>
          <w:szCs w:val="28"/>
        </w:rPr>
        <w:t xml:space="preserve"> также придавал очень большое значение «созидательной работе рук» для развития мышления и речи детей.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Сейчас для определения уровня развития речи врачи-психиатры проводят с детьми первых лет жизни такой опыт: просят ребенка показать один пальчик, два и три 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(«сделай вот так» - и показывают, как надо сделать). Дети, которым удаются изолированные движения пальцев, - говорящие дети. Если же пальцы напряжены, сгибаются и разгибаются только все вместе или напротив, вялые и не дают изолированных движений, то это – </w:t>
      </w:r>
      <w:proofErr w:type="spellStart"/>
      <w:r>
        <w:rPr>
          <w:sz w:val="28"/>
          <w:szCs w:val="28"/>
        </w:rPr>
        <w:t>неговорящие</w:t>
      </w:r>
      <w:proofErr w:type="spellEnd"/>
      <w:r>
        <w:rPr>
          <w:sz w:val="28"/>
          <w:szCs w:val="28"/>
        </w:rPr>
        <w:t xml:space="preserve"> дети.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Влияние движений пальцев рук на развитие речи выразилось и в интересном наблюдении, сделанным дефектологами: грубая переделка левши в правшу (например, когда ребенку привязывают левую руку за спину) в большинстве случаев приводит к заиканию и другим расстройствам речи.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Активную тренировку пальцев ребенка следует начинать уже с 6-7 месяцев: сюда входит массаж кисти рук и каждого пальчика, каждой его фаланги. Проводится </w:t>
      </w:r>
      <w:proofErr w:type="gramStart"/>
      <w:r>
        <w:rPr>
          <w:sz w:val="28"/>
          <w:szCs w:val="28"/>
        </w:rPr>
        <w:t>разминание</w:t>
      </w:r>
      <w:proofErr w:type="gramEnd"/>
      <w:r>
        <w:rPr>
          <w:sz w:val="28"/>
          <w:szCs w:val="28"/>
        </w:rPr>
        <w:t xml:space="preserve"> и поглаживание ежедневно в течение 2-3 минут.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спички, рвать на мелкие куски бумагу – дети делают это с удовольствием. </w:t>
      </w:r>
    </w:p>
    <w:p w:rsidR="00715C2B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Начиная с полутора лет, ребенка обучают застегивать пуговицы, завязывать и развязывать узлы.</w:t>
      </w:r>
    </w:p>
    <w:p w:rsidR="00715C2B" w:rsidRPr="007B6126" w:rsidRDefault="00715C2B" w:rsidP="00715C2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хорошую тренировку пальцев обеспечивают народные игры («</w:t>
      </w:r>
      <w:proofErr w:type="spellStart"/>
      <w:proofErr w:type="gramStart"/>
      <w:r>
        <w:rPr>
          <w:sz w:val="28"/>
          <w:szCs w:val="28"/>
        </w:rPr>
        <w:t>Сорока-белобока</w:t>
      </w:r>
      <w:proofErr w:type="spellEnd"/>
      <w:proofErr w:type="gramEnd"/>
      <w:r>
        <w:rPr>
          <w:sz w:val="28"/>
          <w:szCs w:val="28"/>
        </w:rPr>
        <w:t>», «Ладушки» и др.).</w:t>
      </w:r>
    </w:p>
    <w:p w:rsidR="007F7E01" w:rsidRDefault="007F7E01"/>
    <w:sectPr w:rsidR="007F7E01" w:rsidSect="007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C2B"/>
    <w:rsid w:val="00715C2B"/>
    <w:rsid w:val="007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Лидушка</dc:creator>
  <cp:keywords/>
  <dc:description/>
  <cp:lastModifiedBy>Лидушка</cp:lastModifiedBy>
  <cp:revision>2</cp:revision>
  <dcterms:created xsi:type="dcterms:W3CDTF">2013-05-12T11:19:00Z</dcterms:created>
  <dcterms:modified xsi:type="dcterms:W3CDTF">2013-05-12T11:19:00Z</dcterms:modified>
</cp:coreProperties>
</file>