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CF" w:rsidRDefault="004E5C64" w:rsidP="00062CFC">
      <w:pPr>
        <w:spacing w:line="360" w:lineRule="auto"/>
        <w:ind w:firstLine="709"/>
        <w:jc w:val="both"/>
        <w:outlineLvl w:val="1"/>
        <w:rPr>
          <w:b/>
          <w:bCs/>
          <w:sz w:val="28"/>
          <w:szCs w:val="28"/>
        </w:rPr>
      </w:pPr>
      <w:r w:rsidRPr="00FE4ECF">
        <w:rPr>
          <w:b/>
          <w:bCs/>
          <w:sz w:val="28"/>
          <w:szCs w:val="28"/>
        </w:rPr>
        <w:t>Пояснительная записка.</w:t>
      </w:r>
    </w:p>
    <w:p w:rsidR="004E5C64" w:rsidRPr="00FE4ECF" w:rsidRDefault="004E5C64" w:rsidP="00062CFC">
      <w:pPr>
        <w:spacing w:line="360" w:lineRule="auto"/>
        <w:ind w:firstLine="709"/>
        <w:jc w:val="both"/>
        <w:outlineLvl w:val="1"/>
        <w:rPr>
          <w:b/>
          <w:bCs/>
          <w:sz w:val="28"/>
          <w:szCs w:val="28"/>
        </w:rPr>
      </w:pPr>
      <w:r w:rsidRPr="00FE4ECF">
        <w:rPr>
          <w:sz w:val="28"/>
          <w:szCs w:val="28"/>
        </w:rPr>
        <w:t xml:space="preserve">Дошкольный возраст – яркая, неповторимая страница в жизни каждого человека. Именно в этот период устанавливается связь ребёнка с ведущими сферами бытия: миром людей, природы, предметным миром. Происходит приобщение к культуре, к общечеловеческим ценностям. Развивается любознательность, формируется интерес к творчеству. </w:t>
      </w:r>
    </w:p>
    <w:p w:rsidR="00FE4ECF" w:rsidRPr="00FE4ECF" w:rsidRDefault="00FE4ECF" w:rsidP="00062CFC">
      <w:pPr>
        <w:pStyle w:val="a3"/>
        <w:spacing w:before="0" w:beforeAutospacing="0" w:after="0" w:afterAutospacing="0" w:line="360" w:lineRule="auto"/>
        <w:ind w:firstLine="709"/>
        <w:rPr>
          <w:sz w:val="28"/>
          <w:szCs w:val="28"/>
        </w:rPr>
      </w:pPr>
      <w:r w:rsidRPr="00FE4ECF">
        <w:rPr>
          <w:sz w:val="28"/>
          <w:szCs w:val="28"/>
        </w:rPr>
        <w:t>В настоящее время многие увлекаются складыванием из бумаги. В основном это занятие носит характер увлечения. Меня, как педагога заинтересовал не столько эстетический аспект, сколько возможность использования оригами для развития интеллектуальных способностей детей, развития произвольности всех психических процессов, повышения эффективности обучаемости на основе яркого эмоционального самовыражения.</w:t>
      </w:r>
    </w:p>
    <w:p w:rsidR="00FE4ECF" w:rsidRPr="00FE4ECF" w:rsidRDefault="00FE4ECF" w:rsidP="00062CFC">
      <w:pPr>
        <w:pStyle w:val="a3"/>
        <w:spacing w:before="0" w:beforeAutospacing="0" w:after="0" w:afterAutospacing="0" w:line="360" w:lineRule="auto"/>
        <w:ind w:firstLine="709"/>
        <w:rPr>
          <w:sz w:val="28"/>
          <w:szCs w:val="28"/>
        </w:rPr>
      </w:pPr>
      <w:r w:rsidRPr="00FE4ECF">
        <w:rPr>
          <w:sz w:val="28"/>
          <w:szCs w:val="28"/>
        </w:rPr>
        <w:t>С младшего возраста у детей ярко выражен интерес к познанию окружающего мира путём исследования: хочется всё потрогать, помять, порвать. Последнее особенно имеет отношение к такому материалу как бумага. Как же реагируют взрослые на это естественное желание малыша? В основном запретами: нельзя рвать бумагу, нельзя портить книги и т.д. Практика и теория вступают в противоречие. Всем хочется, чтобы ребёнок развивался, но желательно «без жертв и разрушений».</w:t>
      </w:r>
    </w:p>
    <w:p w:rsidR="004E5C64" w:rsidRPr="00FE4ECF" w:rsidRDefault="004E5C64" w:rsidP="00062CFC">
      <w:pPr>
        <w:spacing w:line="360" w:lineRule="auto"/>
        <w:ind w:firstLine="709"/>
        <w:jc w:val="both"/>
        <w:rPr>
          <w:sz w:val="28"/>
          <w:szCs w:val="28"/>
        </w:rPr>
      </w:pPr>
      <w:r w:rsidRPr="00FE4ECF">
        <w:rPr>
          <w:sz w:val="28"/>
          <w:szCs w:val="28"/>
        </w:rPr>
        <w:tab/>
        <w:t xml:space="preserve">Занятия оригами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 А также способствуют развитию мелкой  моторики рук, что имеет немаловажное влияние на развитие речи детей. </w:t>
      </w:r>
    </w:p>
    <w:p w:rsidR="004E5C64" w:rsidRPr="00FE4ECF" w:rsidRDefault="004E5C64" w:rsidP="00062CFC">
      <w:pPr>
        <w:spacing w:line="360" w:lineRule="auto"/>
        <w:ind w:firstLine="709"/>
        <w:jc w:val="both"/>
        <w:rPr>
          <w:sz w:val="28"/>
          <w:szCs w:val="28"/>
        </w:rPr>
      </w:pPr>
      <w:r w:rsidRPr="00FE4ECF">
        <w:rPr>
          <w:sz w:val="28"/>
          <w:szCs w:val="28"/>
        </w:rPr>
        <w:t xml:space="preserve">          Этот вид искусства благоприятно воздействует на развитие внимания и формирование памяти: дети запоминают термины, приёмы и способы складывания, по мере надобности воспроизводят сохранённые в памяти знания и умения.</w:t>
      </w:r>
    </w:p>
    <w:p w:rsidR="00FE4ECF" w:rsidRPr="00FE4ECF" w:rsidRDefault="00FE4ECF" w:rsidP="00062CFC">
      <w:pPr>
        <w:pStyle w:val="a3"/>
        <w:spacing w:before="0" w:beforeAutospacing="0" w:after="0" w:afterAutospacing="0" w:line="360" w:lineRule="auto"/>
        <w:ind w:firstLine="709"/>
        <w:rPr>
          <w:sz w:val="28"/>
          <w:szCs w:val="28"/>
        </w:rPr>
      </w:pPr>
      <w:r w:rsidRPr="00FE4ECF">
        <w:rPr>
          <w:sz w:val="28"/>
          <w:szCs w:val="28"/>
        </w:rPr>
        <w:lastRenderedPageBreak/>
        <w:t>Многие учёные, педагоги, психологи обращали серьёзное внимание на значение развития мелкой моторики рук. Аристотель говорил: «Рука - это инструмент всех инструментов», подразумевая под этим взаимосвязь руки с мыслительными способностями. Важность развития руки отмечал Кант: «Рука - это своего рода внешний мозг».</w:t>
      </w:r>
    </w:p>
    <w:p w:rsidR="00FE4ECF" w:rsidRPr="00FE4ECF" w:rsidRDefault="00FE4ECF" w:rsidP="00062CFC">
      <w:pPr>
        <w:pStyle w:val="a3"/>
        <w:spacing w:before="0" w:beforeAutospacing="0" w:after="0" w:afterAutospacing="0" w:line="360" w:lineRule="auto"/>
        <w:ind w:firstLine="709"/>
        <w:rPr>
          <w:sz w:val="28"/>
          <w:szCs w:val="28"/>
        </w:rPr>
      </w:pPr>
      <w:r w:rsidRPr="00FE4ECF">
        <w:rPr>
          <w:sz w:val="28"/>
          <w:szCs w:val="28"/>
        </w:rPr>
        <w:t>Эти наблюдения обязывают педагогов обратить самое серьёзное внимание на развитие мелкой моторики пальцев рук. Оригами - один из видов деятельности, которые интересны детям и развивают точность и координацию движений и воздействуют на интеллектуальное развитие.</w:t>
      </w:r>
    </w:p>
    <w:p w:rsidR="00062CFC" w:rsidRDefault="00FE4ECF" w:rsidP="00062CFC">
      <w:pPr>
        <w:pStyle w:val="a3"/>
        <w:spacing w:before="0" w:beforeAutospacing="0" w:after="0" w:afterAutospacing="0" w:line="360" w:lineRule="auto"/>
        <w:ind w:firstLine="709"/>
        <w:rPr>
          <w:sz w:val="28"/>
          <w:szCs w:val="28"/>
        </w:rPr>
      </w:pPr>
      <w:r w:rsidRPr="00FE4ECF">
        <w:rPr>
          <w:sz w:val="28"/>
          <w:szCs w:val="28"/>
        </w:rPr>
        <w:t xml:space="preserve">Программа «Детство» предполагает, на мой взгляд, недостаточный объём возможного использования бумаги как материала для конструирования. Значительно большее внимание уделяется аппликации. </w:t>
      </w:r>
    </w:p>
    <w:p w:rsidR="00062CFC" w:rsidRDefault="00062CFC" w:rsidP="00062CFC">
      <w:pPr>
        <w:pStyle w:val="a3"/>
        <w:spacing w:before="0" w:beforeAutospacing="0" w:after="0" w:afterAutospacing="0" w:line="360" w:lineRule="auto"/>
        <w:ind w:firstLine="709"/>
        <w:rPr>
          <w:sz w:val="28"/>
          <w:szCs w:val="28"/>
        </w:rPr>
      </w:pPr>
      <w:r>
        <w:rPr>
          <w:b/>
          <w:bCs/>
          <w:sz w:val="28"/>
          <w:szCs w:val="28"/>
        </w:rPr>
        <w:t>Цель программы –</w:t>
      </w:r>
      <w:r>
        <w:rPr>
          <w:sz w:val="28"/>
          <w:szCs w:val="28"/>
        </w:rPr>
        <w:t xml:space="preserve">  всестороннее интеллектуальное и эстетическое развитие детей в процессе  овладение элементарными приемами техники оригами, как художественного способа конструирования из бумаги. </w:t>
      </w:r>
    </w:p>
    <w:p w:rsidR="00062CFC" w:rsidRPr="00062CFC" w:rsidRDefault="00062CFC" w:rsidP="00062CFC">
      <w:pPr>
        <w:pStyle w:val="a3"/>
        <w:spacing w:before="0" w:beforeAutospacing="0" w:after="0" w:afterAutospacing="0" w:line="360" w:lineRule="auto"/>
        <w:ind w:firstLine="709"/>
        <w:rPr>
          <w:sz w:val="28"/>
          <w:szCs w:val="28"/>
        </w:rPr>
      </w:pPr>
      <w:r>
        <w:rPr>
          <w:b/>
          <w:bCs/>
          <w:sz w:val="28"/>
          <w:szCs w:val="28"/>
        </w:rPr>
        <w:t>Задачи программы:</w:t>
      </w:r>
      <w:r>
        <w:rPr>
          <w:b/>
          <w:bCs/>
          <w:sz w:val="28"/>
          <w:szCs w:val="28"/>
        </w:rPr>
        <w:tab/>
      </w:r>
    </w:p>
    <w:p w:rsidR="00062CFC" w:rsidRDefault="00062CFC" w:rsidP="00062CFC">
      <w:pPr>
        <w:pStyle w:val="a4"/>
        <w:numPr>
          <w:ilvl w:val="0"/>
          <w:numId w:val="4"/>
        </w:numPr>
        <w:spacing w:line="360" w:lineRule="auto"/>
        <w:jc w:val="both"/>
        <w:rPr>
          <w:sz w:val="28"/>
          <w:szCs w:val="28"/>
        </w:rPr>
      </w:pPr>
      <w:r>
        <w:rPr>
          <w:sz w:val="28"/>
          <w:szCs w:val="28"/>
        </w:rPr>
        <w:t xml:space="preserve">Знакомить  детей с основными геометрическими понятиями и базовыми формами оригами. </w:t>
      </w:r>
    </w:p>
    <w:p w:rsidR="00062CFC" w:rsidRDefault="00062CFC" w:rsidP="00062CFC">
      <w:pPr>
        <w:pStyle w:val="a4"/>
        <w:numPr>
          <w:ilvl w:val="0"/>
          <w:numId w:val="4"/>
        </w:numPr>
        <w:spacing w:line="360" w:lineRule="auto"/>
        <w:jc w:val="both"/>
        <w:rPr>
          <w:sz w:val="28"/>
          <w:szCs w:val="28"/>
        </w:rPr>
      </w:pPr>
      <w:r>
        <w:rPr>
          <w:sz w:val="28"/>
          <w:szCs w:val="28"/>
        </w:rPr>
        <w:t xml:space="preserve">Формировать  умения следовать устным инструкциям. </w:t>
      </w:r>
    </w:p>
    <w:p w:rsidR="00062CFC" w:rsidRDefault="00062CFC" w:rsidP="00062CFC">
      <w:pPr>
        <w:pStyle w:val="a4"/>
        <w:numPr>
          <w:ilvl w:val="0"/>
          <w:numId w:val="4"/>
        </w:numPr>
        <w:spacing w:line="360" w:lineRule="auto"/>
        <w:jc w:val="both"/>
        <w:rPr>
          <w:sz w:val="28"/>
          <w:szCs w:val="28"/>
        </w:rPr>
      </w:pPr>
      <w:r>
        <w:rPr>
          <w:sz w:val="28"/>
          <w:szCs w:val="28"/>
        </w:rPr>
        <w:t xml:space="preserve">Обучать  различным приемам работы с бумагой. </w:t>
      </w:r>
    </w:p>
    <w:p w:rsidR="00062CFC" w:rsidRDefault="00062CFC" w:rsidP="00062CFC">
      <w:pPr>
        <w:pStyle w:val="a4"/>
        <w:numPr>
          <w:ilvl w:val="0"/>
          <w:numId w:val="4"/>
        </w:numPr>
        <w:spacing w:line="360" w:lineRule="auto"/>
        <w:jc w:val="both"/>
        <w:rPr>
          <w:sz w:val="28"/>
          <w:szCs w:val="28"/>
        </w:rPr>
      </w:pPr>
      <w:proofErr w:type="gramStart"/>
      <w:r>
        <w:rPr>
          <w:sz w:val="28"/>
          <w:szCs w:val="28"/>
        </w:rPr>
        <w:t>Знакомить детей с основными геометрическими понятиями: круг, квадрат, треугольник, угол, сторона, вершина и т.д.</w:t>
      </w:r>
      <w:proofErr w:type="gramEnd"/>
    </w:p>
    <w:p w:rsidR="00062CFC" w:rsidRDefault="00062CFC" w:rsidP="00062CFC">
      <w:pPr>
        <w:pStyle w:val="a4"/>
        <w:numPr>
          <w:ilvl w:val="0"/>
          <w:numId w:val="4"/>
        </w:numPr>
        <w:spacing w:line="360" w:lineRule="auto"/>
        <w:jc w:val="both"/>
        <w:rPr>
          <w:sz w:val="28"/>
          <w:szCs w:val="28"/>
        </w:rPr>
      </w:pPr>
      <w:r>
        <w:rPr>
          <w:sz w:val="28"/>
          <w:szCs w:val="28"/>
        </w:rPr>
        <w:t>Обогащать  словарь ребенка специальными терминами.</w:t>
      </w:r>
    </w:p>
    <w:p w:rsidR="00062CFC" w:rsidRDefault="00062CFC" w:rsidP="00062CFC">
      <w:pPr>
        <w:pStyle w:val="a4"/>
        <w:numPr>
          <w:ilvl w:val="0"/>
          <w:numId w:val="4"/>
        </w:numPr>
        <w:spacing w:line="360" w:lineRule="auto"/>
        <w:jc w:val="both"/>
        <w:rPr>
          <w:sz w:val="28"/>
          <w:szCs w:val="28"/>
        </w:rPr>
      </w:pPr>
      <w:r>
        <w:rPr>
          <w:sz w:val="28"/>
          <w:szCs w:val="28"/>
        </w:rPr>
        <w:t xml:space="preserve">Развивать внимание, память, логическое и пространственное  воображения. </w:t>
      </w:r>
    </w:p>
    <w:p w:rsidR="00062CFC" w:rsidRDefault="00062CFC" w:rsidP="00062CFC">
      <w:pPr>
        <w:pStyle w:val="a4"/>
        <w:numPr>
          <w:ilvl w:val="0"/>
          <w:numId w:val="4"/>
        </w:numPr>
        <w:spacing w:line="360" w:lineRule="auto"/>
        <w:jc w:val="both"/>
        <w:rPr>
          <w:sz w:val="28"/>
          <w:szCs w:val="28"/>
        </w:rPr>
      </w:pPr>
      <w:r>
        <w:rPr>
          <w:sz w:val="28"/>
          <w:szCs w:val="28"/>
        </w:rPr>
        <w:t xml:space="preserve">Развивать мелкую моторику  рук и глазомер. </w:t>
      </w:r>
    </w:p>
    <w:p w:rsidR="00062CFC" w:rsidRDefault="00062CFC" w:rsidP="00062CFC">
      <w:pPr>
        <w:pStyle w:val="a4"/>
        <w:numPr>
          <w:ilvl w:val="0"/>
          <w:numId w:val="4"/>
        </w:numPr>
        <w:spacing w:line="360" w:lineRule="auto"/>
        <w:jc w:val="both"/>
        <w:rPr>
          <w:sz w:val="28"/>
          <w:szCs w:val="28"/>
        </w:rPr>
      </w:pPr>
      <w:r>
        <w:rPr>
          <w:sz w:val="28"/>
          <w:szCs w:val="28"/>
        </w:rPr>
        <w:t xml:space="preserve">Развивать  художественный  вкус, творческие способности и фантазии детей. </w:t>
      </w:r>
    </w:p>
    <w:p w:rsidR="00062CFC" w:rsidRDefault="00062CFC" w:rsidP="00062CFC">
      <w:pPr>
        <w:pStyle w:val="a4"/>
        <w:numPr>
          <w:ilvl w:val="0"/>
          <w:numId w:val="4"/>
        </w:numPr>
        <w:spacing w:line="360" w:lineRule="auto"/>
        <w:jc w:val="both"/>
        <w:rPr>
          <w:sz w:val="28"/>
          <w:szCs w:val="28"/>
        </w:rPr>
      </w:pPr>
      <w:r>
        <w:rPr>
          <w:sz w:val="28"/>
          <w:szCs w:val="28"/>
        </w:rPr>
        <w:t xml:space="preserve">Способствовать созданию игровых ситуаций, расширять коммуникативные способности детей. </w:t>
      </w:r>
    </w:p>
    <w:p w:rsidR="00062CFC" w:rsidRDefault="00062CFC" w:rsidP="00062CFC">
      <w:pPr>
        <w:pStyle w:val="a4"/>
        <w:numPr>
          <w:ilvl w:val="0"/>
          <w:numId w:val="4"/>
        </w:numPr>
        <w:spacing w:line="360" w:lineRule="auto"/>
        <w:jc w:val="both"/>
        <w:rPr>
          <w:sz w:val="28"/>
          <w:szCs w:val="28"/>
        </w:rPr>
      </w:pPr>
      <w:r>
        <w:rPr>
          <w:sz w:val="28"/>
          <w:szCs w:val="28"/>
        </w:rPr>
        <w:lastRenderedPageBreak/>
        <w:t xml:space="preserve">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 </w:t>
      </w:r>
    </w:p>
    <w:p w:rsidR="00062CFC" w:rsidRDefault="00062CFC" w:rsidP="00062CFC">
      <w:pPr>
        <w:pStyle w:val="a4"/>
        <w:numPr>
          <w:ilvl w:val="0"/>
          <w:numId w:val="4"/>
        </w:numPr>
        <w:spacing w:line="360" w:lineRule="auto"/>
        <w:jc w:val="both"/>
        <w:rPr>
          <w:sz w:val="28"/>
          <w:szCs w:val="28"/>
        </w:rPr>
      </w:pPr>
      <w:r>
        <w:rPr>
          <w:sz w:val="28"/>
          <w:szCs w:val="28"/>
        </w:rPr>
        <w:t xml:space="preserve">Формировать культуру  труда и совершенствовать  трудовые  навыки. </w:t>
      </w:r>
    </w:p>
    <w:p w:rsidR="00062CFC" w:rsidRDefault="00062CFC" w:rsidP="00062CFC">
      <w:pPr>
        <w:pStyle w:val="a4"/>
        <w:numPr>
          <w:ilvl w:val="0"/>
          <w:numId w:val="4"/>
        </w:numPr>
        <w:spacing w:line="360" w:lineRule="auto"/>
        <w:jc w:val="both"/>
        <w:rPr>
          <w:sz w:val="28"/>
          <w:szCs w:val="28"/>
        </w:rPr>
      </w:pPr>
      <w:r>
        <w:rPr>
          <w:sz w:val="28"/>
          <w:szCs w:val="28"/>
        </w:rPr>
        <w:t xml:space="preserve">Воспитывать интерес к искусству оригами. </w:t>
      </w:r>
    </w:p>
    <w:p w:rsidR="004E5C64" w:rsidRPr="00062CFC" w:rsidRDefault="004E5C64" w:rsidP="00062CFC">
      <w:pPr>
        <w:pStyle w:val="a4"/>
        <w:spacing w:line="360" w:lineRule="auto"/>
        <w:jc w:val="both"/>
        <w:rPr>
          <w:sz w:val="28"/>
          <w:szCs w:val="28"/>
        </w:rPr>
      </w:pPr>
      <w:r w:rsidRPr="00062CFC">
        <w:rPr>
          <w:b/>
          <w:bCs/>
          <w:sz w:val="28"/>
          <w:szCs w:val="28"/>
        </w:rPr>
        <w:t>Методы,</w:t>
      </w:r>
      <w:r w:rsidRPr="00062CFC">
        <w:rPr>
          <w:sz w:val="28"/>
          <w:szCs w:val="28"/>
        </w:rPr>
        <w:t xml:space="preserve"> </w:t>
      </w:r>
      <w:r w:rsidRPr="00062CFC">
        <w:rPr>
          <w:b/>
          <w:bCs/>
          <w:sz w:val="28"/>
          <w:szCs w:val="28"/>
        </w:rPr>
        <w:t>используемые при реализации программы:</w:t>
      </w:r>
    </w:p>
    <w:p w:rsidR="00594AC5" w:rsidRDefault="00594AC5" w:rsidP="00062CFC">
      <w:pPr>
        <w:pStyle w:val="a4"/>
        <w:numPr>
          <w:ilvl w:val="0"/>
          <w:numId w:val="5"/>
        </w:numPr>
        <w:tabs>
          <w:tab w:val="left" w:pos="4416"/>
        </w:tabs>
        <w:spacing w:line="360" w:lineRule="auto"/>
        <w:jc w:val="both"/>
        <w:rPr>
          <w:sz w:val="28"/>
          <w:szCs w:val="28"/>
        </w:rPr>
      </w:pPr>
      <w:r>
        <w:rPr>
          <w:sz w:val="28"/>
          <w:szCs w:val="28"/>
        </w:rPr>
        <w:t>Объяснительно-иллюстративный метод;</w:t>
      </w:r>
    </w:p>
    <w:p w:rsidR="00594AC5" w:rsidRDefault="00594AC5" w:rsidP="00062CFC">
      <w:pPr>
        <w:pStyle w:val="a4"/>
        <w:numPr>
          <w:ilvl w:val="0"/>
          <w:numId w:val="5"/>
        </w:numPr>
        <w:tabs>
          <w:tab w:val="left" w:pos="4416"/>
        </w:tabs>
        <w:spacing w:line="360" w:lineRule="auto"/>
        <w:jc w:val="both"/>
        <w:rPr>
          <w:sz w:val="28"/>
          <w:szCs w:val="28"/>
        </w:rPr>
      </w:pPr>
      <w:r>
        <w:rPr>
          <w:sz w:val="28"/>
          <w:szCs w:val="28"/>
        </w:rPr>
        <w:t>Частично-поисковый;</w:t>
      </w:r>
    </w:p>
    <w:p w:rsidR="00594AC5" w:rsidRDefault="00594AC5" w:rsidP="00062CFC">
      <w:pPr>
        <w:pStyle w:val="a4"/>
        <w:numPr>
          <w:ilvl w:val="0"/>
          <w:numId w:val="5"/>
        </w:numPr>
        <w:tabs>
          <w:tab w:val="left" w:pos="4416"/>
        </w:tabs>
        <w:spacing w:line="360" w:lineRule="auto"/>
        <w:jc w:val="both"/>
        <w:rPr>
          <w:sz w:val="28"/>
          <w:szCs w:val="28"/>
        </w:rPr>
      </w:pPr>
      <w:r>
        <w:rPr>
          <w:sz w:val="28"/>
          <w:szCs w:val="28"/>
        </w:rPr>
        <w:t>Исследовательский;</w:t>
      </w:r>
    </w:p>
    <w:p w:rsidR="00594AC5" w:rsidRDefault="00594AC5" w:rsidP="00062CFC">
      <w:pPr>
        <w:pStyle w:val="a4"/>
        <w:numPr>
          <w:ilvl w:val="0"/>
          <w:numId w:val="5"/>
        </w:numPr>
        <w:tabs>
          <w:tab w:val="left" w:pos="4416"/>
        </w:tabs>
        <w:spacing w:line="360" w:lineRule="auto"/>
        <w:jc w:val="both"/>
        <w:rPr>
          <w:sz w:val="28"/>
          <w:szCs w:val="28"/>
        </w:rPr>
      </w:pPr>
      <w:r>
        <w:rPr>
          <w:sz w:val="28"/>
          <w:szCs w:val="28"/>
        </w:rPr>
        <w:t>Репродуктивный;</w:t>
      </w:r>
    </w:p>
    <w:p w:rsidR="00594AC5" w:rsidRPr="00594AC5" w:rsidRDefault="00594AC5" w:rsidP="00594AC5">
      <w:pPr>
        <w:pStyle w:val="a4"/>
        <w:numPr>
          <w:ilvl w:val="0"/>
          <w:numId w:val="5"/>
        </w:numPr>
        <w:tabs>
          <w:tab w:val="left" w:pos="4416"/>
        </w:tabs>
        <w:spacing w:line="360" w:lineRule="auto"/>
        <w:jc w:val="both"/>
        <w:rPr>
          <w:b/>
          <w:sz w:val="28"/>
          <w:szCs w:val="28"/>
        </w:rPr>
      </w:pPr>
      <w:r>
        <w:rPr>
          <w:sz w:val="28"/>
          <w:szCs w:val="28"/>
        </w:rPr>
        <w:t>Проблемного изложения.</w:t>
      </w:r>
    </w:p>
    <w:p w:rsidR="004E5C64" w:rsidRPr="00594AC5" w:rsidRDefault="00594AC5" w:rsidP="00594AC5">
      <w:pPr>
        <w:tabs>
          <w:tab w:val="left" w:pos="4416"/>
        </w:tabs>
        <w:spacing w:line="360" w:lineRule="auto"/>
        <w:ind w:left="1069"/>
        <w:jc w:val="both"/>
        <w:rPr>
          <w:b/>
          <w:sz w:val="28"/>
          <w:szCs w:val="28"/>
        </w:rPr>
      </w:pPr>
      <w:r w:rsidRPr="00594AC5">
        <w:rPr>
          <w:sz w:val="28"/>
          <w:szCs w:val="28"/>
        </w:rPr>
        <w:t xml:space="preserve"> </w:t>
      </w:r>
      <w:r w:rsidR="004E5C64" w:rsidRPr="00594AC5">
        <w:rPr>
          <w:sz w:val="28"/>
          <w:szCs w:val="28"/>
        </w:rPr>
        <w:t xml:space="preserve">Методика работы с детьми строится на следующих </w:t>
      </w:r>
      <w:r w:rsidR="004E5C64" w:rsidRPr="00594AC5">
        <w:rPr>
          <w:b/>
          <w:sz w:val="28"/>
          <w:szCs w:val="28"/>
        </w:rPr>
        <w:t>принципах:</w:t>
      </w:r>
    </w:p>
    <w:p w:rsidR="00594AC5" w:rsidRDefault="00594AC5" w:rsidP="00594AC5">
      <w:pPr>
        <w:pStyle w:val="a4"/>
        <w:numPr>
          <w:ilvl w:val="0"/>
          <w:numId w:val="8"/>
        </w:numPr>
        <w:spacing w:line="360" w:lineRule="auto"/>
        <w:jc w:val="both"/>
        <w:rPr>
          <w:sz w:val="28"/>
          <w:szCs w:val="28"/>
        </w:rPr>
      </w:pPr>
      <w:r>
        <w:rPr>
          <w:sz w:val="28"/>
          <w:szCs w:val="28"/>
        </w:rPr>
        <w:t>Принцип личностно-ориентированного подхода к каждому ребенку;</w:t>
      </w:r>
    </w:p>
    <w:p w:rsidR="00594AC5" w:rsidRDefault="00594AC5" w:rsidP="00594AC5">
      <w:pPr>
        <w:pStyle w:val="a4"/>
        <w:numPr>
          <w:ilvl w:val="0"/>
          <w:numId w:val="8"/>
        </w:numPr>
        <w:spacing w:line="360" w:lineRule="auto"/>
        <w:jc w:val="both"/>
        <w:rPr>
          <w:sz w:val="28"/>
          <w:szCs w:val="28"/>
        </w:rPr>
      </w:pPr>
      <w:r>
        <w:rPr>
          <w:sz w:val="28"/>
          <w:szCs w:val="28"/>
        </w:rPr>
        <w:t>Принцип развития;</w:t>
      </w:r>
    </w:p>
    <w:p w:rsidR="00594AC5" w:rsidRDefault="00594AC5" w:rsidP="00594AC5">
      <w:pPr>
        <w:pStyle w:val="a4"/>
        <w:numPr>
          <w:ilvl w:val="0"/>
          <w:numId w:val="8"/>
        </w:numPr>
        <w:spacing w:line="360" w:lineRule="auto"/>
        <w:jc w:val="both"/>
        <w:rPr>
          <w:sz w:val="28"/>
          <w:szCs w:val="28"/>
        </w:rPr>
      </w:pPr>
      <w:r>
        <w:rPr>
          <w:sz w:val="28"/>
          <w:szCs w:val="28"/>
        </w:rPr>
        <w:t xml:space="preserve">Принцип </w:t>
      </w:r>
      <w:proofErr w:type="spellStart"/>
      <w:r>
        <w:rPr>
          <w:sz w:val="28"/>
          <w:szCs w:val="28"/>
        </w:rPr>
        <w:t>природосообразности</w:t>
      </w:r>
      <w:proofErr w:type="spellEnd"/>
      <w:r>
        <w:rPr>
          <w:sz w:val="28"/>
          <w:szCs w:val="28"/>
        </w:rPr>
        <w:t xml:space="preserve"> воспитания;</w:t>
      </w:r>
    </w:p>
    <w:p w:rsidR="00594AC5" w:rsidRDefault="00594AC5" w:rsidP="00594AC5">
      <w:pPr>
        <w:pStyle w:val="a4"/>
        <w:numPr>
          <w:ilvl w:val="0"/>
          <w:numId w:val="8"/>
        </w:numPr>
        <w:spacing w:line="360" w:lineRule="auto"/>
        <w:jc w:val="both"/>
        <w:rPr>
          <w:sz w:val="28"/>
          <w:szCs w:val="28"/>
        </w:rPr>
      </w:pPr>
      <w:r>
        <w:rPr>
          <w:sz w:val="28"/>
          <w:szCs w:val="28"/>
        </w:rPr>
        <w:t>Культурно-</w:t>
      </w:r>
      <w:proofErr w:type="spellStart"/>
      <w:r>
        <w:rPr>
          <w:sz w:val="28"/>
          <w:szCs w:val="28"/>
        </w:rPr>
        <w:t>деятельностный</w:t>
      </w:r>
      <w:proofErr w:type="spellEnd"/>
      <w:r>
        <w:rPr>
          <w:sz w:val="28"/>
          <w:szCs w:val="28"/>
        </w:rPr>
        <w:t xml:space="preserve"> принцип;</w:t>
      </w:r>
    </w:p>
    <w:p w:rsidR="00594AC5" w:rsidRDefault="00594AC5" w:rsidP="00594AC5">
      <w:pPr>
        <w:pStyle w:val="a4"/>
        <w:numPr>
          <w:ilvl w:val="0"/>
          <w:numId w:val="8"/>
        </w:numPr>
        <w:spacing w:line="360" w:lineRule="auto"/>
        <w:jc w:val="both"/>
        <w:rPr>
          <w:sz w:val="28"/>
          <w:szCs w:val="28"/>
        </w:rPr>
      </w:pPr>
      <w:r>
        <w:rPr>
          <w:sz w:val="28"/>
          <w:szCs w:val="28"/>
        </w:rPr>
        <w:t>Принцип взаимодействия;</w:t>
      </w:r>
    </w:p>
    <w:p w:rsidR="00594AC5" w:rsidRDefault="00594AC5" w:rsidP="00594AC5">
      <w:pPr>
        <w:pStyle w:val="a4"/>
        <w:numPr>
          <w:ilvl w:val="0"/>
          <w:numId w:val="8"/>
        </w:numPr>
        <w:spacing w:line="360" w:lineRule="auto"/>
        <w:jc w:val="both"/>
        <w:rPr>
          <w:sz w:val="28"/>
          <w:szCs w:val="28"/>
        </w:rPr>
      </w:pPr>
      <w:r>
        <w:rPr>
          <w:sz w:val="28"/>
          <w:szCs w:val="28"/>
        </w:rPr>
        <w:t>Принцип доверительного сотрудничества;</w:t>
      </w:r>
    </w:p>
    <w:p w:rsidR="00594AC5" w:rsidRDefault="00594AC5" w:rsidP="00594AC5">
      <w:pPr>
        <w:pStyle w:val="a4"/>
        <w:numPr>
          <w:ilvl w:val="0"/>
          <w:numId w:val="8"/>
        </w:numPr>
        <w:spacing w:line="360" w:lineRule="auto"/>
        <w:jc w:val="both"/>
        <w:rPr>
          <w:sz w:val="28"/>
          <w:szCs w:val="28"/>
        </w:rPr>
      </w:pPr>
      <w:r>
        <w:rPr>
          <w:sz w:val="28"/>
          <w:szCs w:val="28"/>
        </w:rPr>
        <w:t>Принцип взаимного развивающего влияния педагог – ребенок.</w:t>
      </w:r>
    </w:p>
    <w:p w:rsidR="00594AC5" w:rsidRPr="00594AC5" w:rsidRDefault="004E5C64" w:rsidP="00594AC5">
      <w:pPr>
        <w:pStyle w:val="a4"/>
        <w:numPr>
          <w:ilvl w:val="0"/>
          <w:numId w:val="8"/>
        </w:numPr>
        <w:spacing w:line="360" w:lineRule="auto"/>
        <w:jc w:val="both"/>
        <w:rPr>
          <w:sz w:val="28"/>
          <w:szCs w:val="28"/>
        </w:rPr>
      </w:pPr>
      <w:r w:rsidRPr="00594AC5">
        <w:rPr>
          <w:sz w:val="28"/>
          <w:szCs w:val="28"/>
        </w:rPr>
        <w:t>Отбор содержания доступного детям 5-6 лет;</w:t>
      </w:r>
      <w:r w:rsidR="00594AC5" w:rsidRPr="00594AC5">
        <w:rPr>
          <w:sz w:val="28"/>
          <w:szCs w:val="28"/>
        </w:rPr>
        <w:t xml:space="preserve"> </w:t>
      </w:r>
    </w:p>
    <w:p w:rsidR="00594AC5" w:rsidRDefault="004E5C64" w:rsidP="00594AC5">
      <w:pPr>
        <w:pStyle w:val="a4"/>
        <w:numPr>
          <w:ilvl w:val="0"/>
          <w:numId w:val="8"/>
        </w:numPr>
        <w:spacing w:line="360" w:lineRule="auto"/>
        <w:jc w:val="both"/>
        <w:rPr>
          <w:sz w:val="28"/>
          <w:szCs w:val="28"/>
        </w:rPr>
      </w:pPr>
      <w:r w:rsidRPr="00594AC5">
        <w:rPr>
          <w:sz w:val="28"/>
          <w:szCs w:val="28"/>
        </w:rPr>
        <w:t>Постепенного усложнения программного содержания, методов и приёмов ру</w:t>
      </w:r>
      <w:r w:rsidR="00594AC5" w:rsidRPr="00594AC5">
        <w:rPr>
          <w:sz w:val="28"/>
          <w:szCs w:val="28"/>
        </w:rPr>
        <w:t xml:space="preserve">ководства детской деятельностью; </w:t>
      </w:r>
    </w:p>
    <w:p w:rsidR="004E5C64" w:rsidRDefault="004E5C64" w:rsidP="00594AC5">
      <w:pPr>
        <w:pStyle w:val="a4"/>
        <w:numPr>
          <w:ilvl w:val="0"/>
          <w:numId w:val="8"/>
        </w:numPr>
        <w:spacing w:line="360" w:lineRule="auto"/>
        <w:jc w:val="both"/>
        <w:rPr>
          <w:sz w:val="28"/>
          <w:szCs w:val="28"/>
        </w:rPr>
      </w:pPr>
      <w:r w:rsidRPr="00594AC5">
        <w:rPr>
          <w:sz w:val="28"/>
          <w:szCs w:val="28"/>
        </w:rPr>
        <w:t>И</w:t>
      </w:r>
      <w:r w:rsidR="00FE4ECF" w:rsidRPr="00594AC5">
        <w:rPr>
          <w:sz w:val="28"/>
          <w:szCs w:val="28"/>
        </w:rPr>
        <w:t>ндивидуального подхода к детям.</w:t>
      </w:r>
    </w:p>
    <w:p w:rsidR="00101C31" w:rsidRDefault="00101C31" w:rsidP="00101C31">
      <w:pPr>
        <w:spacing w:line="360" w:lineRule="auto"/>
        <w:ind w:left="1069"/>
        <w:jc w:val="both"/>
        <w:rPr>
          <w:sz w:val="28"/>
          <w:szCs w:val="28"/>
        </w:rPr>
      </w:pPr>
      <w:r>
        <w:rPr>
          <w:sz w:val="28"/>
          <w:szCs w:val="28"/>
        </w:rPr>
        <w:t xml:space="preserve">Технологии: </w:t>
      </w:r>
    </w:p>
    <w:p w:rsidR="00101C31" w:rsidRPr="00101C31" w:rsidRDefault="00101C31" w:rsidP="00101C31">
      <w:pPr>
        <w:pStyle w:val="a4"/>
        <w:numPr>
          <w:ilvl w:val="0"/>
          <w:numId w:val="12"/>
        </w:numPr>
        <w:spacing w:line="360" w:lineRule="auto"/>
        <w:rPr>
          <w:sz w:val="28"/>
          <w:szCs w:val="28"/>
        </w:rPr>
      </w:pPr>
      <w:r w:rsidRPr="00101C31">
        <w:rPr>
          <w:sz w:val="28"/>
          <w:szCs w:val="28"/>
        </w:rPr>
        <w:t>Личностно-ориентированные</w:t>
      </w:r>
      <w:r>
        <w:rPr>
          <w:sz w:val="28"/>
          <w:szCs w:val="28"/>
        </w:rPr>
        <w:t>;</w:t>
      </w:r>
    </w:p>
    <w:p w:rsidR="00101C31" w:rsidRDefault="00101C31" w:rsidP="00101C31">
      <w:pPr>
        <w:pStyle w:val="a4"/>
        <w:numPr>
          <w:ilvl w:val="0"/>
          <w:numId w:val="10"/>
        </w:numPr>
        <w:tabs>
          <w:tab w:val="left" w:pos="4020"/>
        </w:tabs>
        <w:spacing w:line="360" w:lineRule="auto"/>
        <w:rPr>
          <w:sz w:val="28"/>
          <w:szCs w:val="28"/>
        </w:rPr>
      </w:pPr>
      <w:r w:rsidRPr="00101C31">
        <w:rPr>
          <w:sz w:val="28"/>
          <w:szCs w:val="28"/>
        </w:rPr>
        <w:t>Технологии сотрудничества</w:t>
      </w:r>
      <w:r>
        <w:rPr>
          <w:sz w:val="28"/>
          <w:szCs w:val="28"/>
        </w:rPr>
        <w:t>;</w:t>
      </w:r>
    </w:p>
    <w:p w:rsidR="00101C31" w:rsidRDefault="00101C31" w:rsidP="00101C31">
      <w:pPr>
        <w:pStyle w:val="a4"/>
        <w:numPr>
          <w:ilvl w:val="0"/>
          <w:numId w:val="10"/>
        </w:numPr>
        <w:tabs>
          <w:tab w:val="left" w:pos="4020"/>
        </w:tabs>
        <w:spacing w:line="360" w:lineRule="auto"/>
        <w:rPr>
          <w:sz w:val="28"/>
          <w:szCs w:val="28"/>
        </w:rPr>
      </w:pPr>
      <w:r w:rsidRPr="00101C31">
        <w:rPr>
          <w:sz w:val="28"/>
          <w:szCs w:val="28"/>
        </w:rPr>
        <w:t>Проблемно-поисковые</w:t>
      </w:r>
      <w:r>
        <w:rPr>
          <w:sz w:val="28"/>
          <w:szCs w:val="28"/>
        </w:rPr>
        <w:t>;</w:t>
      </w:r>
    </w:p>
    <w:p w:rsidR="00101C31" w:rsidRPr="00101C31" w:rsidRDefault="00101C31" w:rsidP="00101C31">
      <w:pPr>
        <w:pStyle w:val="a4"/>
        <w:numPr>
          <w:ilvl w:val="0"/>
          <w:numId w:val="10"/>
        </w:numPr>
        <w:tabs>
          <w:tab w:val="left" w:pos="4020"/>
        </w:tabs>
        <w:spacing w:line="360" w:lineRule="auto"/>
        <w:rPr>
          <w:sz w:val="28"/>
          <w:szCs w:val="28"/>
        </w:rPr>
      </w:pPr>
      <w:r w:rsidRPr="00101C31">
        <w:rPr>
          <w:sz w:val="28"/>
          <w:szCs w:val="28"/>
        </w:rPr>
        <w:t>Технология развивающих игр</w:t>
      </w:r>
      <w:r>
        <w:rPr>
          <w:sz w:val="28"/>
          <w:szCs w:val="28"/>
        </w:rPr>
        <w:t>.</w:t>
      </w:r>
      <w:r w:rsidRPr="00101C31">
        <w:rPr>
          <w:sz w:val="28"/>
          <w:szCs w:val="28"/>
        </w:rPr>
        <w:br/>
      </w:r>
    </w:p>
    <w:p w:rsidR="004E5C64" w:rsidRPr="00FE4ECF" w:rsidRDefault="004E5C64" w:rsidP="00062CFC">
      <w:pPr>
        <w:spacing w:line="360" w:lineRule="auto"/>
        <w:ind w:firstLine="709"/>
        <w:jc w:val="both"/>
        <w:rPr>
          <w:sz w:val="28"/>
          <w:szCs w:val="28"/>
        </w:rPr>
      </w:pPr>
      <w:r w:rsidRPr="00FE4ECF">
        <w:rPr>
          <w:b/>
          <w:bCs/>
          <w:sz w:val="28"/>
          <w:szCs w:val="28"/>
        </w:rPr>
        <w:lastRenderedPageBreak/>
        <w:t xml:space="preserve">Ожидаемые результаты: </w:t>
      </w:r>
    </w:p>
    <w:p w:rsidR="00062CFC" w:rsidRDefault="004E5C64" w:rsidP="00062CFC">
      <w:pPr>
        <w:pStyle w:val="a4"/>
        <w:spacing w:line="360" w:lineRule="auto"/>
        <w:ind w:left="1429"/>
        <w:jc w:val="both"/>
        <w:rPr>
          <w:sz w:val="28"/>
          <w:szCs w:val="28"/>
        </w:rPr>
      </w:pPr>
      <w:r w:rsidRPr="00062CFC">
        <w:rPr>
          <w:sz w:val="28"/>
          <w:szCs w:val="28"/>
        </w:rPr>
        <w:t>В результате освоения данной программы дети</w:t>
      </w:r>
      <w:r w:rsidR="00062CFC">
        <w:rPr>
          <w:sz w:val="28"/>
          <w:szCs w:val="28"/>
        </w:rPr>
        <w:t xml:space="preserve">: </w:t>
      </w:r>
    </w:p>
    <w:p w:rsidR="00062CFC" w:rsidRDefault="004E5C64" w:rsidP="00062CFC">
      <w:pPr>
        <w:pStyle w:val="a4"/>
        <w:numPr>
          <w:ilvl w:val="0"/>
          <w:numId w:val="7"/>
        </w:numPr>
        <w:spacing w:line="360" w:lineRule="auto"/>
        <w:jc w:val="both"/>
        <w:rPr>
          <w:sz w:val="28"/>
          <w:szCs w:val="28"/>
        </w:rPr>
      </w:pPr>
      <w:r w:rsidRPr="00062CFC">
        <w:rPr>
          <w:sz w:val="28"/>
          <w:szCs w:val="28"/>
        </w:rPr>
        <w:t>научатся различ</w:t>
      </w:r>
      <w:r w:rsidR="00062CFC">
        <w:rPr>
          <w:sz w:val="28"/>
          <w:szCs w:val="28"/>
        </w:rPr>
        <w:t>ным приемам работы с бумагой;</w:t>
      </w:r>
    </w:p>
    <w:p w:rsidR="00062CFC" w:rsidRDefault="004E5C64" w:rsidP="00062CFC">
      <w:pPr>
        <w:pStyle w:val="a4"/>
        <w:numPr>
          <w:ilvl w:val="0"/>
          <w:numId w:val="7"/>
        </w:numPr>
        <w:spacing w:line="360" w:lineRule="auto"/>
        <w:jc w:val="both"/>
        <w:rPr>
          <w:sz w:val="28"/>
          <w:szCs w:val="28"/>
        </w:rPr>
      </w:pPr>
      <w:r w:rsidRPr="00062CFC">
        <w:rPr>
          <w:sz w:val="28"/>
          <w:szCs w:val="28"/>
        </w:rPr>
        <w:t>будут знать основные геометрические пон</w:t>
      </w:r>
      <w:r w:rsidR="00062CFC">
        <w:rPr>
          <w:sz w:val="28"/>
          <w:szCs w:val="28"/>
        </w:rPr>
        <w:t>ятия и базовые формы оригами;</w:t>
      </w:r>
    </w:p>
    <w:p w:rsidR="00062CFC" w:rsidRDefault="004E5C64" w:rsidP="00062CFC">
      <w:pPr>
        <w:pStyle w:val="a4"/>
        <w:numPr>
          <w:ilvl w:val="0"/>
          <w:numId w:val="7"/>
        </w:numPr>
        <w:spacing w:line="360" w:lineRule="auto"/>
        <w:jc w:val="both"/>
        <w:rPr>
          <w:sz w:val="28"/>
          <w:szCs w:val="28"/>
        </w:rPr>
      </w:pPr>
      <w:r w:rsidRPr="00062CFC">
        <w:rPr>
          <w:sz w:val="28"/>
          <w:szCs w:val="28"/>
        </w:rPr>
        <w:t>научатся следовать устным инструкциям,</w:t>
      </w:r>
      <w:r w:rsidR="00062CFC">
        <w:rPr>
          <w:sz w:val="28"/>
          <w:szCs w:val="28"/>
        </w:rPr>
        <w:t xml:space="preserve"> создавать изделия оригами;</w:t>
      </w:r>
    </w:p>
    <w:p w:rsidR="00062CFC" w:rsidRDefault="004E5C64" w:rsidP="00062CFC">
      <w:pPr>
        <w:pStyle w:val="a4"/>
        <w:numPr>
          <w:ilvl w:val="0"/>
          <w:numId w:val="7"/>
        </w:numPr>
        <w:spacing w:line="360" w:lineRule="auto"/>
        <w:jc w:val="both"/>
        <w:rPr>
          <w:sz w:val="28"/>
          <w:szCs w:val="28"/>
        </w:rPr>
      </w:pPr>
      <w:r w:rsidRPr="00062CFC">
        <w:rPr>
          <w:sz w:val="28"/>
          <w:szCs w:val="28"/>
        </w:rPr>
        <w:t xml:space="preserve">разовьют внимание, память, мышление, пространственное воображение; </w:t>
      </w:r>
    </w:p>
    <w:p w:rsidR="00062CFC" w:rsidRDefault="004E5C64" w:rsidP="00062CFC">
      <w:pPr>
        <w:pStyle w:val="a4"/>
        <w:numPr>
          <w:ilvl w:val="0"/>
          <w:numId w:val="7"/>
        </w:numPr>
        <w:spacing w:line="360" w:lineRule="auto"/>
        <w:jc w:val="both"/>
        <w:rPr>
          <w:sz w:val="28"/>
          <w:szCs w:val="28"/>
        </w:rPr>
      </w:pPr>
      <w:r w:rsidRPr="00062CFC">
        <w:rPr>
          <w:sz w:val="28"/>
          <w:szCs w:val="28"/>
        </w:rPr>
        <w:t>мелкую моторику рук и глазомер;</w:t>
      </w:r>
    </w:p>
    <w:p w:rsidR="004E5C64" w:rsidRPr="00062CFC" w:rsidRDefault="004E5C64" w:rsidP="00062CFC">
      <w:pPr>
        <w:pStyle w:val="a4"/>
        <w:numPr>
          <w:ilvl w:val="0"/>
          <w:numId w:val="7"/>
        </w:numPr>
        <w:spacing w:line="360" w:lineRule="auto"/>
        <w:jc w:val="both"/>
        <w:rPr>
          <w:sz w:val="28"/>
          <w:szCs w:val="28"/>
        </w:rPr>
      </w:pPr>
      <w:r w:rsidRPr="00062CFC">
        <w:rPr>
          <w:sz w:val="28"/>
          <w:szCs w:val="28"/>
        </w:rPr>
        <w:t>по</w:t>
      </w:r>
      <w:r w:rsidR="00062CFC">
        <w:rPr>
          <w:sz w:val="28"/>
          <w:szCs w:val="28"/>
        </w:rPr>
        <w:t>знакомятся с искусством оригами.</w:t>
      </w:r>
    </w:p>
    <w:p w:rsidR="004E5C64" w:rsidRPr="00FE4ECF" w:rsidRDefault="004E5C64" w:rsidP="00062CFC">
      <w:pPr>
        <w:spacing w:line="360" w:lineRule="auto"/>
        <w:ind w:firstLine="709"/>
        <w:jc w:val="both"/>
        <w:rPr>
          <w:sz w:val="28"/>
          <w:szCs w:val="28"/>
        </w:rPr>
      </w:pPr>
      <w:r w:rsidRPr="00FE4ECF">
        <w:rPr>
          <w:b/>
          <w:bCs/>
          <w:sz w:val="28"/>
          <w:szCs w:val="28"/>
        </w:rPr>
        <w:t>Формы подведения итогов реализации  программы</w:t>
      </w:r>
    </w:p>
    <w:p w:rsidR="00FE4ECF" w:rsidRDefault="004E5C64" w:rsidP="00062CFC">
      <w:pPr>
        <w:pStyle w:val="a4"/>
        <w:numPr>
          <w:ilvl w:val="0"/>
          <w:numId w:val="2"/>
        </w:numPr>
        <w:spacing w:line="360" w:lineRule="auto"/>
        <w:jc w:val="both"/>
        <w:outlineLvl w:val="1"/>
        <w:rPr>
          <w:sz w:val="28"/>
          <w:szCs w:val="28"/>
        </w:rPr>
      </w:pPr>
      <w:r w:rsidRPr="00FE4ECF">
        <w:rPr>
          <w:sz w:val="28"/>
          <w:szCs w:val="28"/>
        </w:rPr>
        <w:t>Сост</w:t>
      </w:r>
      <w:r w:rsidR="00FE4ECF">
        <w:rPr>
          <w:sz w:val="28"/>
          <w:szCs w:val="28"/>
        </w:rPr>
        <w:t>авление альбома лучших работ.</w:t>
      </w:r>
    </w:p>
    <w:p w:rsidR="004E5C64" w:rsidRPr="00FE4ECF" w:rsidRDefault="004E5C64" w:rsidP="00062CFC">
      <w:pPr>
        <w:pStyle w:val="a4"/>
        <w:numPr>
          <w:ilvl w:val="0"/>
          <w:numId w:val="2"/>
        </w:numPr>
        <w:spacing w:line="360" w:lineRule="auto"/>
        <w:jc w:val="both"/>
        <w:outlineLvl w:val="1"/>
        <w:rPr>
          <w:sz w:val="28"/>
          <w:szCs w:val="28"/>
        </w:rPr>
      </w:pPr>
      <w:r w:rsidRPr="00FE4ECF">
        <w:rPr>
          <w:sz w:val="28"/>
          <w:szCs w:val="28"/>
        </w:rPr>
        <w:t xml:space="preserve">Проведение выставок детских работ.    </w:t>
      </w:r>
    </w:p>
    <w:p w:rsidR="004E5C64" w:rsidRPr="00FE4ECF" w:rsidRDefault="00FE4ECF" w:rsidP="00062CFC">
      <w:pPr>
        <w:spacing w:line="360" w:lineRule="auto"/>
        <w:ind w:firstLine="709"/>
        <w:jc w:val="both"/>
        <w:rPr>
          <w:sz w:val="28"/>
          <w:szCs w:val="28"/>
        </w:rPr>
      </w:pPr>
      <w:r>
        <w:rPr>
          <w:sz w:val="28"/>
          <w:szCs w:val="28"/>
        </w:rPr>
        <w:t>Программа составлена на основе:</w:t>
      </w:r>
    </w:p>
    <w:p w:rsidR="004E5C64" w:rsidRPr="00FE4ECF" w:rsidRDefault="004E5C64" w:rsidP="00062CFC">
      <w:pPr>
        <w:numPr>
          <w:ilvl w:val="0"/>
          <w:numId w:val="1"/>
        </w:numPr>
        <w:spacing w:line="360" w:lineRule="auto"/>
        <w:ind w:left="0" w:firstLine="709"/>
        <w:jc w:val="both"/>
        <w:rPr>
          <w:sz w:val="28"/>
          <w:szCs w:val="28"/>
        </w:rPr>
      </w:pPr>
      <w:r w:rsidRPr="00FE4ECF">
        <w:rPr>
          <w:sz w:val="28"/>
          <w:szCs w:val="28"/>
        </w:rPr>
        <w:t xml:space="preserve"> «Оригами в детском саду» Мусиенко С.И., </w:t>
      </w:r>
      <w:proofErr w:type="spellStart"/>
      <w:r w:rsidRPr="00FE4ECF">
        <w:rPr>
          <w:sz w:val="28"/>
          <w:szCs w:val="28"/>
        </w:rPr>
        <w:t>Бутылкина</w:t>
      </w:r>
      <w:proofErr w:type="spellEnd"/>
      <w:r w:rsidRPr="00FE4ECF">
        <w:rPr>
          <w:sz w:val="28"/>
          <w:szCs w:val="28"/>
        </w:rPr>
        <w:t xml:space="preserve"> Г.В.</w:t>
      </w:r>
    </w:p>
    <w:p w:rsidR="004E5C64" w:rsidRPr="00FE4ECF" w:rsidRDefault="004E5C64" w:rsidP="00062CFC">
      <w:pPr>
        <w:numPr>
          <w:ilvl w:val="0"/>
          <w:numId w:val="1"/>
        </w:numPr>
        <w:spacing w:line="360" w:lineRule="auto"/>
        <w:ind w:left="0" w:firstLine="709"/>
        <w:jc w:val="both"/>
        <w:rPr>
          <w:sz w:val="28"/>
          <w:szCs w:val="28"/>
        </w:rPr>
      </w:pPr>
      <w:r w:rsidRPr="00FE4ECF">
        <w:rPr>
          <w:sz w:val="28"/>
          <w:szCs w:val="28"/>
        </w:rPr>
        <w:t>«Теория и методика творческого конструирования в детском саду» Парамонова Л.А.</w:t>
      </w:r>
    </w:p>
    <w:p w:rsidR="004E5C64" w:rsidRPr="00FE4ECF" w:rsidRDefault="004E5C64" w:rsidP="00062CFC">
      <w:pPr>
        <w:numPr>
          <w:ilvl w:val="0"/>
          <w:numId w:val="1"/>
        </w:numPr>
        <w:spacing w:line="360" w:lineRule="auto"/>
        <w:ind w:left="0" w:firstLine="709"/>
        <w:jc w:val="both"/>
        <w:rPr>
          <w:sz w:val="28"/>
          <w:szCs w:val="28"/>
        </w:rPr>
      </w:pPr>
      <w:r w:rsidRPr="00FE4ECF">
        <w:rPr>
          <w:sz w:val="28"/>
          <w:szCs w:val="28"/>
        </w:rPr>
        <w:t>« Оригами для старших дошкольников» Соколова С.В.</w:t>
      </w:r>
    </w:p>
    <w:p w:rsidR="004E5C64" w:rsidRPr="00FE4ECF" w:rsidRDefault="004E5C64" w:rsidP="00062CFC">
      <w:pPr>
        <w:numPr>
          <w:ilvl w:val="0"/>
          <w:numId w:val="1"/>
        </w:numPr>
        <w:spacing w:line="360" w:lineRule="auto"/>
        <w:ind w:left="0" w:firstLine="709"/>
        <w:jc w:val="both"/>
        <w:rPr>
          <w:sz w:val="28"/>
          <w:szCs w:val="28"/>
        </w:rPr>
      </w:pPr>
      <w:r w:rsidRPr="00FE4ECF">
        <w:rPr>
          <w:sz w:val="28"/>
          <w:szCs w:val="28"/>
        </w:rPr>
        <w:t>«Волшебная бумага»  Чернова Н.Н.</w:t>
      </w:r>
    </w:p>
    <w:p w:rsidR="004E5C64" w:rsidRPr="00FE4ECF" w:rsidRDefault="004E5C64" w:rsidP="00062CFC">
      <w:pPr>
        <w:numPr>
          <w:ilvl w:val="0"/>
          <w:numId w:val="1"/>
        </w:numPr>
        <w:spacing w:line="360" w:lineRule="auto"/>
        <w:ind w:left="0" w:firstLine="709"/>
        <w:jc w:val="both"/>
        <w:rPr>
          <w:sz w:val="28"/>
          <w:szCs w:val="28"/>
        </w:rPr>
      </w:pPr>
      <w:r w:rsidRPr="00FE4ECF">
        <w:rPr>
          <w:sz w:val="28"/>
          <w:szCs w:val="28"/>
        </w:rPr>
        <w:t>«Оригами для дошкольников» Соколова С.В.</w:t>
      </w:r>
    </w:p>
    <w:p w:rsidR="004E5C64" w:rsidRPr="00FE4ECF" w:rsidRDefault="00FE4ECF" w:rsidP="00062CFC">
      <w:pPr>
        <w:spacing w:line="360" w:lineRule="auto"/>
        <w:ind w:firstLine="709"/>
        <w:jc w:val="both"/>
        <w:rPr>
          <w:sz w:val="28"/>
          <w:szCs w:val="28"/>
        </w:rPr>
      </w:pPr>
      <w:r>
        <w:rPr>
          <w:sz w:val="28"/>
          <w:szCs w:val="28"/>
        </w:rPr>
        <w:t xml:space="preserve">Работа проводится </w:t>
      </w:r>
      <w:r w:rsidR="006E29AA">
        <w:rPr>
          <w:sz w:val="28"/>
          <w:szCs w:val="28"/>
        </w:rPr>
        <w:t>один раз в месяц</w:t>
      </w:r>
      <w:r w:rsidR="004E5C64" w:rsidRPr="00FE4ECF">
        <w:rPr>
          <w:sz w:val="28"/>
          <w:szCs w:val="28"/>
        </w:rPr>
        <w:t xml:space="preserve"> во вторую половину дня.</w:t>
      </w:r>
    </w:p>
    <w:p w:rsidR="004E5C64" w:rsidRPr="00FE4ECF" w:rsidRDefault="00FE4ECF" w:rsidP="00062CFC">
      <w:pPr>
        <w:spacing w:line="360" w:lineRule="auto"/>
        <w:ind w:firstLine="709"/>
        <w:jc w:val="both"/>
        <w:rPr>
          <w:sz w:val="28"/>
          <w:szCs w:val="28"/>
        </w:rPr>
      </w:pPr>
      <w:r>
        <w:rPr>
          <w:sz w:val="28"/>
          <w:szCs w:val="28"/>
        </w:rPr>
        <w:t>Длительность образовательной деятельности -</w:t>
      </w:r>
      <w:r w:rsidR="004E5C64" w:rsidRPr="00FE4ECF">
        <w:rPr>
          <w:sz w:val="28"/>
          <w:szCs w:val="28"/>
        </w:rPr>
        <w:t xml:space="preserve">  25</w:t>
      </w:r>
      <w:r w:rsidR="006E29AA">
        <w:rPr>
          <w:sz w:val="28"/>
          <w:szCs w:val="28"/>
        </w:rPr>
        <w:t xml:space="preserve"> </w:t>
      </w:r>
      <w:r w:rsidR="004E5C64" w:rsidRPr="00FE4ECF">
        <w:rPr>
          <w:sz w:val="28"/>
          <w:szCs w:val="28"/>
        </w:rPr>
        <w:t>минут.</w:t>
      </w:r>
    </w:p>
    <w:p w:rsidR="006E29AA" w:rsidRPr="00FE4ECF" w:rsidRDefault="009E0C6A" w:rsidP="009E0C6A">
      <w:pPr>
        <w:spacing w:line="360" w:lineRule="auto"/>
        <w:ind w:firstLine="709"/>
        <w:jc w:val="both"/>
        <w:rPr>
          <w:sz w:val="28"/>
          <w:szCs w:val="28"/>
        </w:rPr>
      </w:pPr>
      <w:r>
        <w:rPr>
          <w:sz w:val="28"/>
          <w:szCs w:val="28"/>
        </w:rPr>
        <w:t>Категория обучаемых: 5-6 лет.</w:t>
      </w:r>
      <w:bookmarkStart w:id="0" w:name="_GoBack"/>
      <w:bookmarkEnd w:id="0"/>
    </w:p>
    <w:sectPr w:rsidR="006E29AA" w:rsidRPr="00FE4ECF" w:rsidSect="006E29AA">
      <w:pgSz w:w="11906" w:h="16838"/>
      <w:pgMar w:top="1134" w:right="850" w:bottom="1134" w:left="1701" w:header="708" w:footer="708" w:gutter="0"/>
      <w:pgBorders w:offsetFrom="page">
        <w:top w:val="thickThinLargeGap" w:sz="24" w:space="24" w:color="auto"/>
        <w:left w:val="thickThin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43311"/>
    <w:multiLevelType w:val="hybridMultilevel"/>
    <w:tmpl w:val="A4C4990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1950604"/>
    <w:multiLevelType w:val="hybridMultilevel"/>
    <w:tmpl w:val="F2F2B8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9D1C49"/>
    <w:multiLevelType w:val="hybridMultilevel"/>
    <w:tmpl w:val="8B001398"/>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2E967978"/>
    <w:multiLevelType w:val="hybridMultilevel"/>
    <w:tmpl w:val="8834B938"/>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38402B1F"/>
    <w:multiLevelType w:val="hybridMultilevel"/>
    <w:tmpl w:val="DD2A594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03C4D87"/>
    <w:multiLevelType w:val="hybridMultilevel"/>
    <w:tmpl w:val="E640D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AB41B3"/>
    <w:multiLevelType w:val="hybridMultilevel"/>
    <w:tmpl w:val="631805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3727D96"/>
    <w:multiLevelType w:val="hybridMultilevel"/>
    <w:tmpl w:val="4B0C84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76D3F74"/>
    <w:multiLevelType w:val="hybridMultilevel"/>
    <w:tmpl w:val="1EDAF462"/>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5D736081"/>
    <w:multiLevelType w:val="hybridMultilevel"/>
    <w:tmpl w:val="E65CF9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5801CA4"/>
    <w:multiLevelType w:val="hybridMultilevel"/>
    <w:tmpl w:val="FDBA5C6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D9718A5"/>
    <w:multiLevelType w:val="hybridMultilevel"/>
    <w:tmpl w:val="98C43776"/>
    <w:lvl w:ilvl="0" w:tplc="957094B0">
      <w:numFmt w:val="bullet"/>
      <w:lvlText w:val="•"/>
      <w:lvlJc w:val="left"/>
      <w:pPr>
        <w:ind w:left="2617" w:hanging="1908"/>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9"/>
  </w:num>
  <w:num w:numId="3">
    <w:abstractNumId w:val="11"/>
  </w:num>
  <w:num w:numId="4">
    <w:abstractNumId w:val="10"/>
  </w:num>
  <w:num w:numId="5">
    <w:abstractNumId w:val="7"/>
  </w:num>
  <w:num w:numId="6">
    <w:abstractNumId w:val="4"/>
  </w:num>
  <w:num w:numId="7">
    <w:abstractNumId w:val="3"/>
  </w:num>
  <w:num w:numId="8">
    <w:abstractNumId w:val="6"/>
  </w:num>
  <w:num w:numId="9">
    <w:abstractNumId w:val="1"/>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D4"/>
    <w:rsid w:val="00062CFC"/>
    <w:rsid w:val="00101C31"/>
    <w:rsid w:val="0030762A"/>
    <w:rsid w:val="004E5C64"/>
    <w:rsid w:val="0051191E"/>
    <w:rsid w:val="00594AC5"/>
    <w:rsid w:val="006E29AA"/>
    <w:rsid w:val="009E0C6A"/>
    <w:rsid w:val="00E54AD4"/>
    <w:rsid w:val="00FE4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C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4ECF"/>
    <w:pPr>
      <w:spacing w:before="100" w:beforeAutospacing="1" w:after="100" w:afterAutospacing="1"/>
      <w:jc w:val="both"/>
    </w:pPr>
  </w:style>
  <w:style w:type="paragraph" w:styleId="a4">
    <w:name w:val="List Paragraph"/>
    <w:basedOn w:val="a"/>
    <w:uiPriority w:val="34"/>
    <w:qFormat/>
    <w:rsid w:val="00FE4E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C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4ECF"/>
    <w:pPr>
      <w:spacing w:before="100" w:beforeAutospacing="1" w:after="100" w:afterAutospacing="1"/>
      <w:jc w:val="both"/>
    </w:pPr>
  </w:style>
  <w:style w:type="paragraph" w:styleId="a4">
    <w:name w:val="List Paragraph"/>
    <w:basedOn w:val="a"/>
    <w:uiPriority w:val="34"/>
    <w:qFormat/>
    <w:rsid w:val="00FE4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351444">
      <w:bodyDiv w:val="1"/>
      <w:marLeft w:val="0"/>
      <w:marRight w:val="0"/>
      <w:marTop w:val="0"/>
      <w:marBottom w:val="0"/>
      <w:divBdr>
        <w:top w:val="none" w:sz="0" w:space="0" w:color="auto"/>
        <w:left w:val="none" w:sz="0" w:space="0" w:color="auto"/>
        <w:bottom w:val="none" w:sz="0" w:space="0" w:color="auto"/>
        <w:right w:val="none" w:sz="0" w:space="0" w:color="auto"/>
      </w:divBdr>
    </w:div>
    <w:div w:id="1357661304">
      <w:bodyDiv w:val="1"/>
      <w:marLeft w:val="0"/>
      <w:marRight w:val="0"/>
      <w:marTop w:val="0"/>
      <w:marBottom w:val="0"/>
      <w:divBdr>
        <w:top w:val="none" w:sz="0" w:space="0" w:color="auto"/>
        <w:left w:val="none" w:sz="0" w:space="0" w:color="auto"/>
        <w:bottom w:val="none" w:sz="0" w:space="0" w:color="auto"/>
        <w:right w:val="none" w:sz="0" w:space="0" w:color="auto"/>
      </w:divBdr>
    </w:div>
    <w:div w:id="1369644136">
      <w:bodyDiv w:val="1"/>
      <w:marLeft w:val="0"/>
      <w:marRight w:val="0"/>
      <w:marTop w:val="0"/>
      <w:marBottom w:val="0"/>
      <w:divBdr>
        <w:top w:val="none" w:sz="0" w:space="0" w:color="auto"/>
        <w:left w:val="none" w:sz="0" w:space="0" w:color="auto"/>
        <w:bottom w:val="none" w:sz="0" w:space="0" w:color="auto"/>
        <w:right w:val="none" w:sz="0" w:space="0" w:color="auto"/>
      </w:divBdr>
    </w:div>
    <w:div w:id="149614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805</Words>
  <Characters>4594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8</cp:revision>
  <dcterms:created xsi:type="dcterms:W3CDTF">2012-10-08T09:37:00Z</dcterms:created>
  <dcterms:modified xsi:type="dcterms:W3CDTF">2013-01-16T10:36:00Z</dcterms:modified>
</cp:coreProperties>
</file>