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42" w:rsidRPr="00A34D97" w:rsidRDefault="00AB2510" w:rsidP="00FF7DD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Статья </w:t>
      </w:r>
      <w:r w:rsidR="00901C32">
        <w:rPr>
          <w:rFonts w:ascii="Times New Roman" w:hAnsi="Times New Roman" w:cs="Times New Roman"/>
          <w:b/>
          <w:sz w:val="32"/>
          <w:szCs w:val="32"/>
          <w:lang w:eastAsia="ru-RU"/>
        </w:rPr>
        <w:t>педагога-психолога МКОУ «</w:t>
      </w:r>
      <w:proofErr w:type="spellStart"/>
      <w:r w:rsidR="00901C32">
        <w:rPr>
          <w:rFonts w:ascii="Times New Roman" w:hAnsi="Times New Roman" w:cs="Times New Roman"/>
          <w:b/>
          <w:sz w:val="32"/>
          <w:szCs w:val="32"/>
          <w:lang w:eastAsia="ru-RU"/>
        </w:rPr>
        <w:t>ЦППРиК</w:t>
      </w:r>
      <w:proofErr w:type="spellEnd"/>
      <w:r w:rsidR="00901C3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» Фокиной Т.В.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Развитие мелкой моторики. </w:t>
      </w:r>
      <w:r w:rsidR="00901C32">
        <w:rPr>
          <w:rFonts w:ascii="Times New Roman" w:hAnsi="Times New Roman" w:cs="Times New Roman"/>
          <w:b/>
          <w:sz w:val="32"/>
          <w:szCs w:val="32"/>
          <w:lang w:eastAsia="ru-RU"/>
        </w:rPr>
        <w:t>«Пластилиновые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901C3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игры</w:t>
      </w:r>
    </w:p>
    <w:p w:rsidR="00FF7DDC" w:rsidRPr="00FF7DDC" w:rsidRDefault="00AB2510" w:rsidP="00FF7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2572" w:rsidRPr="00FF7DDC" w:rsidRDefault="00CF2572" w:rsidP="00FF7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во II веке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</w:t>
      </w:r>
      <w:r w:rsidRPr="001A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A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китайские</w:t>
      </w:r>
      <w:proofErr w:type="gramEnd"/>
      <w:r w:rsidRPr="001A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мудрецы утверждали, что действия рук сказываются на развитии мозг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человека. Они счита</w:t>
      </w:r>
      <w:r w:rsidRPr="001A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что массаж пальцев укрепляет тело и гармонизирует дух, а также оказывают благоприятное влияние на деятельность мозга.</w:t>
      </w:r>
      <w:r w:rsidRPr="00FF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572" w:rsidRPr="00CF2572" w:rsidRDefault="00AB2510" w:rsidP="00FF7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7DDC" w:rsidRPr="00FF7DDC" w:rsidRDefault="00901C32" w:rsidP="00FF7DD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Вспомним,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6F9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FF7DDC" w:rsidRPr="00E256F9">
        <w:rPr>
          <w:rFonts w:ascii="Times New Roman" w:hAnsi="Times New Roman" w:cs="Times New Roman"/>
          <w:sz w:val="24"/>
          <w:szCs w:val="24"/>
          <w:lang w:eastAsia="ru-RU"/>
        </w:rPr>
        <w:t>то такое мелкая моторика?</w:t>
      </w:r>
    </w:p>
    <w:p w:rsidR="00FF7DDC" w:rsidRPr="00FF7DDC" w:rsidRDefault="00FF7DDC" w:rsidP="00FF7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F7DDC">
        <w:rPr>
          <w:rFonts w:ascii="Times New Roman" w:hAnsi="Times New Roman" w:cs="Times New Roman"/>
          <w:b/>
          <w:sz w:val="24"/>
          <w:szCs w:val="24"/>
          <w:lang w:eastAsia="ru-RU"/>
        </w:rPr>
        <w:t>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</w:t>
      </w:r>
      <w:r w:rsidRPr="00FF7DD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DDC">
        <w:rPr>
          <w:rFonts w:ascii="Times New Roman" w:hAnsi="Times New Roman" w:cs="Times New Roman"/>
          <w:sz w:val="24"/>
          <w:szCs w:val="24"/>
          <w:lang w:eastAsia="ru-RU"/>
        </w:rPr>
        <w:t xml:space="preserve"> С самого раннего детства является самым сильным инструментом для развития коры головного мозга и тактильного восприятия ребёнка. </w:t>
      </w:r>
    </w:p>
    <w:p w:rsidR="00FF7DDC" w:rsidRPr="00FF7DDC" w:rsidRDefault="00AB2510" w:rsidP="00FF7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DDC" w:rsidRPr="00FF7DDC">
        <w:rPr>
          <w:rFonts w:ascii="Times New Roman" w:hAnsi="Times New Roman" w:cs="Times New Roman"/>
          <w:sz w:val="24"/>
          <w:szCs w:val="24"/>
        </w:rPr>
        <w:t xml:space="preserve">Ученые доказали, что около трети площади коры головного мозга проектируется на кисти, также участки мелкой моторки находятся очень близко от </w:t>
      </w:r>
      <w:proofErr w:type="gramStart"/>
      <w:r w:rsidR="00FF7DDC" w:rsidRPr="00FF7DDC">
        <w:rPr>
          <w:rFonts w:ascii="Times New Roman" w:hAnsi="Times New Roman" w:cs="Times New Roman"/>
          <w:sz w:val="24"/>
          <w:szCs w:val="24"/>
        </w:rPr>
        <w:t>языков</w:t>
      </w:r>
      <w:r w:rsidR="00FF7DDC" w:rsidRPr="00FF7DDC">
        <w:rPr>
          <w:rFonts w:ascii="Times New Roman" w:hAnsi="Times New Roman" w:cs="Times New Roman"/>
          <w:b/>
          <w:sz w:val="24"/>
          <w:szCs w:val="24"/>
        </w:rPr>
        <w:t>ы</w:t>
      </w:r>
      <w:r w:rsidR="00FF7DDC" w:rsidRPr="00FF7DD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F7DDC" w:rsidRPr="00FF7DDC">
        <w:rPr>
          <w:rFonts w:ascii="Times New Roman" w:hAnsi="Times New Roman" w:cs="Times New Roman"/>
          <w:sz w:val="24"/>
          <w:szCs w:val="24"/>
        </w:rPr>
        <w:t>. Именно величина этой проекц</w:t>
      </w:r>
      <w:proofErr w:type="gramStart"/>
      <w:r w:rsidR="00FF7DDC" w:rsidRPr="00FF7DD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FF7DDC" w:rsidRPr="00FF7DDC">
        <w:rPr>
          <w:rFonts w:ascii="Times New Roman" w:hAnsi="Times New Roman" w:cs="Times New Roman"/>
          <w:sz w:val="24"/>
          <w:szCs w:val="24"/>
        </w:rPr>
        <w:t xml:space="preserve"> близость к моторной зоне дают возможность рассматривать кисть как «орган речи», точно такой же, как и артикулярный аппарат.</w:t>
      </w:r>
    </w:p>
    <w:p w:rsidR="00FF7DDC" w:rsidRPr="00FF7DDC" w:rsidRDefault="00FF7DDC" w:rsidP="007738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DDC">
        <w:rPr>
          <w:color w:val="000000"/>
        </w:rPr>
        <w:t>В связи с этим ученые выдвинули допущение о значительном взаимодействии тонких движений кистей и пальцев на формирование и развитие языков</w:t>
      </w:r>
      <w:r w:rsidRPr="00FF7DDC">
        <w:rPr>
          <w:b/>
          <w:color w:val="000000"/>
        </w:rPr>
        <w:t>о</w:t>
      </w:r>
      <w:r w:rsidRPr="00FF7DDC">
        <w:rPr>
          <w:color w:val="000000"/>
        </w:rPr>
        <w:t>й функции у ребенка.</w:t>
      </w:r>
    </w:p>
    <w:p w:rsidR="00FF7DDC" w:rsidRPr="00FF7DDC" w:rsidRDefault="00FF7DDC" w:rsidP="00F302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DDC">
        <w:rPr>
          <w:color w:val="000000"/>
        </w:rPr>
        <w:t>Моторика взаимодействует со всеми высшими свойствами сознания: вниманием, мышлением, оптико-пространственным восприятием (координацией движений), наблюдательностью, зрительной памятью и т. д. Развитие навыков мелкой моторики нужно еще и потому, что всю дальнейшую жизнь человеку будет требоваться использование тонких, координированных движений кистей и пальцев, которые нужны, чтобы писать и рисовать, одеваться, а также выполнять множество различных бытовых, производственных и учебных действий.</w:t>
      </w:r>
    </w:p>
    <w:p w:rsidR="002066A6" w:rsidRDefault="00AB2510" w:rsidP="00AB25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066A6" w:rsidRPr="002066A6">
        <w:rPr>
          <w:color w:val="000000"/>
        </w:rPr>
        <w:t>И</w:t>
      </w:r>
      <w:r w:rsidR="002066A6">
        <w:rPr>
          <w:color w:val="000000"/>
        </w:rPr>
        <w:t xml:space="preserve">ван </w:t>
      </w:r>
      <w:r w:rsidR="002066A6" w:rsidRPr="002066A6">
        <w:rPr>
          <w:color w:val="000000"/>
        </w:rPr>
        <w:t>М</w:t>
      </w:r>
      <w:r w:rsidR="002066A6">
        <w:rPr>
          <w:color w:val="000000"/>
        </w:rPr>
        <w:t xml:space="preserve">ихайлович </w:t>
      </w:r>
      <w:r w:rsidR="002066A6" w:rsidRPr="002066A6">
        <w:rPr>
          <w:color w:val="000000"/>
        </w:rPr>
        <w:t xml:space="preserve">Сеченов писал,  что </w:t>
      </w:r>
      <w:r w:rsidR="002066A6" w:rsidRPr="002066A6">
        <w:rPr>
          <w:color w:val="000000"/>
          <w:u w:val="single"/>
        </w:rPr>
        <w:t>движения рук человека не передаются по наследству, а формируются в процессе активного взаимодействия с окружающим миром, в результате обучения и воспитания, в процессе которого образовываются ассоциативные связи  между зрительными ощущениями, осязательными и мышечными.</w:t>
      </w:r>
      <w:r w:rsidR="002066A6">
        <w:rPr>
          <w:color w:val="000000"/>
          <w:u w:val="single"/>
        </w:rPr>
        <w:t xml:space="preserve"> </w:t>
      </w:r>
      <w:r w:rsidR="00B739CA">
        <w:rPr>
          <w:color w:val="000000"/>
        </w:rPr>
        <w:t>И м</w:t>
      </w:r>
      <w:r w:rsidR="002066A6" w:rsidRPr="00552A7B">
        <w:rPr>
          <w:color w:val="000000"/>
        </w:rPr>
        <w:t>ногие исследования ученых подтверждают, что если тренировать тонкие движения пальцев рук, то</w:t>
      </w:r>
      <w:r w:rsidR="00B739CA">
        <w:rPr>
          <w:color w:val="000000"/>
        </w:rPr>
        <w:t xml:space="preserve"> эта</w:t>
      </w:r>
      <w:r w:rsidR="002066A6" w:rsidRPr="00552A7B">
        <w:rPr>
          <w:color w:val="000000"/>
        </w:rPr>
        <w:t xml:space="preserve"> тренировка стимулирует общее развитие ребенка и  речь.</w:t>
      </w:r>
    </w:p>
    <w:p w:rsidR="00B739CA" w:rsidRPr="00B739CA" w:rsidRDefault="00AB2510" w:rsidP="002066A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9CA" w:rsidRPr="00B73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</w:t>
      </w:r>
    </w:p>
    <w:p w:rsidR="008D5EDC" w:rsidRDefault="00AB2510" w:rsidP="00AB2510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color w:val="000000"/>
          <w:bdr w:val="none" w:sz="0" w:space="0" w:color="auto" w:frame="1"/>
        </w:rPr>
        <w:t xml:space="preserve"> </w:t>
      </w:r>
      <w:r w:rsidR="0037675A" w:rsidRPr="0037675A">
        <w:rPr>
          <w:color w:val="000000"/>
          <w:shd w:val="clear" w:color="auto" w:fill="FFFFFF"/>
        </w:rPr>
        <w:t>Пластичные материалы (пластилин, тес</w:t>
      </w:r>
      <w:r w:rsidR="0037675A">
        <w:rPr>
          <w:color w:val="000000"/>
          <w:shd w:val="clear" w:color="auto" w:fill="FFFFFF"/>
        </w:rPr>
        <w:t>то, глина</w:t>
      </w:r>
      <w:r w:rsidR="0037675A" w:rsidRPr="0037675A">
        <w:rPr>
          <w:color w:val="000000"/>
          <w:shd w:val="clear" w:color="auto" w:fill="FFFFFF"/>
        </w:rPr>
        <w:t>) предоставляют большие возможности для развития и обучения детей. В</w:t>
      </w:r>
      <w:r w:rsidR="0037675A">
        <w:rPr>
          <w:color w:val="000000"/>
          <w:shd w:val="clear" w:color="auto" w:fill="FFFFFF"/>
        </w:rPr>
        <w:t>едь в</w:t>
      </w:r>
      <w:r w:rsidR="0037675A" w:rsidRPr="0037675A">
        <w:rPr>
          <w:color w:val="000000"/>
          <w:shd w:val="clear" w:color="auto" w:fill="FFFFFF"/>
        </w:rPr>
        <w:t>о время лепки развиваются</w:t>
      </w:r>
      <w:r w:rsidR="00B739CA">
        <w:rPr>
          <w:color w:val="000000"/>
          <w:shd w:val="clear" w:color="auto" w:fill="FFFFFF"/>
        </w:rPr>
        <w:t>:</w:t>
      </w:r>
      <w:r w:rsidR="0037675A" w:rsidRPr="0037675A">
        <w:rPr>
          <w:color w:val="000000"/>
          <w:shd w:val="clear" w:color="auto" w:fill="FFFFFF"/>
        </w:rPr>
        <w:t xml:space="preserve"> мелкая моторика пальцев рук, воображение, формируются навыки ручного труда, дети учатся координировать движения рук, приобретают сенсорный опыт – чувство пластики, формы, веса. Кроме того, они учатся планировать свою работу и доводить ее до конца.</w:t>
      </w:r>
      <w:r w:rsidR="003767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8D5EDC" w:rsidRPr="008D5EDC">
        <w:rPr>
          <w:rStyle w:val="c1"/>
          <w:color w:val="000000"/>
        </w:rPr>
        <w:t xml:space="preserve">Лепка из пластилина – одно из самых любимых занятий дошкольников. Дети любят пластилин. </w:t>
      </w:r>
      <w:proofErr w:type="gramStart"/>
      <w:r w:rsidR="008D5EDC" w:rsidRPr="008D5EDC">
        <w:rPr>
          <w:rStyle w:val="c1"/>
          <w:color w:val="000000"/>
        </w:rPr>
        <w:t>Сколько можно сделать интересного из яркого, мягкого, послушного материала!</w:t>
      </w:r>
      <w:proofErr w:type="gramEnd"/>
      <w:r w:rsidR="008D5EDC" w:rsidRPr="008D5EDC">
        <w:rPr>
          <w:rStyle w:val="c1"/>
          <w:color w:val="000000"/>
        </w:rPr>
        <w:t xml:space="preserve"> Ребенок чувствует себя настоящим волшебником, способным создать свой собственный мир. </w:t>
      </w:r>
      <w:r w:rsidR="0037675A">
        <w:rPr>
          <w:rStyle w:val="c1"/>
          <w:color w:val="000000"/>
        </w:rPr>
        <w:t>Именно п</w:t>
      </w:r>
      <w:r w:rsidR="008D5EDC" w:rsidRPr="008D5EDC">
        <w:rPr>
          <w:rStyle w:val="c1"/>
          <w:color w:val="000000"/>
        </w:rPr>
        <w:t>ластилин, как никакой другой материал, активно развивает мелкую моторику пальцев рук, что особенно важно для детей.</w:t>
      </w:r>
    </w:p>
    <w:p w:rsidR="00A34D97" w:rsidRDefault="00AB2510" w:rsidP="0073674C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</w:t>
      </w:r>
      <w:r w:rsidR="00B739CA">
        <w:rPr>
          <w:rStyle w:val="c1"/>
          <w:color w:val="000000"/>
        </w:rPr>
        <w:t xml:space="preserve">В последнее время на полках детских магазинов кроме традиционного пластилина можно встретить так называемое тесто для лепки. </w:t>
      </w:r>
      <w:r w:rsidR="00A34D97" w:rsidRPr="00A34D97">
        <w:rPr>
          <w:color w:val="000000"/>
        </w:rPr>
        <w:t xml:space="preserve">Тесто для лепки подходит для занятий с детьми от 1 года. Оно очень мягкое, пластичное, приятное на ощупь, не липнет к рукам. Однако, пластилин </w:t>
      </w:r>
      <w:proofErr w:type="spellStart"/>
      <w:r w:rsidR="00A34D97" w:rsidRPr="00A34D97">
        <w:rPr>
          <w:color w:val="000000"/>
        </w:rPr>
        <w:t>Play</w:t>
      </w:r>
      <w:proofErr w:type="spellEnd"/>
      <w:r w:rsidR="00A34D97" w:rsidRPr="00A34D97">
        <w:rPr>
          <w:color w:val="000000"/>
        </w:rPr>
        <w:t xml:space="preserve"> </w:t>
      </w:r>
      <w:proofErr w:type="spellStart"/>
      <w:r w:rsidR="00A34D97" w:rsidRPr="00A34D97">
        <w:rPr>
          <w:color w:val="000000"/>
        </w:rPr>
        <w:t>doh</w:t>
      </w:r>
      <w:proofErr w:type="spellEnd"/>
      <w:r w:rsidR="00A34D97" w:rsidRPr="00A34D97">
        <w:rPr>
          <w:color w:val="000000"/>
        </w:rPr>
        <w:t xml:space="preserve"> (тесто для лепки) не пригоден для создания сложных пластилиновых фигур, т.к. детали из него плохо скрепляется между собой</w:t>
      </w:r>
      <w:r w:rsidR="0073674C">
        <w:rPr>
          <w:color w:val="000000"/>
        </w:rPr>
        <w:t>.</w:t>
      </w:r>
    </w:p>
    <w:p w:rsidR="0073674C" w:rsidRPr="00A34D97" w:rsidRDefault="00AB2510" w:rsidP="0073674C">
      <w:pPr>
        <w:pStyle w:val="c0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</w:rPr>
        <w:t xml:space="preserve"> </w:t>
      </w:r>
      <w:r w:rsidR="0073674C">
        <w:rPr>
          <w:color w:val="000000"/>
        </w:rPr>
        <w:t xml:space="preserve">В </w:t>
      </w:r>
      <w:r>
        <w:rPr>
          <w:color w:val="000000"/>
        </w:rPr>
        <w:t xml:space="preserve">эти </w:t>
      </w:r>
      <w:r w:rsidR="0073674C">
        <w:rPr>
          <w:color w:val="000000"/>
        </w:rPr>
        <w:t>наборы нередко входят разнообразные формы для лепки, для вырезания фигуро</w:t>
      </w:r>
      <w:r>
        <w:rPr>
          <w:color w:val="000000"/>
        </w:rPr>
        <w:t>к,</w:t>
      </w:r>
    </w:p>
    <w:p w:rsidR="0073674C" w:rsidRDefault="00AB2510" w:rsidP="008D5EDC">
      <w:pPr>
        <w:pStyle w:val="a4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 xml:space="preserve"> </w:t>
      </w:r>
      <w:r w:rsidR="0073674C">
        <w:rPr>
          <w:color w:val="000000"/>
          <w:bdr w:val="none" w:sz="0" w:space="0" w:color="auto" w:frame="1"/>
        </w:rPr>
        <w:t>скалки и шприцы для пластилина. Если таковых не окажется в наборе, их с успехом можно заменить: формочки - «</w:t>
      </w:r>
      <w:proofErr w:type="spellStart"/>
      <w:r w:rsidR="0073674C">
        <w:rPr>
          <w:color w:val="000000"/>
          <w:bdr w:val="none" w:sz="0" w:space="0" w:color="auto" w:frame="1"/>
        </w:rPr>
        <w:t>калабашками</w:t>
      </w:r>
      <w:proofErr w:type="spellEnd"/>
      <w:r w:rsidR="0073674C">
        <w:rPr>
          <w:color w:val="000000"/>
          <w:bdr w:val="none" w:sz="0" w:space="0" w:color="auto" w:frame="1"/>
        </w:rPr>
        <w:t xml:space="preserve">», шприц для </w:t>
      </w:r>
      <w:proofErr w:type="spellStart"/>
      <w:r w:rsidR="0073674C">
        <w:rPr>
          <w:color w:val="000000"/>
          <w:bdr w:val="none" w:sz="0" w:space="0" w:color="auto" w:frame="1"/>
        </w:rPr>
        <w:t>пластилина-чесноковыжималкой</w:t>
      </w:r>
      <w:proofErr w:type="spellEnd"/>
      <w:r w:rsidR="0073674C">
        <w:rPr>
          <w:color w:val="000000"/>
          <w:bdr w:val="none" w:sz="0" w:space="0" w:color="auto" w:frame="1"/>
        </w:rPr>
        <w:t xml:space="preserve"> или обычным одноразовым шприцем, </w:t>
      </w:r>
      <w:proofErr w:type="spellStart"/>
      <w:proofErr w:type="gramStart"/>
      <w:r w:rsidR="0073674C">
        <w:rPr>
          <w:color w:val="000000"/>
          <w:bdr w:val="none" w:sz="0" w:space="0" w:color="auto" w:frame="1"/>
        </w:rPr>
        <w:t>скалку-соответственно</w:t>
      </w:r>
      <w:proofErr w:type="spellEnd"/>
      <w:proofErr w:type="gramEnd"/>
      <w:r w:rsidR="0073674C">
        <w:rPr>
          <w:color w:val="000000"/>
          <w:bdr w:val="none" w:sz="0" w:space="0" w:color="auto" w:frame="1"/>
        </w:rPr>
        <w:t xml:space="preserve">, обыкновенной скалкой. </w:t>
      </w:r>
    </w:p>
    <w:p w:rsidR="0073674C" w:rsidRDefault="00AB2510" w:rsidP="008D5EDC">
      <w:pPr>
        <w:pStyle w:val="a4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73674C">
        <w:rPr>
          <w:color w:val="000000"/>
          <w:bdr w:val="none" w:sz="0" w:space="0" w:color="auto" w:frame="1"/>
        </w:rPr>
        <w:t>Приёмы лепки пластилином: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Скатывание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Раскатывание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Сплющивание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Прищипывание</w:t>
      </w:r>
      <w:proofErr w:type="spellEnd"/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Оттягивание.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Похоже  на предыдущий прием, но после захвата пластилина его оттягивают и формуют новый элемент или деталь.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Заглаживание.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Разрезание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Разделение бруска стеком или резачком на отдельные куски.</w:t>
      </w:r>
    </w:p>
    <w:p w:rsidR="009B4B67" w:rsidRPr="0073674C" w:rsidRDefault="00DC1790" w:rsidP="0073674C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367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Соединение</w:t>
      </w:r>
      <w:r w:rsidRPr="007367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AB2510" w:rsidRDefault="00AB2510" w:rsidP="00AB251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B2510" w:rsidRDefault="00AB2510" w:rsidP="00AB251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Игры с пластилином</w:t>
      </w:r>
    </w:p>
    <w:p w:rsidR="00A34D97" w:rsidRPr="00AB2510" w:rsidRDefault="008D5EDC" w:rsidP="00AB2510">
      <w:pPr>
        <w:pStyle w:val="a3"/>
        <w:rPr>
          <w:rFonts w:ascii="Times New Roman" w:hAnsi="Times New Roman" w:cs="Times New Roman"/>
          <w:color w:val="000000"/>
        </w:rPr>
      </w:pPr>
      <w:r w:rsidRPr="00AB2510">
        <w:rPr>
          <w:rStyle w:val="a5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«Отпечатки»</w:t>
      </w:r>
      <w:r w:rsidRPr="00AB2510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br/>
      </w:r>
      <w:r w:rsidRPr="00AB2510">
        <w:rPr>
          <w:rFonts w:ascii="Times New Roman" w:hAnsi="Times New Roman" w:cs="Times New Roman"/>
          <w:color w:val="333333"/>
        </w:rPr>
        <w:t>Одна из самых увлекательных игр для детей – это отпечатки на пластилине.</w:t>
      </w:r>
      <w:r w:rsidR="00A34D97" w:rsidRPr="00AB2510">
        <w:rPr>
          <w:rFonts w:ascii="Times New Roman" w:hAnsi="Times New Roman" w:cs="Times New Roman"/>
          <w:color w:val="000000"/>
        </w:rPr>
        <w:t xml:space="preserve"> Тесто для лепки идеально подходит для того, чтобы делать на нем отпечатки всевозможными предметами. Просто с</w:t>
      </w:r>
      <w:r w:rsidRPr="00AB2510">
        <w:rPr>
          <w:rFonts w:ascii="Times New Roman" w:hAnsi="Times New Roman" w:cs="Times New Roman"/>
          <w:color w:val="333333"/>
        </w:rPr>
        <w:t xml:space="preserve">делайте </w:t>
      </w:r>
      <w:r w:rsidR="00A34D97" w:rsidRPr="00AB2510">
        <w:rPr>
          <w:rFonts w:ascii="Times New Roman" w:hAnsi="Times New Roman" w:cs="Times New Roman"/>
          <w:color w:val="333333"/>
        </w:rPr>
        <w:t>из него лепешку</w:t>
      </w:r>
      <w:r w:rsidRPr="00AB2510">
        <w:rPr>
          <w:rFonts w:ascii="Times New Roman" w:hAnsi="Times New Roman" w:cs="Times New Roman"/>
          <w:color w:val="333333"/>
        </w:rPr>
        <w:t>, а ребёнок пускай тычет по</w:t>
      </w:r>
      <w:r w:rsidR="00A34D97" w:rsidRPr="00AB2510">
        <w:rPr>
          <w:rFonts w:ascii="Times New Roman" w:hAnsi="Times New Roman" w:cs="Times New Roman"/>
          <w:color w:val="333333"/>
        </w:rPr>
        <w:t xml:space="preserve"> этой</w:t>
      </w:r>
      <w:r w:rsidRPr="00AB2510">
        <w:rPr>
          <w:rFonts w:ascii="Times New Roman" w:hAnsi="Times New Roman" w:cs="Times New Roman"/>
          <w:color w:val="333333"/>
        </w:rPr>
        <w:t xml:space="preserve"> лепешке всем тем, что вы предлагаете ему: крышкой, игрушкой, ручкой, своим собственным пальцем</w:t>
      </w:r>
      <w:r w:rsidR="00A34D97" w:rsidRPr="00AB2510">
        <w:rPr>
          <w:rFonts w:ascii="Times New Roman" w:hAnsi="Times New Roman" w:cs="Times New Roman"/>
          <w:color w:val="333333"/>
        </w:rPr>
        <w:t xml:space="preserve"> или ладошками</w:t>
      </w:r>
      <w:r w:rsidRPr="00AB2510">
        <w:rPr>
          <w:rFonts w:ascii="Times New Roman" w:hAnsi="Times New Roman" w:cs="Times New Roman"/>
          <w:color w:val="333333"/>
        </w:rPr>
        <w:t>, ложкой</w:t>
      </w:r>
      <w:r w:rsidR="00A34D97" w:rsidRPr="00AB2510">
        <w:rPr>
          <w:rFonts w:ascii="Times New Roman" w:hAnsi="Times New Roman" w:cs="Times New Roman"/>
          <w:color w:val="333333"/>
        </w:rPr>
        <w:t>, вилкой</w:t>
      </w:r>
      <w:r w:rsidRPr="00AB2510">
        <w:rPr>
          <w:rFonts w:ascii="Times New Roman" w:hAnsi="Times New Roman" w:cs="Times New Roman"/>
          <w:color w:val="333333"/>
        </w:rPr>
        <w:t xml:space="preserve"> и т. д.</w:t>
      </w:r>
      <w:r w:rsidR="002066A6" w:rsidRPr="00AB2510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  <w:r w:rsidR="00AB2510" w:rsidRPr="00AB2510">
        <w:rPr>
          <w:rFonts w:ascii="Times New Roman" w:hAnsi="Times New Roman" w:cs="Times New Roman"/>
          <w:color w:val="000000"/>
        </w:rPr>
        <w:t xml:space="preserve"> </w:t>
      </w:r>
      <w:r w:rsidR="00A34D97" w:rsidRPr="00AB2510">
        <w:rPr>
          <w:rFonts w:ascii="Times New Roman" w:hAnsi="Times New Roman" w:cs="Times New Roman"/>
          <w:color w:val="000000"/>
        </w:rPr>
        <w:t>За неимением специальных оттисков, можно использовать и колпачок от фломастера, и сверло, и разные по форме и размеру ракушки.</w:t>
      </w:r>
    </w:p>
    <w:p w:rsidR="00967246" w:rsidRDefault="00AB2510" w:rsidP="008D5E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</w:rPr>
        <w:t xml:space="preserve"> </w:t>
      </w:r>
      <w:r w:rsidR="00A34D97">
        <w:rPr>
          <w:color w:val="000000"/>
          <w:shd w:val="clear" w:color="auto" w:fill="FFFFFF"/>
        </w:rPr>
        <w:t>Очень</w:t>
      </w:r>
      <w:r w:rsidR="00A34D97" w:rsidRPr="00A34D97">
        <w:rPr>
          <w:color w:val="000000"/>
          <w:shd w:val="clear" w:color="auto" w:fill="FFFFFF"/>
        </w:rPr>
        <w:t xml:space="preserve"> </w:t>
      </w:r>
      <w:r w:rsidR="00A34D97">
        <w:rPr>
          <w:color w:val="000000"/>
          <w:shd w:val="clear" w:color="auto" w:fill="FFFFFF"/>
        </w:rPr>
        <w:t>красивые отпечатки получаются из</w:t>
      </w:r>
      <w:r w:rsidR="00A34D97" w:rsidRPr="00A34D97">
        <w:rPr>
          <w:color w:val="000000"/>
          <w:shd w:val="clear" w:color="auto" w:fill="FFFFFF"/>
        </w:rPr>
        <w:t xml:space="preserve"> листьев (</w:t>
      </w:r>
      <w:r w:rsidR="00A34D97">
        <w:rPr>
          <w:color w:val="000000"/>
          <w:shd w:val="clear" w:color="auto" w:fill="FFFFFF"/>
        </w:rPr>
        <w:t xml:space="preserve">для этого </w:t>
      </w:r>
      <w:r w:rsidR="00A34D97" w:rsidRPr="00A34D97">
        <w:rPr>
          <w:color w:val="000000"/>
          <w:shd w:val="clear" w:color="auto" w:fill="FFFFFF"/>
        </w:rPr>
        <w:t xml:space="preserve">лучше брать листья </w:t>
      </w:r>
      <w:proofErr w:type="gramStart"/>
      <w:r w:rsidR="00A34D97">
        <w:rPr>
          <w:color w:val="000000"/>
          <w:shd w:val="clear" w:color="auto" w:fill="FFFFFF"/>
        </w:rPr>
        <w:t>потолще</w:t>
      </w:r>
      <w:proofErr w:type="gramEnd"/>
      <w:r w:rsidR="00A34D97">
        <w:rPr>
          <w:color w:val="000000"/>
          <w:shd w:val="clear" w:color="auto" w:fill="FFFFFF"/>
        </w:rPr>
        <w:t>, с крупными прожилками)</w:t>
      </w:r>
      <w:r w:rsidR="00A34D97" w:rsidRPr="00A34D97">
        <w:rPr>
          <w:color w:val="000000"/>
          <w:shd w:val="clear" w:color="auto" w:fill="FFFFFF"/>
        </w:rPr>
        <w:t>. Для этого просто приложите лист задней стороной (это та сторона, где прожилки выдел</w:t>
      </w:r>
      <w:r w:rsidR="005D67F9">
        <w:rPr>
          <w:color w:val="000000"/>
          <w:shd w:val="clear" w:color="auto" w:fill="FFFFFF"/>
        </w:rPr>
        <w:t>яются сильнее) к тесту для лепки</w:t>
      </w:r>
      <w:r w:rsidR="00A34D97" w:rsidRPr="00A34D97">
        <w:rPr>
          <w:color w:val="000000"/>
          <w:shd w:val="clear" w:color="auto" w:fill="FFFFFF"/>
        </w:rPr>
        <w:t>, сверху раскатайте его скалкой, после чего аккуратно снимите листик</w:t>
      </w:r>
      <w:r w:rsidR="00A34D97" w:rsidRPr="00967246">
        <w:rPr>
          <w:color w:val="000000"/>
          <w:shd w:val="clear" w:color="auto" w:fill="FFFFFF"/>
        </w:rPr>
        <w:t xml:space="preserve">. Можно смешать несколько цветов, например, желтый и красный, желтый и оранжевый, и тогда </w:t>
      </w:r>
      <w:r w:rsidR="00967246" w:rsidRPr="00967246">
        <w:rPr>
          <w:color w:val="000000"/>
          <w:shd w:val="clear" w:color="auto" w:fill="FFFFFF"/>
        </w:rPr>
        <w:t xml:space="preserve"> листья </w:t>
      </w:r>
      <w:r w:rsidR="00A34D97" w:rsidRPr="00967246">
        <w:rPr>
          <w:color w:val="000000"/>
          <w:shd w:val="clear" w:color="auto" w:fill="FFFFFF"/>
        </w:rPr>
        <w:t xml:space="preserve">получатся </w:t>
      </w:r>
      <w:r w:rsidR="00967246" w:rsidRPr="00967246">
        <w:rPr>
          <w:color w:val="000000"/>
          <w:shd w:val="clear" w:color="auto" w:fill="FFFFFF"/>
        </w:rPr>
        <w:t>особенно красивыми</w:t>
      </w:r>
      <w:r w:rsidR="00A34D97" w:rsidRPr="00D80E0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67246" w:rsidRPr="00967246" w:rsidRDefault="00967246" w:rsidP="0096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одна необычная поделка из пластилина -  отпечаток кружева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</w:t>
      </w:r>
      <w:r w:rsidRPr="0096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тесьмы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нем.</w:t>
      </w:r>
      <w:r w:rsidRPr="0096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8C05F0" w:rsidRDefault="00AB2510" w:rsidP="008D5E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6E0E5F" w:rsidRDefault="008C05F0" w:rsidP="008C05F0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8C05F0">
        <w:rPr>
          <w:color w:val="000000"/>
          <w:shd w:val="clear" w:color="auto" w:fill="FFFFFF"/>
        </w:rPr>
        <w:t xml:space="preserve">Мягкое тесто для лепки и пластилин </w:t>
      </w:r>
      <w:proofErr w:type="spellStart"/>
      <w:r w:rsidRPr="008C05F0">
        <w:rPr>
          <w:color w:val="000000"/>
          <w:shd w:val="clear" w:color="auto" w:fill="FFFFFF"/>
        </w:rPr>
        <w:t>play</w:t>
      </w:r>
      <w:proofErr w:type="spellEnd"/>
      <w:r w:rsidRPr="008C05F0">
        <w:rPr>
          <w:color w:val="000000"/>
          <w:shd w:val="clear" w:color="auto" w:fill="FFFFFF"/>
        </w:rPr>
        <w:t xml:space="preserve"> </w:t>
      </w:r>
      <w:proofErr w:type="spellStart"/>
      <w:r w:rsidRPr="008C05F0">
        <w:rPr>
          <w:color w:val="000000"/>
          <w:shd w:val="clear" w:color="auto" w:fill="FFFFFF"/>
        </w:rPr>
        <w:t>doh</w:t>
      </w:r>
      <w:proofErr w:type="spellEnd"/>
      <w:r w:rsidRPr="008C05F0">
        <w:rPr>
          <w:color w:val="000000"/>
          <w:shd w:val="clear" w:color="auto" w:fill="FFFFFF"/>
        </w:rPr>
        <w:t xml:space="preserve"> просто созданы для </w:t>
      </w:r>
      <w:r w:rsidR="00AB2510">
        <w:rPr>
          <w:color w:val="000000"/>
          <w:shd w:val="clear" w:color="auto" w:fill="FFFFFF"/>
        </w:rPr>
        <w:t>«</w:t>
      </w:r>
      <w:r w:rsidRPr="008C05F0">
        <w:rPr>
          <w:color w:val="000000"/>
          <w:shd w:val="clear" w:color="auto" w:fill="FFFFFF"/>
        </w:rPr>
        <w:t>приготовления</w:t>
      </w:r>
      <w:r w:rsidR="00AB2510">
        <w:rPr>
          <w:color w:val="000000"/>
          <w:shd w:val="clear" w:color="auto" w:fill="FFFFFF"/>
        </w:rPr>
        <w:t>»</w:t>
      </w:r>
      <w:r w:rsidRPr="008C05F0">
        <w:rPr>
          <w:color w:val="000000"/>
          <w:shd w:val="clear" w:color="auto" w:fill="FFFFFF"/>
        </w:rPr>
        <w:t xml:space="preserve"> игрушечной еды.</w:t>
      </w:r>
      <w:proofErr w:type="gramEnd"/>
      <w:r w:rsidRPr="008C05F0">
        <w:rPr>
          <w:color w:val="000000"/>
          <w:shd w:val="clear" w:color="auto" w:fill="FFFFFF"/>
        </w:rPr>
        <w:t xml:space="preserve"> Всевозможные </w:t>
      </w:r>
      <w:proofErr w:type="spellStart"/>
      <w:r w:rsidRPr="008C05F0">
        <w:rPr>
          <w:color w:val="000000"/>
          <w:shd w:val="clear" w:color="auto" w:fill="FFFFFF"/>
        </w:rPr>
        <w:t>тортики</w:t>
      </w:r>
      <w:proofErr w:type="spellEnd"/>
      <w:r w:rsidRPr="008C05F0">
        <w:rPr>
          <w:color w:val="000000"/>
          <w:shd w:val="clear" w:color="auto" w:fill="FFFFFF"/>
        </w:rPr>
        <w:t xml:space="preserve">, пирожные, бутерброды, макароны и т.д. можно слепить из этого пластилина. Просто так учиться катать шарики и колбаски ребенку неинтересно, другое дело, если это будут не шарики, а ягодки для украшения торта или колбаса для кукол. Пластилиновая еда послужит реквизитом для игр в магазин или кафе, </w:t>
      </w:r>
      <w:r>
        <w:rPr>
          <w:color w:val="000000"/>
          <w:shd w:val="clear" w:color="auto" w:fill="FFFFFF"/>
        </w:rPr>
        <w:t xml:space="preserve">а также </w:t>
      </w:r>
      <w:r w:rsidRPr="008C05F0">
        <w:rPr>
          <w:color w:val="000000"/>
          <w:shd w:val="clear" w:color="auto" w:fill="FFFFFF"/>
        </w:rPr>
        <w:t xml:space="preserve">станет </w:t>
      </w:r>
      <w:proofErr w:type="gramStart"/>
      <w:r w:rsidRPr="008C05F0">
        <w:rPr>
          <w:color w:val="000000"/>
          <w:shd w:val="clear" w:color="auto" w:fill="FFFFFF"/>
        </w:rPr>
        <w:t>угощением</w:t>
      </w:r>
      <w:proofErr w:type="gramEnd"/>
      <w:r w:rsidRPr="008C05F0">
        <w:rPr>
          <w:color w:val="000000"/>
          <w:shd w:val="clear" w:color="auto" w:fill="FFFFFF"/>
        </w:rPr>
        <w:t xml:space="preserve"> пришедшим в гости куклам. Деля пирог на равные кусочки для кукол, ребенок получит представление о др</w:t>
      </w:r>
      <w:r w:rsidRPr="008C05F0">
        <w:rPr>
          <w:b/>
          <w:color w:val="000000"/>
          <w:shd w:val="clear" w:color="auto" w:fill="FFFFFF"/>
        </w:rPr>
        <w:t>о</w:t>
      </w:r>
      <w:r w:rsidRPr="008C05F0">
        <w:rPr>
          <w:color w:val="000000"/>
          <w:shd w:val="clear" w:color="auto" w:fill="FFFFFF"/>
        </w:rPr>
        <w:t>бях и делении, а сравнивая количество гостей-игрушек и пирожных, попрактикуется в счете.</w:t>
      </w:r>
      <w:r w:rsidRPr="008C05F0">
        <w:rPr>
          <w:color w:val="000000"/>
        </w:rPr>
        <w:t> </w:t>
      </w:r>
      <w:r w:rsidR="00A34D97" w:rsidRPr="008C05F0">
        <w:rPr>
          <w:color w:val="000000"/>
        </w:rPr>
        <w:br/>
      </w:r>
      <w:r w:rsidR="00AB2510">
        <w:t xml:space="preserve"> </w:t>
      </w:r>
    </w:p>
    <w:p w:rsidR="001715C6" w:rsidRDefault="008C05F0" w:rsidP="008C05F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C05F0">
        <w:rPr>
          <w:color w:val="000000"/>
          <w:shd w:val="clear" w:color="auto" w:fill="FFFFFF"/>
        </w:rPr>
        <w:t>Из пластилина можно не только лепить, им можно рисовать картины</w:t>
      </w:r>
      <w:r w:rsidRPr="005D6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5D67F9">
        <w:rPr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D67F9">
        <w:rPr>
          <w:b/>
          <w:color w:val="000000"/>
          <w:shd w:val="clear" w:color="auto" w:fill="FFFFFF"/>
        </w:rPr>
        <w:t>Пластилинография</w:t>
      </w:r>
      <w:proofErr w:type="spellEnd"/>
      <w:r w:rsidRPr="008C05F0">
        <w:rPr>
          <w:color w:val="000000"/>
          <w:shd w:val="clear" w:color="auto" w:fill="FFFFFF"/>
        </w:rPr>
        <w:t xml:space="preserve"> или рисование пластилином - это относительно новый вид детского творчества и </w:t>
      </w:r>
      <w:r w:rsidRPr="008C05F0">
        <w:rPr>
          <w:color w:val="000000"/>
          <w:shd w:val="clear" w:color="auto" w:fill="FFFFFF"/>
        </w:rPr>
        <w:lastRenderedPageBreak/>
        <w:t>разновидность</w:t>
      </w:r>
      <w:r w:rsidRPr="008C05F0">
        <w:rPr>
          <w:rStyle w:val="apple-converted-space"/>
          <w:color w:val="000000"/>
          <w:shd w:val="clear" w:color="auto" w:fill="FFFFFF"/>
        </w:rPr>
        <w:t> </w:t>
      </w:r>
      <w:hyperlink r:id="rId5" w:history="1">
        <w:r w:rsidRPr="008C05F0">
          <w:rPr>
            <w:rStyle w:val="a6"/>
            <w:color w:val="000000"/>
          </w:rPr>
          <w:t>нетрадиционного рисования</w:t>
        </w:r>
      </w:hyperlink>
      <w:r w:rsidRPr="008C05F0">
        <w:rPr>
          <w:color w:val="000000"/>
          <w:shd w:val="clear" w:color="auto" w:fill="FFFFFF"/>
        </w:rPr>
        <w:t xml:space="preserve">, который доступен детям и дома, и в детском саду. </w:t>
      </w:r>
    </w:p>
    <w:p w:rsidR="001715C6" w:rsidRDefault="00AB2510" w:rsidP="008C05F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8C05F0" w:rsidRPr="008C05F0">
        <w:rPr>
          <w:color w:val="000000"/>
          <w:shd w:val="clear" w:color="auto" w:fill="FFFFFF"/>
        </w:rPr>
        <w:t xml:space="preserve">Как понятно из названия, основным материалом в </w:t>
      </w:r>
      <w:proofErr w:type="spellStart"/>
      <w:r w:rsidR="008C05F0" w:rsidRPr="008C05F0">
        <w:rPr>
          <w:color w:val="000000"/>
          <w:shd w:val="clear" w:color="auto" w:fill="FFFFFF"/>
        </w:rPr>
        <w:t>пласти</w:t>
      </w:r>
      <w:r w:rsidR="001715C6">
        <w:rPr>
          <w:color w:val="000000"/>
          <w:shd w:val="clear" w:color="auto" w:fill="FFFFFF"/>
        </w:rPr>
        <w:t>ли</w:t>
      </w:r>
      <w:r w:rsidR="008C05F0" w:rsidRPr="008C05F0">
        <w:rPr>
          <w:color w:val="000000"/>
          <w:shd w:val="clear" w:color="auto" w:fill="FFFFFF"/>
        </w:rPr>
        <w:t>нографии</w:t>
      </w:r>
      <w:proofErr w:type="spellEnd"/>
      <w:r w:rsidR="008C05F0" w:rsidRPr="008C05F0">
        <w:rPr>
          <w:color w:val="000000"/>
          <w:shd w:val="clear" w:color="auto" w:fill="FFFFFF"/>
        </w:rPr>
        <w:t xml:space="preserve"> становится пластилин, который наносится на горизонтальное плотное основание – картон, стекло, пластик или плотную бумагу. Можно также создавать картины в смешанной технике, дополняя рисунки из пластилина на бумаге бисером, </w:t>
      </w:r>
      <w:proofErr w:type="spellStart"/>
      <w:r w:rsidR="008C05F0" w:rsidRPr="008C05F0">
        <w:rPr>
          <w:color w:val="000000"/>
          <w:shd w:val="clear" w:color="auto" w:fill="FFFFFF"/>
        </w:rPr>
        <w:t>пайетками</w:t>
      </w:r>
      <w:proofErr w:type="spellEnd"/>
      <w:r w:rsidR="008C05F0" w:rsidRPr="008C05F0">
        <w:rPr>
          <w:color w:val="000000"/>
          <w:shd w:val="clear" w:color="auto" w:fill="FFFFFF"/>
        </w:rPr>
        <w:t>, природными материалами и графическими рисунками.</w:t>
      </w:r>
    </w:p>
    <w:p w:rsidR="001715C6" w:rsidRDefault="00AB2510" w:rsidP="008C05F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2066A6" w:rsidRPr="002066A6" w:rsidRDefault="008C05F0" w:rsidP="008C05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C05F0">
        <w:rPr>
          <w:color w:val="000000"/>
          <w:shd w:val="clear" w:color="auto" w:fill="FFFFFF"/>
        </w:rPr>
        <w:t xml:space="preserve">Обычно </w:t>
      </w:r>
      <w:proofErr w:type="spellStart"/>
      <w:r w:rsidRPr="008C05F0">
        <w:rPr>
          <w:color w:val="000000"/>
          <w:shd w:val="clear" w:color="auto" w:fill="FFFFFF"/>
        </w:rPr>
        <w:t>пластилинография</w:t>
      </w:r>
      <w:proofErr w:type="spellEnd"/>
      <w:r w:rsidRPr="008C05F0">
        <w:rPr>
          <w:color w:val="000000"/>
          <w:shd w:val="clear" w:color="auto" w:fill="FFFFFF"/>
        </w:rPr>
        <w:t xml:space="preserve"> детям очень нравится и становится для малышей самым любимым занятиям. Причин этому много: во-первых, рисунки пластилином на картоне создавать очень просто, во-вторых, </w:t>
      </w:r>
      <w:proofErr w:type="spellStart"/>
      <w:r w:rsidRPr="008C05F0">
        <w:rPr>
          <w:color w:val="000000"/>
          <w:shd w:val="clear" w:color="auto" w:fill="FFFFFF"/>
        </w:rPr>
        <w:t>пластилинография</w:t>
      </w:r>
      <w:proofErr w:type="spellEnd"/>
      <w:r w:rsidRPr="008C05F0">
        <w:rPr>
          <w:color w:val="000000"/>
          <w:shd w:val="clear" w:color="auto" w:fill="FFFFFF"/>
        </w:rPr>
        <w:t xml:space="preserve"> помогает снять мышечное и нервное напряжение, в-третьих, картины из пластилина легко поддаются корректировке – если что-то не вышло, то эту часть можно просто снять стеком и переделать.</w:t>
      </w:r>
      <w:r>
        <w:rPr>
          <w:color w:val="000000"/>
          <w:sz w:val="27"/>
          <w:szCs w:val="27"/>
        </w:rPr>
        <w:br/>
      </w:r>
      <w:r w:rsidR="00DE06A4" w:rsidRPr="00DE06A4">
        <w:rPr>
          <w:color w:val="000000"/>
        </w:rPr>
        <w:t xml:space="preserve"> Технологию пластилиновой картины лучше всего начать осваивать с простых изображений небольшого размера.</w:t>
      </w:r>
      <w:r w:rsidR="00DE06A4">
        <w:rPr>
          <w:rFonts w:ascii="Arial" w:hAnsi="Arial" w:cs="Arial"/>
          <w:color w:val="000000"/>
          <w:sz w:val="23"/>
          <w:szCs w:val="23"/>
        </w:rPr>
        <w:t xml:space="preserve"> </w:t>
      </w:r>
      <w:r w:rsidR="002066A6" w:rsidRPr="002066A6">
        <w:rPr>
          <w:color w:val="000000"/>
        </w:rPr>
        <w:t xml:space="preserve">Картину можно сделать рельефной разными способами – формированием элементов при помощи стека, лепкой отдельных деталей, путем разрезания ножницами и поднимания разрезов, протирания пластилина через сито или выдавливание его через </w:t>
      </w:r>
      <w:proofErr w:type="spellStart"/>
      <w:r w:rsidR="002066A6" w:rsidRPr="002066A6">
        <w:rPr>
          <w:color w:val="000000"/>
        </w:rPr>
        <w:t>чеснокодавилку</w:t>
      </w:r>
      <w:proofErr w:type="spellEnd"/>
      <w:r w:rsidR="002066A6" w:rsidRPr="002066A6">
        <w:rPr>
          <w:color w:val="000000"/>
        </w:rPr>
        <w:t xml:space="preserve"> и пр.</w:t>
      </w:r>
      <w:r w:rsidR="002066A6" w:rsidRPr="002066A6">
        <w:rPr>
          <w:rFonts w:ascii="Arial" w:hAnsi="Arial" w:cs="Arial"/>
          <w:color w:val="000000"/>
          <w:sz w:val="23"/>
          <w:szCs w:val="23"/>
        </w:rPr>
        <w:t xml:space="preserve"> </w:t>
      </w:r>
      <w:r w:rsidR="002066A6" w:rsidRPr="002066A6">
        <w:rPr>
          <w:color w:val="000000"/>
        </w:rPr>
        <w:t xml:space="preserve">Для выполнения таких деталей картины, как лепестки, стебли цветов, завитки, пряди волос, нужны будут ровные валики, которые можно получить, выдавливая разогретый пластилин через одноразовый шприц или через </w:t>
      </w:r>
      <w:proofErr w:type="spellStart"/>
      <w:r w:rsidR="002066A6" w:rsidRPr="002066A6">
        <w:rPr>
          <w:color w:val="000000"/>
        </w:rPr>
        <w:t>чеснокодавилку</w:t>
      </w:r>
      <w:proofErr w:type="spellEnd"/>
      <w:r w:rsidR="002066A6" w:rsidRPr="002066A6">
        <w:rPr>
          <w:color w:val="000000"/>
        </w:rPr>
        <w:t>. Если протереть пластилин через мелкое металлическое ситечко, то можно получить рыхлые и пушистые элементы картины, такие как кораллы, трава, мех животных и иное.</w:t>
      </w:r>
    </w:p>
    <w:p w:rsidR="005D67F9" w:rsidRDefault="00AB2510" w:rsidP="008D5E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</w:p>
    <w:p w:rsidR="005D67F9" w:rsidRPr="00AB2510" w:rsidRDefault="005D67F9" w:rsidP="008D5E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детей постарше</w:t>
      </w:r>
      <w:r w:rsidRPr="005D67F9">
        <w:rPr>
          <w:color w:val="000000"/>
          <w:shd w:val="clear" w:color="auto" w:fill="FFFFFF"/>
        </w:rPr>
        <w:t xml:space="preserve"> можно сделать заготовки для лепки из пластилина. В игры с пластилином полезно будет внести обучающий, развивающий элемент: не просто выложить точечки на спинке у божьей коровки, а определенное их количество, например, восемь</w:t>
      </w:r>
      <w:r>
        <w:rPr>
          <w:color w:val="000000"/>
          <w:shd w:val="clear" w:color="auto" w:fill="FFFFFF"/>
        </w:rPr>
        <w:t>.</w:t>
      </w:r>
    </w:p>
    <w:p w:rsidR="005D67F9" w:rsidRPr="00AB2510" w:rsidRDefault="005D67F9" w:rsidP="00AB251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B2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из пластилина можно лепить буквы</w:t>
      </w:r>
      <w:r w:rsidR="00AB2510" w:rsidRPr="00AB25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AB2510">
        <w:rPr>
          <w:rFonts w:ascii="Times New Roman" w:hAnsi="Times New Roman" w:cs="Times New Roman"/>
          <w:color w:val="000000"/>
          <w:shd w:val="clear" w:color="auto" w:fill="FFFFFF"/>
        </w:rPr>
        <w:t xml:space="preserve"> выкладывать геометрические фигуры.</w:t>
      </w:r>
    </w:p>
    <w:p w:rsidR="008D5EDC" w:rsidRPr="008D5EDC" w:rsidRDefault="00AB2510" w:rsidP="008D5EDC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>
        <w:rPr>
          <w:rStyle w:val="a5"/>
          <w:b w:val="0"/>
          <w:color w:val="333333"/>
          <w:bdr w:val="none" w:sz="0" w:space="0" w:color="auto" w:frame="1"/>
        </w:rPr>
        <w:t xml:space="preserve"> </w:t>
      </w:r>
    </w:p>
    <w:p w:rsidR="008D5EDC" w:rsidRPr="008D5EDC" w:rsidRDefault="008D5EDC" w:rsidP="008D5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EDC">
        <w:rPr>
          <w:rFonts w:ascii="Times New Roman" w:hAnsi="Times New Roman" w:cs="Times New Roman"/>
          <w:sz w:val="24"/>
          <w:szCs w:val="24"/>
        </w:rPr>
        <w:t xml:space="preserve">При работе с пластилином </w:t>
      </w:r>
      <w:r w:rsidR="005D67F9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AB2510">
        <w:rPr>
          <w:rFonts w:ascii="Times New Roman" w:hAnsi="Times New Roman" w:cs="Times New Roman"/>
          <w:sz w:val="24"/>
          <w:szCs w:val="24"/>
        </w:rPr>
        <w:t xml:space="preserve"> использовать такие </w:t>
      </w:r>
      <w:r w:rsidRPr="008D5EDC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AB2510">
        <w:rPr>
          <w:rFonts w:ascii="Times New Roman" w:hAnsi="Times New Roman" w:cs="Times New Roman"/>
          <w:sz w:val="24"/>
          <w:szCs w:val="24"/>
        </w:rPr>
        <w:t>:</w:t>
      </w:r>
      <w:r w:rsidRPr="008D5EDC">
        <w:rPr>
          <w:rFonts w:ascii="Times New Roman" w:hAnsi="Times New Roman" w:cs="Times New Roman"/>
          <w:sz w:val="24"/>
          <w:szCs w:val="24"/>
        </w:rPr>
        <w:t xml:space="preserve"> горох, бобы, гречка, макаронные изделия различной формы и цвета</w:t>
      </w:r>
      <w:r w:rsidR="00AB2510">
        <w:rPr>
          <w:rFonts w:ascii="Times New Roman" w:hAnsi="Times New Roman" w:cs="Times New Roman"/>
          <w:sz w:val="24"/>
          <w:szCs w:val="24"/>
        </w:rPr>
        <w:t xml:space="preserve">, </w:t>
      </w:r>
      <w:r w:rsidR="00AB2510" w:rsidRPr="00AB2510">
        <w:rPr>
          <w:rFonts w:ascii="Times New Roman" w:hAnsi="Times New Roman" w:cs="Times New Roman"/>
          <w:color w:val="000000"/>
        </w:rPr>
        <w:t>пуговицы, бисер, листья, пёрышки и т.д.</w:t>
      </w:r>
    </w:p>
    <w:p w:rsidR="008D5EDC" w:rsidRPr="008D5EDC" w:rsidRDefault="00AB2510" w:rsidP="008D5E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49" w:rsidRDefault="00AB2510" w:rsidP="008D5E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B91249">
        <w:rPr>
          <w:color w:val="000000"/>
        </w:rPr>
        <w:t>Поделки из пластилина всегда очень оригинальны, красочны.</w:t>
      </w:r>
    </w:p>
    <w:p w:rsidR="00B91249" w:rsidRPr="00B91249" w:rsidRDefault="00AB2510" w:rsidP="008D5E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B91249" w:rsidRPr="00B91249">
        <w:rPr>
          <w:color w:val="000000"/>
          <w:shd w:val="clear" w:color="auto" w:fill="FFFFFF"/>
        </w:rPr>
        <w:t>Можно использовать пластилин для создания т.н. "игрового ландшафта"</w:t>
      </w:r>
      <w:r w:rsidR="009C6216">
        <w:rPr>
          <w:color w:val="000000"/>
          <w:shd w:val="clear" w:color="auto" w:fill="FFFFFF"/>
        </w:rPr>
        <w:t>.</w:t>
      </w:r>
    </w:p>
    <w:p w:rsidR="00B91249" w:rsidRDefault="00AB2510" w:rsidP="002066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B91249">
        <w:rPr>
          <w:color w:val="000000"/>
        </w:rPr>
        <w:t xml:space="preserve">Из пластилина </w:t>
      </w:r>
      <w:r w:rsidR="009C6216">
        <w:rPr>
          <w:color w:val="000000"/>
        </w:rPr>
        <w:t xml:space="preserve">также </w:t>
      </w:r>
      <w:r w:rsidR="00B91249">
        <w:rPr>
          <w:color w:val="000000"/>
        </w:rPr>
        <w:t>можно делать замечательные подарки к праздникам, украшения на ёлку</w:t>
      </w:r>
      <w:r w:rsidR="009C6216">
        <w:rPr>
          <w:color w:val="000000"/>
        </w:rPr>
        <w:t>.</w:t>
      </w:r>
    </w:p>
    <w:p w:rsidR="00B91249" w:rsidRDefault="00AB2510" w:rsidP="00AB251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А ещё е</w:t>
      </w:r>
      <w:r w:rsidR="009C6216">
        <w:rPr>
          <w:color w:val="000000"/>
          <w:shd w:val="clear" w:color="auto" w:fill="FFFFFF"/>
        </w:rPr>
        <w:t>сть з</w:t>
      </w:r>
      <w:r w:rsidR="00B91249">
        <w:rPr>
          <w:color w:val="000000"/>
          <w:shd w:val="clear" w:color="auto" w:fill="FFFFFF"/>
        </w:rPr>
        <w:t xml:space="preserve">абавная игра с макаронами и пластилином. </w:t>
      </w:r>
      <w:r w:rsidR="00B91249" w:rsidRPr="00B91249">
        <w:rPr>
          <w:color w:val="000000"/>
          <w:shd w:val="clear" w:color="auto" w:fill="FFFFFF"/>
        </w:rPr>
        <w:t xml:space="preserve">Воткните длинные макаронины в тесто для лепки и предложите детям нанизывать на них маленькие </w:t>
      </w:r>
      <w:proofErr w:type="spellStart"/>
      <w:r w:rsidR="00B91249" w:rsidRPr="00B91249">
        <w:rPr>
          <w:color w:val="000000"/>
          <w:shd w:val="clear" w:color="auto" w:fill="FFFFFF"/>
        </w:rPr>
        <w:t>макаронинки</w:t>
      </w:r>
      <w:proofErr w:type="spellEnd"/>
      <w:r w:rsidR="00B91249" w:rsidRPr="00B91249">
        <w:rPr>
          <w:color w:val="000000"/>
          <w:shd w:val="clear" w:color="auto" w:fill="FFFFFF"/>
        </w:rPr>
        <w:t>, колечки из сухих завтраков или нарезанные на кусочки пластиковые трубочки. Эта игра  хорошо развивает тонкую моторику у детей.</w:t>
      </w:r>
      <w:r w:rsidR="00B91249" w:rsidRPr="00B91249">
        <w:rPr>
          <w:color w:val="000000"/>
        </w:rPr>
        <w:t> </w:t>
      </w:r>
      <w:r w:rsidR="00B91249" w:rsidRPr="00B91249">
        <w:rPr>
          <w:color w:val="000000"/>
        </w:rPr>
        <w:br/>
      </w:r>
      <w:r w:rsidR="00C53B49">
        <w:t xml:space="preserve"> </w:t>
      </w:r>
      <w:r w:rsidR="00C53B49" w:rsidRPr="00C53B49">
        <w:rPr>
          <w:b/>
        </w:rPr>
        <w:t>Полезные советы</w:t>
      </w:r>
    </w:p>
    <w:p w:rsidR="009C6216" w:rsidRDefault="009C6216" w:rsidP="00B9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 приготовления теста для лепки</w:t>
      </w:r>
    </w:p>
    <w:p w:rsidR="009B4B67" w:rsidRPr="009C6216" w:rsidRDefault="00DC1790" w:rsidP="009C6216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стакан муки</w:t>
      </w:r>
    </w:p>
    <w:p w:rsidR="009B4B67" w:rsidRPr="009C6216" w:rsidRDefault="00DC1790" w:rsidP="009C6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0,5 ст. л. соли</w:t>
      </w:r>
    </w:p>
    <w:p w:rsidR="009B4B67" w:rsidRPr="009C6216" w:rsidRDefault="00DC1790" w:rsidP="009C6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ч.л. лимонной кислоты</w:t>
      </w:r>
    </w:p>
    <w:p w:rsidR="009B4B67" w:rsidRPr="009C6216" w:rsidRDefault="00DC1790" w:rsidP="009C6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ст.л. растительного масла</w:t>
      </w:r>
    </w:p>
    <w:p w:rsidR="009B4B67" w:rsidRPr="009C6216" w:rsidRDefault="00DC1790" w:rsidP="009C6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(не больше 0,5 стакана)</w:t>
      </w:r>
    </w:p>
    <w:p w:rsidR="009B4B67" w:rsidRPr="009C6216" w:rsidRDefault="00DC1790" w:rsidP="009C6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пищевые красители</w:t>
      </w:r>
    </w:p>
    <w:p w:rsidR="009C6216" w:rsidRDefault="009C6216" w:rsidP="009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Смешиваем в кастрюле все сухие компоненты, затем добавляем растительное масло. Ставим её на средний огонь, добавляя воду. Все время мешаем, пока масса для лепки не </w:t>
      </w: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загустеет и не станет однородной. Красители можно добавлять сразу во всю воду. А можно сделать тесто чуть более густым, разделить его на 2-3 части и добавить несколько капель разведенного в воде пищевого красителя. Загустевшую массу достаем из кастрюли на разделочную доску, слегка посыпанную мукой. Вымешиваем до однородности. Чтобы хранить домашний пластилин в холодильнике, нужно завернуть его в полиэтиленовый пакет или положить в пластиковый контейнер и плотно закрыть крышкой.</w:t>
      </w:r>
    </w:p>
    <w:p w:rsidR="009C6216" w:rsidRDefault="00C53B49" w:rsidP="009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6216" w:rsidRDefault="00C53B49" w:rsidP="009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аблица смешивания цветов </w:t>
      </w:r>
    </w:p>
    <w:p w:rsidR="009B4B67" w:rsidRPr="009C6216" w:rsidRDefault="009C6216" w:rsidP="009C6216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C1790"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Розовый</w:t>
      </w:r>
      <w:proofErr w:type="gramEnd"/>
      <w:r w:rsidR="00DC1790"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(для лепки рук, ног, лица) = 1/5 красного + 4/5 белого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Темно-серый</w:t>
      </w:r>
      <w:proofErr w:type="gramEnd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(для лепки волка) = 3/5 черного + 2/5 белого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Светло-серый</w:t>
      </w:r>
      <w:proofErr w:type="gramEnd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(для лепки зайчика) = 7/8 белого + 1/8 черного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Салатовый</w:t>
      </w:r>
      <w:proofErr w:type="spellEnd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травянистый</w:t>
      </w:r>
      <w:proofErr w:type="gramEnd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= 1/2 зеленого + 1/2 желтого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Светло-зеленый</w:t>
      </w:r>
      <w:r w:rsidR="00C53B4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(для листочков) = 1/3 желтого + 2/3 зеленого. Если добавить 1/5 белого, можно использовать для выполнения молодых листочков.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Фиолетовый</w:t>
      </w:r>
      <w:proofErr w:type="gramEnd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= 1/3 красного + 2/3 синего.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Охра =1/2 </w:t>
      </w:r>
      <w:proofErr w:type="gram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желтого</w:t>
      </w:r>
      <w:proofErr w:type="gramEnd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+ 1/2 коричневого</w:t>
      </w:r>
    </w:p>
    <w:p w:rsidR="009B4B67" w:rsidRPr="009C6216" w:rsidRDefault="00DC1790" w:rsidP="009C6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Мраморный: валики из пластилина разных цветов скручивают в жгут и слегка перемешивают, не допуская полного поглощения цветов</w:t>
      </w:r>
      <w:proofErr w:type="gramEnd"/>
    </w:p>
    <w:p w:rsidR="009C6216" w:rsidRDefault="00C53B49" w:rsidP="009C6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6216" w:rsidRDefault="009C6216" w:rsidP="009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И в завершение</w:t>
      </w:r>
      <w:r w:rsidRPr="009C62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хотелось сказать, что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Главное в работе с пластилином</w:t>
      </w: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не переоценить силы ребенка, дать ему интересное и увлекательное задание. Тогда он ощутит максимум удовольствия от процесса лепки и от результатов своей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это — залог будущего успеха.</w:t>
      </w:r>
    </w:p>
    <w:p w:rsidR="009C6216" w:rsidRDefault="00C53B49" w:rsidP="009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6216" w:rsidRPr="009C6216" w:rsidRDefault="00C53B49" w:rsidP="009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C6216" w:rsidRDefault="007B40D0" w:rsidP="009C6216">
      <w:pPr>
        <w:spacing w:after="0" w:line="240" w:lineRule="auto"/>
        <w:rPr>
          <w:rFonts w:ascii="Times New Roman" w:hAnsi="Times New Roman" w:cs="Times New Roman"/>
        </w:rPr>
      </w:pPr>
      <w:r w:rsidRPr="007B40D0">
        <w:rPr>
          <w:rFonts w:ascii="Times New Roman" w:hAnsi="Times New Roman" w:cs="Times New Roman"/>
          <w:bCs/>
          <w:iCs/>
          <w:shd w:val="clear" w:color="auto" w:fill="FFF4E3"/>
        </w:rPr>
        <w:t>Источник</w:t>
      </w:r>
      <w:r>
        <w:rPr>
          <w:rFonts w:ascii="Times New Roman" w:hAnsi="Times New Roman" w:cs="Times New Roman"/>
          <w:bCs/>
          <w:iCs/>
          <w:shd w:val="clear" w:color="auto" w:fill="FFF4E3"/>
        </w:rPr>
        <w:t>и</w:t>
      </w:r>
      <w:r w:rsidRPr="007B40D0">
        <w:rPr>
          <w:rFonts w:ascii="Times New Roman" w:hAnsi="Times New Roman" w:cs="Times New Roman"/>
          <w:bCs/>
          <w:iCs/>
          <w:shd w:val="clear" w:color="auto" w:fill="FFF4E3"/>
        </w:rPr>
        <w:t>:</w:t>
      </w:r>
      <w:r w:rsidRPr="007B40D0">
        <w:rPr>
          <w:rStyle w:val="apple-converted-space"/>
          <w:rFonts w:ascii="Times New Roman" w:hAnsi="Times New Roman" w:cs="Times New Roman"/>
          <w:bCs/>
          <w:iCs/>
          <w:shd w:val="clear" w:color="auto" w:fill="FFF4E3"/>
        </w:rPr>
        <w:t> </w:t>
      </w:r>
      <w:hyperlink r:id="rId6" w:history="1">
        <w:r w:rsidRPr="007B40D0">
          <w:rPr>
            <w:rStyle w:val="a6"/>
            <w:rFonts w:ascii="Times New Roman" w:hAnsi="Times New Roman" w:cs="Times New Roman"/>
            <w:bCs/>
            <w:iCs/>
            <w:color w:val="auto"/>
            <w:shd w:val="clear" w:color="auto" w:fill="FFF4E3"/>
          </w:rPr>
          <w:t>http://adalin.mospsy.ru</w:t>
        </w:r>
      </w:hyperlink>
    </w:p>
    <w:p w:rsidR="007B40D0" w:rsidRDefault="001A64DE" w:rsidP="009C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" w:history="1">
        <w:r w:rsidR="007B40D0" w:rsidRPr="0093707C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http://active-mama.com/lepim-iz-plastilina-s-detmi-detskie-podelki-iz-plastilina.html</w:t>
        </w:r>
      </w:hyperlink>
    </w:p>
    <w:p w:rsidR="007B40D0" w:rsidRPr="007B40D0" w:rsidRDefault="007B40D0" w:rsidP="009C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4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http://kinhelp.ru/plastilin-kak-vazhnoe-sredstvo-razvitiya-melkoj-motoriki/</w:t>
      </w:r>
    </w:p>
    <w:p w:rsidR="009C6216" w:rsidRPr="009C6216" w:rsidRDefault="009C6216" w:rsidP="009C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6216" w:rsidRPr="009C6216" w:rsidRDefault="009C6216" w:rsidP="00B9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A6" w:rsidRPr="009C6216" w:rsidRDefault="002066A6" w:rsidP="006E0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DDC" w:rsidRPr="001A1625" w:rsidRDefault="00FF7DDC" w:rsidP="00FF7DDC">
      <w:pPr>
        <w:spacing w:after="225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DDC" w:rsidRPr="001A1625" w:rsidRDefault="00FF7DDC" w:rsidP="006E0E5F">
      <w:p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A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0E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C315F" w:rsidRDefault="007C315F"/>
    <w:sectPr w:rsidR="007C315F" w:rsidSect="007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7EFF"/>
    <w:multiLevelType w:val="hybridMultilevel"/>
    <w:tmpl w:val="B6C8CF14"/>
    <w:lvl w:ilvl="0" w:tplc="B3986B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5AD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48A0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BEC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A19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03B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F4D3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4D0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6C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F0F008C"/>
    <w:multiLevelType w:val="hybridMultilevel"/>
    <w:tmpl w:val="6A060496"/>
    <w:lvl w:ilvl="0" w:tplc="3C82B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82E3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6AC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222F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708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68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6F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286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20E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B0E35C5"/>
    <w:multiLevelType w:val="hybridMultilevel"/>
    <w:tmpl w:val="2044514E"/>
    <w:lvl w:ilvl="0" w:tplc="8FA2AC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94A9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6E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727E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EA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86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AA7F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B6F0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61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0CF7BC8"/>
    <w:multiLevelType w:val="multilevel"/>
    <w:tmpl w:val="E770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DDC"/>
    <w:rsid w:val="0001476A"/>
    <w:rsid w:val="001715C6"/>
    <w:rsid w:val="001A64DE"/>
    <w:rsid w:val="002066A6"/>
    <w:rsid w:val="0029658E"/>
    <w:rsid w:val="0037675A"/>
    <w:rsid w:val="005D67F9"/>
    <w:rsid w:val="006E0E5F"/>
    <w:rsid w:val="0073674C"/>
    <w:rsid w:val="007738EA"/>
    <w:rsid w:val="00776342"/>
    <w:rsid w:val="007B40D0"/>
    <w:rsid w:val="007C315F"/>
    <w:rsid w:val="008C05F0"/>
    <w:rsid w:val="008D5EDC"/>
    <w:rsid w:val="00901C32"/>
    <w:rsid w:val="00934008"/>
    <w:rsid w:val="00967246"/>
    <w:rsid w:val="009B4B67"/>
    <w:rsid w:val="009C6216"/>
    <w:rsid w:val="00A34D97"/>
    <w:rsid w:val="00AB2510"/>
    <w:rsid w:val="00B62389"/>
    <w:rsid w:val="00B739CA"/>
    <w:rsid w:val="00B91249"/>
    <w:rsid w:val="00C53B49"/>
    <w:rsid w:val="00CF2572"/>
    <w:rsid w:val="00DC1790"/>
    <w:rsid w:val="00DE06A4"/>
    <w:rsid w:val="00E256F9"/>
    <w:rsid w:val="00F30287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DD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66A6"/>
    <w:rPr>
      <w:b/>
      <w:bCs/>
    </w:rPr>
  </w:style>
  <w:style w:type="paragraph" w:customStyle="1" w:styleId="c0">
    <w:name w:val="c0"/>
    <w:basedOn w:val="a"/>
    <w:rsid w:val="008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EDC"/>
  </w:style>
  <w:style w:type="character" w:customStyle="1" w:styleId="apple-converted-space">
    <w:name w:val="apple-converted-space"/>
    <w:basedOn w:val="a0"/>
    <w:rsid w:val="008C05F0"/>
  </w:style>
  <w:style w:type="character" w:styleId="a6">
    <w:name w:val="Hyperlink"/>
    <w:basedOn w:val="a0"/>
    <w:uiPriority w:val="99"/>
    <w:unhideWhenUsed/>
    <w:rsid w:val="008C0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6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3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3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1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2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9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ve-mama.com/lepim-iz-plastilina-s-detmi-detskie-podelki-iz-plastil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://womanadvice.ru/netradicionnoe-risovanie-v-detskom-sa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2014-12-24T08:21:00Z</dcterms:created>
  <dcterms:modified xsi:type="dcterms:W3CDTF">2015-01-14T19:29:00Z</dcterms:modified>
</cp:coreProperties>
</file>