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7D" w:rsidRDefault="009433D7">
      <w:pPr>
        <w:pStyle w:val="2"/>
        <w:shd w:val="clear" w:color="auto" w:fill="auto"/>
        <w:spacing w:before="0" w:after="152" w:line="270" w:lineRule="exact"/>
        <w:ind w:left="40"/>
        <w:jc w:val="both"/>
      </w:pPr>
      <w:r>
        <w:t>Тема: Вода.</w:t>
      </w:r>
    </w:p>
    <w:p w:rsidR="0000647D" w:rsidRDefault="009433D7">
      <w:pPr>
        <w:pStyle w:val="2"/>
        <w:shd w:val="clear" w:color="auto" w:fill="auto"/>
        <w:spacing w:before="0" w:after="23" w:line="370" w:lineRule="exact"/>
        <w:ind w:left="40" w:right="600"/>
        <w:jc w:val="both"/>
      </w:pPr>
      <w:r>
        <w:t>Цель: Формировать в детях познавательную деятельность; развивать</w:t>
      </w:r>
      <w:r>
        <w:t xml:space="preserve"> речь, память, формировать аналитические навыки, расширять, обогащать словарь активный и пассивный, слуховые практики.</w:t>
      </w:r>
    </w:p>
    <w:p w:rsidR="0000647D" w:rsidRDefault="009433D7">
      <w:pPr>
        <w:pStyle w:val="2"/>
        <w:shd w:val="clear" w:color="auto" w:fill="auto"/>
        <w:spacing w:before="0" w:after="0" w:line="566" w:lineRule="exact"/>
        <w:ind w:left="40" w:right="260"/>
        <w:jc w:val="left"/>
      </w:pPr>
      <w:r>
        <w:t>Методические приемы: вопросы к детям, опыты, повторение слов, фраз. Материал: 1) вода;</w:t>
      </w:r>
    </w:p>
    <w:p w:rsidR="0000647D" w:rsidRDefault="009433D7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566" w:lineRule="exact"/>
        <w:ind w:left="40"/>
        <w:jc w:val="both"/>
      </w:pPr>
      <w:r>
        <w:t>резиновая трубка;</w:t>
      </w:r>
    </w:p>
    <w:p w:rsidR="0000647D" w:rsidRDefault="009433D7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566" w:lineRule="exact"/>
        <w:ind w:left="40"/>
        <w:jc w:val="both"/>
      </w:pPr>
      <w:r>
        <w:t>банки прозрачные;</w:t>
      </w:r>
    </w:p>
    <w:p w:rsidR="0000647D" w:rsidRDefault="009433D7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566" w:lineRule="exact"/>
        <w:ind w:left="40"/>
        <w:jc w:val="both"/>
      </w:pPr>
      <w:r>
        <w:t xml:space="preserve">полые палочки </w:t>
      </w:r>
      <w:r>
        <w:t>и стаканчики с водой каждому ребенку;</w:t>
      </w:r>
    </w:p>
    <w:p w:rsidR="0000647D" w:rsidRDefault="009433D7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566" w:lineRule="exact"/>
        <w:ind w:left="40"/>
        <w:jc w:val="both"/>
      </w:pPr>
      <w:r>
        <w:t>иллюстрации рыб в реке (сом, щука);</w:t>
      </w:r>
    </w:p>
    <w:p w:rsidR="0000647D" w:rsidRDefault="009433D7">
      <w:pPr>
        <w:pStyle w:val="2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566" w:lineRule="exact"/>
        <w:ind w:left="40"/>
        <w:jc w:val="both"/>
      </w:pPr>
      <w:r>
        <w:t>«аудиозапись ручья» (кассета).</w:t>
      </w:r>
    </w:p>
    <w:p w:rsidR="0000647D" w:rsidRDefault="009433D7">
      <w:pPr>
        <w:pStyle w:val="2"/>
        <w:shd w:val="clear" w:color="auto" w:fill="auto"/>
        <w:spacing w:before="0" w:after="0" w:line="566" w:lineRule="exact"/>
        <w:ind w:left="3880"/>
        <w:jc w:val="left"/>
      </w:pPr>
      <w:r>
        <w:rPr>
          <w:rStyle w:val="11"/>
        </w:rPr>
        <w:t>Ход занятия</w:t>
      </w:r>
    </w:p>
    <w:p w:rsidR="0000647D" w:rsidRDefault="009433D7">
      <w:pPr>
        <w:pStyle w:val="2"/>
        <w:shd w:val="clear" w:color="auto" w:fill="auto"/>
        <w:spacing w:before="0" w:after="19" w:line="365" w:lineRule="exact"/>
        <w:ind w:left="40" w:right="600" w:firstLine="280"/>
        <w:jc w:val="left"/>
      </w:pPr>
      <w:r>
        <w:t>Воспитатель предлагает детям взять в рот глоток воды из стаканчиков и проглотить его.</w:t>
      </w:r>
    </w:p>
    <w:p w:rsidR="0000647D" w:rsidRDefault="009433D7">
      <w:pPr>
        <w:pStyle w:val="2"/>
        <w:shd w:val="clear" w:color="auto" w:fill="auto"/>
        <w:spacing w:before="0" w:after="0" w:line="566" w:lineRule="exact"/>
        <w:ind w:left="40"/>
        <w:jc w:val="both"/>
      </w:pPr>
      <w:r>
        <w:t xml:space="preserve">Вопрос к детям: «Как проглотили воду? Быстро или </w:t>
      </w:r>
      <w:r>
        <w:t>медленно?»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261"/>
        </w:tabs>
        <w:spacing w:before="0" w:after="0" w:line="566" w:lineRule="exact"/>
        <w:ind w:left="40"/>
        <w:jc w:val="both"/>
      </w:pPr>
      <w:r>
        <w:t>Быстро, медленно (Не все дети отвечают правильно).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261"/>
        </w:tabs>
        <w:spacing w:before="0" w:after="0" w:line="566" w:lineRule="exact"/>
        <w:ind w:left="40"/>
        <w:jc w:val="both"/>
      </w:pPr>
      <w:r>
        <w:t>Жевали или сразу проглотили?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261"/>
        </w:tabs>
        <w:spacing w:before="0" w:after="0" w:line="566" w:lineRule="exact"/>
        <w:ind w:left="40"/>
        <w:jc w:val="both"/>
      </w:pPr>
      <w:r>
        <w:t>Сразу.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261"/>
        </w:tabs>
        <w:spacing w:before="0" w:after="260" w:line="370" w:lineRule="exact"/>
        <w:ind w:left="40" w:right="600"/>
        <w:jc w:val="both"/>
      </w:pPr>
      <w:r>
        <w:t>Правильно. Проглотили воду быстро, сразу. Её жевать не надо. Повторите: «Мы проглотили воду сразу» (дети повторяют фразу).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261"/>
        </w:tabs>
        <w:spacing w:before="0" w:after="152" w:line="270" w:lineRule="exact"/>
        <w:ind w:left="40"/>
        <w:jc w:val="both"/>
      </w:pPr>
      <w:r>
        <w:t>А теперь я возьму в рот глоток воды</w:t>
      </w:r>
      <w:r>
        <w:t xml:space="preserve"> и постараюсь сказать слово «дети».</w:t>
      </w:r>
    </w:p>
    <w:p w:rsidR="0000647D" w:rsidRDefault="009433D7">
      <w:pPr>
        <w:pStyle w:val="2"/>
        <w:shd w:val="clear" w:color="auto" w:fill="auto"/>
        <w:spacing w:before="0" w:after="19" w:line="370" w:lineRule="exact"/>
        <w:ind w:left="40" w:right="260"/>
        <w:jc w:val="left"/>
      </w:pPr>
      <w:r>
        <w:t>Воспитатель набирает в рот воды, и ... дети смеются, т.к. вода не позволяет сказать слово (воспитатель пытается удержать воду искаженным положением губ). Воду глотает и спрашивает, может ли человек говорить с водой во рт</w:t>
      </w:r>
      <w:r>
        <w:t>у.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261"/>
        </w:tabs>
        <w:spacing w:before="0" w:after="0" w:line="571" w:lineRule="exact"/>
        <w:ind w:left="40"/>
        <w:jc w:val="both"/>
      </w:pPr>
      <w:r>
        <w:t>Нет.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261"/>
        </w:tabs>
        <w:spacing w:before="0" w:after="0" w:line="571" w:lineRule="exact"/>
        <w:ind w:left="40"/>
        <w:jc w:val="both"/>
      </w:pPr>
      <w:r>
        <w:t>Попробуйте теперь вы взять глоток воды и сказать слово «дети».</w:t>
      </w:r>
    </w:p>
    <w:p w:rsidR="0000647D" w:rsidRDefault="009433D7">
      <w:pPr>
        <w:pStyle w:val="2"/>
        <w:shd w:val="clear" w:color="auto" w:fill="auto"/>
        <w:spacing w:before="0" w:after="0" w:line="571" w:lineRule="exact"/>
        <w:ind w:left="40"/>
        <w:jc w:val="both"/>
      </w:pPr>
      <w:r>
        <w:t>Дети экспериментируют (смеются, разливают воду).</w:t>
      </w:r>
      <w:r>
        <w:br w:type="page"/>
      </w:r>
    </w:p>
    <w:p w:rsidR="0000647D" w:rsidRDefault="009433D7">
      <w:pPr>
        <w:pStyle w:val="2"/>
        <w:shd w:val="clear" w:color="auto" w:fill="auto"/>
        <w:spacing w:before="0" w:after="256" w:line="365" w:lineRule="exact"/>
        <w:ind w:left="40" w:right="440"/>
        <w:jc w:val="both"/>
      </w:pPr>
      <w:r>
        <w:lastRenderedPageBreak/>
        <w:t>Сегодня наш мальчик С. не хотел разговаривать с нами, и я ему сказала, что у него во рту вода, наверное.</w:t>
      </w:r>
    </w:p>
    <w:p w:rsidR="0000647D" w:rsidRDefault="009433D7">
      <w:pPr>
        <w:pStyle w:val="2"/>
        <w:shd w:val="clear" w:color="auto" w:fill="auto"/>
        <w:spacing w:before="0" w:after="222" w:line="270" w:lineRule="exact"/>
        <w:ind w:left="40"/>
        <w:jc w:val="both"/>
      </w:pPr>
      <w:r>
        <w:t xml:space="preserve">А почему рыбка открывает рот, </w:t>
      </w:r>
      <w:r>
        <w:t>а не слышно, что поет?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194"/>
        </w:tabs>
        <w:spacing w:before="0" w:after="156" w:line="270" w:lineRule="exact"/>
        <w:ind w:left="40"/>
        <w:jc w:val="both"/>
      </w:pPr>
      <w:r>
        <w:t>Потому что у нее во рту вода.</w:t>
      </w:r>
    </w:p>
    <w:p w:rsidR="0000647D" w:rsidRDefault="009433D7">
      <w:pPr>
        <w:pStyle w:val="2"/>
        <w:shd w:val="clear" w:color="auto" w:fill="auto"/>
        <w:spacing w:before="0" w:after="180" w:line="365" w:lineRule="exact"/>
        <w:ind w:left="40" w:right="440"/>
        <w:jc w:val="both"/>
      </w:pPr>
      <w:r>
        <w:t>А сейчас мы покажем, как живут рыбки в воде. (Дети «плавают» молча, кто начинает разговаривать, тому указывают на нарушение и «вытаскивают на берег»). Потом дается задание с водой во рту «плавать».</w:t>
      </w:r>
    </w:p>
    <w:p w:rsidR="0000647D" w:rsidRDefault="009433D7">
      <w:pPr>
        <w:pStyle w:val="2"/>
        <w:shd w:val="clear" w:color="auto" w:fill="auto"/>
        <w:spacing w:before="0" w:after="176" w:line="365" w:lineRule="exact"/>
        <w:ind w:left="40" w:right="1200"/>
        <w:jc w:val="left"/>
      </w:pPr>
      <w:r>
        <w:t xml:space="preserve">А </w:t>
      </w:r>
      <w:r>
        <w:t>теперь послушаем, как водичка течет из крана, как водичка течет из кружечки в кружечку; как вода шепчет ручейком по земле.</w:t>
      </w:r>
    </w:p>
    <w:p w:rsidR="0000647D" w:rsidRDefault="009433D7">
      <w:pPr>
        <w:pStyle w:val="2"/>
        <w:shd w:val="clear" w:color="auto" w:fill="auto"/>
        <w:spacing w:before="0" w:after="184" w:line="370" w:lineRule="exact"/>
        <w:ind w:left="40" w:right="440"/>
        <w:jc w:val="left"/>
      </w:pPr>
      <w:r>
        <w:t xml:space="preserve">«На дне, где тихо и темно, лежит усатое бревно», - воспитатель загадывает загадку и показывает детям «сома». Повторяет детям загадку </w:t>
      </w:r>
      <w:r>
        <w:t>про сома и говорит, что у рыбы есть разные имена. Есть сом, есть щука. Щука зубастая и любит кушать маленьких рыбок. Сом любит лежать на дне речки и у него усы. Дети показывают сома и щуку на картинках и называют их.</w:t>
      </w:r>
    </w:p>
    <w:p w:rsidR="0000647D" w:rsidRDefault="009433D7">
      <w:pPr>
        <w:pStyle w:val="2"/>
        <w:shd w:val="clear" w:color="auto" w:fill="auto"/>
        <w:spacing w:before="0" w:after="15" w:line="365" w:lineRule="exact"/>
        <w:ind w:left="40" w:right="440" w:firstLine="300"/>
        <w:jc w:val="left"/>
      </w:pPr>
      <w:r>
        <w:t>А теперь посмотрите, как я вдохну возду</w:t>
      </w:r>
      <w:r>
        <w:t>х и выдохну его в воду. Дети видят пузырьки.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194"/>
        </w:tabs>
        <w:spacing w:before="0" w:after="0" w:line="571" w:lineRule="exact"/>
        <w:ind w:left="40"/>
        <w:jc w:val="both"/>
      </w:pPr>
      <w:r>
        <w:t>Что это?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194"/>
        </w:tabs>
        <w:spacing w:before="0" w:after="0" w:line="571" w:lineRule="exact"/>
        <w:ind w:left="40"/>
        <w:jc w:val="both"/>
      </w:pPr>
      <w:r>
        <w:t>Воздушные пузырьки - говорит воспитатель.</w:t>
      </w:r>
    </w:p>
    <w:p w:rsidR="0000647D" w:rsidRDefault="009433D7">
      <w:pPr>
        <w:pStyle w:val="2"/>
        <w:shd w:val="clear" w:color="auto" w:fill="auto"/>
        <w:spacing w:before="0" w:after="0" w:line="571" w:lineRule="exact"/>
        <w:ind w:left="40"/>
        <w:jc w:val="both"/>
      </w:pPr>
      <w:r>
        <w:t>Вы тоже возьмите трубочки и подуйте в них без воды.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194"/>
        </w:tabs>
        <w:spacing w:before="0" w:after="0" w:line="571" w:lineRule="exact"/>
        <w:ind w:left="40"/>
        <w:jc w:val="both"/>
      </w:pPr>
      <w:r>
        <w:t>Пузырьки есть?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194"/>
        </w:tabs>
        <w:spacing w:before="0" w:after="0" w:line="571" w:lineRule="exact"/>
        <w:ind w:left="40"/>
        <w:jc w:val="both"/>
      </w:pPr>
      <w:r>
        <w:t>Нет</w:t>
      </w:r>
    </w:p>
    <w:p w:rsidR="0000647D" w:rsidRDefault="009433D7">
      <w:pPr>
        <w:pStyle w:val="2"/>
        <w:numPr>
          <w:ilvl w:val="0"/>
          <w:numId w:val="2"/>
        </w:numPr>
        <w:shd w:val="clear" w:color="auto" w:fill="auto"/>
        <w:tabs>
          <w:tab w:val="left" w:pos="194"/>
        </w:tabs>
        <w:spacing w:before="0" w:after="0" w:line="571" w:lineRule="exact"/>
        <w:ind w:left="40"/>
        <w:jc w:val="both"/>
      </w:pPr>
      <w:r>
        <w:t>А теперь подуйте в воду (дети выдувают в свои стаканчики).</w:t>
      </w:r>
    </w:p>
    <w:p w:rsidR="0000647D" w:rsidRDefault="009433D7">
      <w:pPr>
        <w:pStyle w:val="2"/>
        <w:shd w:val="clear" w:color="auto" w:fill="auto"/>
        <w:spacing w:before="0" w:after="0" w:line="571" w:lineRule="exact"/>
        <w:ind w:left="40"/>
        <w:jc w:val="both"/>
      </w:pPr>
      <w:r>
        <w:t xml:space="preserve">Детям разрешается </w:t>
      </w:r>
      <w:r>
        <w:t>поэкспериментировать.</w:t>
      </w:r>
    </w:p>
    <w:p w:rsidR="0000647D" w:rsidRDefault="009433D7">
      <w:pPr>
        <w:pStyle w:val="2"/>
        <w:shd w:val="clear" w:color="auto" w:fill="auto"/>
        <w:spacing w:before="0" w:after="260" w:line="370" w:lineRule="exact"/>
        <w:ind w:left="40" w:right="440" w:firstLine="300"/>
        <w:jc w:val="left"/>
      </w:pPr>
      <w:r>
        <w:t>Ну вот, ребятки, мы с вами поговорили о водичке, о рыбках; узнали, что водичку все любят пить, а рыбки живут в воде.</w:t>
      </w:r>
    </w:p>
    <w:p w:rsidR="0000647D" w:rsidRDefault="009433D7">
      <w:pPr>
        <w:pStyle w:val="2"/>
        <w:shd w:val="clear" w:color="auto" w:fill="auto"/>
        <w:spacing w:before="0" w:after="0" w:line="270" w:lineRule="exact"/>
        <w:ind w:left="40"/>
        <w:jc w:val="both"/>
      </w:pPr>
      <w:r>
        <w:t>Дети идут играть, обсуждая увиденное на занятии.</w:t>
      </w:r>
    </w:p>
    <w:sectPr w:rsidR="0000647D" w:rsidSect="0000647D">
      <w:pgSz w:w="11909" w:h="16838"/>
      <w:pgMar w:top="1471" w:right="1116" w:bottom="1471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D7" w:rsidRDefault="009433D7" w:rsidP="0000647D">
      <w:r>
        <w:separator/>
      </w:r>
    </w:p>
  </w:endnote>
  <w:endnote w:type="continuationSeparator" w:id="0">
    <w:p w:rsidR="009433D7" w:rsidRDefault="009433D7" w:rsidP="0000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D7" w:rsidRDefault="009433D7"/>
  </w:footnote>
  <w:footnote w:type="continuationSeparator" w:id="0">
    <w:p w:rsidR="009433D7" w:rsidRDefault="009433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F71"/>
    <w:multiLevelType w:val="multilevel"/>
    <w:tmpl w:val="60E0F3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7E7914"/>
    <w:multiLevelType w:val="multilevel"/>
    <w:tmpl w:val="7FE60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0647D"/>
    <w:rsid w:val="0000647D"/>
    <w:rsid w:val="009433D7"/>
    <w:rsid w:val="00BF2882"/>
    <w:rsid w:val="00F3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4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47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Основной текст_"/>
    <w:basedOn w:val="a0"/>
    <w:link w:val="2"/>
    <w:rsid w:val="00006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00647D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00647D"/>
    <w:pPr>
      <w:shd w:val="clear" w:color="auto" w:fill="FFFFFF"/>
      <w:spacing w:after="132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">
    <w:name w:val="Основной текст2"/>
    <w:basedOn w:val="a"/>
    <w:link w:val="a4"/>
    <w:rsid w:val="0000647D"/>
    <w:pPr>
      <w:shd w:val="clear" w:color="auto" w:fill="FFFFFF"/>
      <w:spacing w:before="1320" w:after="6720" w:line="55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Воронкин Дмитрий Анатольевич</dc:creator>
  <cp:lastModifiedBy>Воронкин Дмитрий Анатольевич</cp:lastModifiedBy>
  <cp:revision>1</cp:revision>
  <dcterms:created xsi:type="dcterms:W3CDTF">2013-04-12T13:43:00Z</dcterms:created>
  <dcterms:modified xsi:type="dcterms:W3CDTF">2013-04-12T13:46:00Z</dcterms:modified>
</cp:coreProperties>
</file>