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A42" w:rsidRPr="007309FC" w:rsidRDefault="00820A42" w:rsidP="00820A4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мастер – класс </w:t>
      </w:r>
    </w:p>
    <w:p w:rsidR="00820A42" w:rsidRPr="007309FC" w:rsidRDefault="00614AC1" w:rsidP="00614AC1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  <w:lang w:val="en-US"/>
        </w:rPr>
        <w:t xml:space="preserve">                              </w:t>
      </w:r>
      <w:r w:rsidR="00820A42" w:rsidRPr="007309FC">
        <w:rPr>
          <w:b/>
          <w:sz w:val="36"/>
          <w:szCs w:val="36"/>
        </w:rPr>
        <w:t>«Волшебные тарелочки»</w:t>
      </w:r>
    </w:p>
    <w:p w:rsidR="00820A42" w:rsidRDefault="00820A42" w:rsidP="00614AC1">
      <w:pPr>
        <w:jc w:val="both"/>
        <w:rPr>
          <w:b/>
          <w:sz w:val="28"/>
          <w:szCs w:val="28"/>
        </w:rPr>
      </w:pPr>
    </w:p>
    <w:p w:rsidR="00820A42" w:rsidRPr="00614AC1" w:rsidRDefault="00820A42" w:rsidP="00614AC1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Современный человек прекрасно понимает мир ребенка – сложный комплекс разнообразных зрительных, слуховых, осязательных ощущений и эмоций. Чувствительное восприятие захватывает ребенка, полностью владеет им, толкает к созданию, поисковой деятельности, раскрывая творческие способности, заложенные в ребенке с рождения.</w:t>
      </w:r>
    </w:p>
    <w:p w:rsidR="00820A42" w:rsidRDefault="00820A42" w:rsidP="00614AC1">
      <w:pPr>
        <w:jc w:val="both"/>
        <w:rPr>
          <w:sz w:val="28"/>
          <w:szCs w:val="28"/>
        </w:rPr>
      </w:pPr>
      <w:r>
        <w:rPr>
          <w:sz w:val="28"/>
          <w:szCs w:val="28"/>
        </w:rPr>
        <w:t>Как помочь ребенку открыть себя наиболее полно? Как создать условия для динамики творческого роста и поддержать пытливое стремление ребенка узнать мир во всех его ярких красках и проявлениях?</w:t>
      </w:r>
    </w:p>
    <w:p w:rsidR="00820A42" w:rsidRDefault="00820A42" w:rsidP="00614AC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Картон и бумага – материалы недорогие и доступные всем. При помощи клея, ножниц и фантазии вы можете преобразить их во все, что пожелаете. Работы из бумажных тарелочек даже при незначительном усилии привлекает своим необычным выполнением, подборкой цвета, восхищает ребенка и вызывает желание создать что-то красивое.</w:t>
      </w:r>
    </w:p>
    <w:p w:rsidR="00820A42" w:rsidRDefault="00820A42" w:rsidP="00614AC1">
      <w:pPr>
        <w:jc w:val="both"/>
        <w:rPr>
          <w:sz w:val="28"/>
          <w:szCs w:val="28"/>
        </w:rPr>
      </w:pPr>
      <w:r>
        <w:rPr>
          <w:sz w:val="28"/>
          <w:szCs w:val="28"/>
        </w:rPr>
        <w:t>Хочу, предложить несколько вариантов использования одноразовых бумажных тарелочек в работе с детьми и оформлении группового помещения. Поделки из тарелочек можно использовать в разных видах деятельности: наглядное пособие на занятиях, в театрализованной деятельности, художественном творчестве, развитие сенсорики, мелкой моторики и самостоятельной игровой деятельности.</w:t>
      </w:r>
    </w:p>
    <w:p w:rsidR="00820A42" w:rsidRDefault="00820A42" w:rsidP="00614AC1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Предлагаемые пособия предусматривает интеграцию образовательных областей: познание, коммуникация, труд, безопасность, игровая деятельность, здоровье.</w:t>
      </w:r>
    </w:p>
    <w:p w:rsidR="00820A42" w:rsidRDefault="00820A42" w:rsidP="00614A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изготовления необходимы следующие материалы: ножницы, краски, кисти, клей, </w:t>
      </w:r>
      <w:proofErr w:type="spellStart"/>
      <w:r>
        <w:rPr>
          <w:sz w:val="28"/>
          <w:szCs w:val="28"/>
        </w:rPr>
        <w:t>степлер</w:t>
      </w:r>
      <w:proofErr w:type="spellEnd"/>
      <w:r>
        <w:rPr>
          <w:sz w:val="28"/>
          <w:szCs w:val="28"/>
        </w:rPr>
        <w:t>, цветная бумага и картон, двухсторонний скотч…</w:t>
      </w:r>
    </w:p>
    <w:p w:rsidR="00820A42" w:rsidRDefault="00820A42" w:rsidP="00614AC1">
      <w:pPr>
        <w:jc w:val="both"/>
        <w:rPr>
          <w:sz w:val="28"/>
          <w:szCs w:val="28"/>
        </w:rPr>
      </w:pPr>
    </w:p>
    <w:p w:rsidR="00820A42" w:rsidRPr="00614AC1" w:rsidRDefault="00820A42" w:rsidP="00614AC1">
      <w:pPr>
        <w:jc w:val="both"/>
        <w:rPr>
          <w:sz w:val="28"/>
          <w:szCs w:val="28"/>
        </w:rPr>
      </w:pPr>
    </w:p>
    <w:p w:rsidR="00820A42" w:rsidRDefault="00820A42" w:rsidP="00614AC1">
      <w:pPr>
        <w:jc w:val="both"/>
        <w:rPr>
          <w:sz w:val="28"/>
          <w:szCs w:val="28"/>
        </w:rPr>
      </w:pPr>
      <w:r>
        <w:rPr>
          <w:sz w:val="28"/>
          <w:szCs w:val="28"/>
        </w:rPr>
        <w:t>Наглядно – демонстрационный материал</w:t>
      </w:r>
    </w:p>
    <w:p w:rsidR="00820A42" w:rsidRPr="0079633A" w:rsidRDefault="00820A42" w:rsidP="00614AC1">
      <w:pPr>
        <w:jc w:val="both"/>
        <w:rPr>
          <w:b/>
          <w:sz w:val="28"/>
          <w:szCs w:val="28"/>
        </w:rPr>
      </w:pPr>
      <w:r w:rsidRPr="0079633A">
        <w:rPr>
          <w:b/>
          <w:sz w:val="28"/>
          <w:szCs w:val="28"/>
        </w:rPr>
        <w:t>«Корзина с яблоками»</w:t>
      </w:r>
      <w:r w:rsidR="007309FC">
        <w:rPr>
          <w:b/>
          <w:sz w:val="28"/>
          <w:szCs w:val="28"/>
        </w:rPr>
        <w:t>, «Корзина с цветами», «Полянка</w:t>
      </w:r>
      <w:r>
        <w:rPr>
          <w:b/>
          <w:sz w:val="28"/>
          <w:szCs w:val="28"/>
        </w:rPr>
        <w:t>»</w:t>
      </w:r>
    </w:p>
    <w:p w:rsidR="00820A42" w:rsidRDefault="00820A42" w:rsidP="00614AC1">
      <w:pPr>
        <w:jc w:val="both"/>
        <w:rPr>
          <w:sz w:val="28"/>
          <w:szCs w:val="28"/>
        </w:rPr>
      </w:pPr>
    </w:p>
    <w:p w:rsidR="00820A42" w:rsidRDefault="00820A42" w:rsidP="00614AC1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Используем как:</w:t>
      </w:r>
    </w:p>
    <w:p w:rsidR="00820A42" w:rsidRDefault="00820A42" w:rsidP="00614AC1">
      <w:pPr>
        <w:jc w:val="both"/>
        <w:rPr>
          <w:sz w:val="28"/>
          <w:szCs w:val="28"/>
        </w:rPr>
      </w:pPr>
      <w:r>
        <w:rPr>
          <w:sz w:val="28"/>
          <w:szCs w:val="28"/>
        </w:rPr>
        <w:t>- наглядно демонстрационный материал</w:t>
      </w:r>
    </w:p>
    <w:p w:rsidR="00820A42" w:rsidRPr="005441B4" w:rsidRDefault="00820A42" w:rsidP="00614AC1">
      <w:pPr>
        <w:jc w:val="both"/>
        <w:rPr>
          <w:sz w:val="28"/>
          <w:szCs w:val="28"/>
        </w:rPr>
      </w:pPr>
      <w:r>
        <w:rPr>
          <w:sz w:val="28"/>
          <w:szCs w:val="28"/>
        </w:rPr>
        <w:t>- диагностический материал</w:t>
      </w:r>
      <w:r w:rsidRPr="005441B4">
        <w:rPr>
          <w:sz w:val="28"/>
          <w:szCs w:val="28"/>
        </w:rPr>
        <w:t xml:space="preserve"> (</w:t>
      </w:r>
      <w:r>
        <w:rPr>
          <w:sz w:val="28"/>
          <w:szCs w:val="28"/>
        </w:rPr>
        <w:t>умение выделять разнообразные свойства и отношения предметов (цвет, форма, величина, объединение в группы)</w:t>
      </w:r>
      <w:r w:rsidRPr="005441B4">
        <w:rPr>
          <w:sz w:val="28"/>
          <w:szCs w:val="28"/>
        </w:rPr>
        <w:t>)</w:t>
      </w:r>
    </w:p>
    <w:p w:rsidR="00820A42" w:rsidRDefault="00820A42" w:rsidP="00614A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подарок к празднику (день рождение,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матери, на 8 марта)</w:t>
      </w:r>
    </w:p>
    <w:p w:rsidR="00820A42" w:rsidRPr="00614AC1" w:rsidRDefault="00820A42" w:rsidP="00614AC1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- использование в игровой деятельности</w:t>
      </w:r>
      <w:r w:rsidR="00614AC1">
        <w:rPr>
          <w:sz w:val="28"/>
          <w:szCs w:val="28"/>
          <w:lang w:val="en-US"/>
        </w:rPr>
        <w:t>.</w:t>
      </w:r>
    </w:p>
    <w:p w:rsidR="00820A42" w:rsidRDefault="00820A42" w:rsidP="00614AC1">
      <w:pPr>
        <w:jc w:val="both"/>
        <w:rPr>
          <w:sz w:val="28"/>
          <w:szCs w:val="28"/>
        </w:rPr>
      </w:pPr>
    </w:p>
    <w:p w:rsidR="00820A42" w:rsidRDefault="007309FC" w:rsidP="00820A4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26683" cy="1370013"/>
            <wp:effectExtent l="19050" t="0" r="2117" b="0"/>
            <wp:docPr id="18" name="Рисунок 1" descr="C:\Documents and Settings\Admin\Рабочий стол\тарелочки\фото тарелочек\P106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тарелочки\фото тарелочек\P10609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92" cy="13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A4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28800" cy="1371600"/>
            <wp:effectExtent l="19050" t="0" r="0" b="0"/>
            <wp:docPr id="19" name="Рисунок 2" descr="C:\Documents and Settings\Admin\Рабочий стол\тарелочки\фото тарелочек\P106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тарелочки\фото тарелочек\P1060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A42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28800" cy="1371600"/>
            <wp:effectExtent l="19050" t="0" r="0" b="0"/>
            <wp:docPr id="20" name="Рисунок 3" descr="C:\Documents and Settings\Admin\Рабочий стол\тарелочки\фото тарелочек\P106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арелочки\фото тарелочек\P1060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FC" w:rsidRPr="00A0566C" w:rsidRDefault="007309FC" w:rsidP="007309FC">
      <w:pPr>
        <w:rPr>
          <w:sz w:val="28"/>
          <w:szCs w:val="28"/>
        </w:rPr>
      </w:pPr>
    </w:p>
    <w:p w:rsidR="00820A42" w:rsidRDefault="007309FC" w:rsidP="00820A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13050" cy="2109788"/>
            <wp:effectExtent l="19050" t="0" r="6350" b="0"/>
            <wp:docPr id="21" name="Рисунок 4" descr="C:\Documents and Settings\Admin\Рабочий стол\тарелочки\фото тарелочек\P106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арелочки\фото тарелочек\P1060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10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FC" w:rsidRDefault="007309FC" w:rsidP="00820A42">
      <w:pPr>
        <w:jc w:val="center"/>
        <w:rPr>
          <w:sz w:val="28"/>
          <w:szCs w:val="28"/>
        </w:rPr>
      </w:pPr>
    </w:p>
    <w:p w:rsidR="00820A42" w:rsidRDefault="00820A42" w:rsidP="00820A42">
      <w:pPr>
        <w:jc w:val="center"/>
        <w:rPr>
          <w:sz w:val="28"/>
          <w:szCs w:val="28"/>
        </w:rPr>
      </w:pPr>
      <w:r>
        <w:rPr>
          <w:sz w:val="28"/>
          <w:szCs w:val="28"/>
        </w:rPr>
        <w:t>Театрализованная деятельность</w:t>
      </w:r>
    </w:p>
    <w:p w:rsidR="00820A42" w:rsidRDefault="00820A42" w:rsidP="00820A42">
      <w:pPr>
        <w:jc w:val="center"/>
        <w:rPr>
          <w:b/>
          <w:sz w:val="28"/>
          <w:szCs w:val="28"/>
        </w:rPr>
      </w:pPr>
      <w:r w:rsidRPr="00144B5E">
        <w:rPr>
          <w:b/>
          <w:sz w:val="28"/>
          <w:szCs w:val="28"/>
        </w:rPr>
        <w:t xml:space="preserve"> «Театр на палочке», «</w:t>
      </w:r>
      <w:r>
        <w:rPr>
          <w:b/>
          <w:sz w:val="28"/>
          <w:szCs w:val="28"/>
        </w:rPr>
        <w:t>Театр на ла</w:t>
      </w:r>
      <w:r w:rsidRPr="00144B5E">
        <w:rPr>
          <w:b/>
          <w:sz w:val="28"/>
          <w:szCs w:val="28"/>
        </w:rPr>
        <w:t>дошке»</w:t>
      </w:r>
      <w:r>
        <w:rPr>
          <w:b/>
          <w:sz w:val="28"/>
          <w:szCs w:val="28"/>
        </w:rPr>
        <w:t>, «Настольный театр»</w:t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Используем в: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театрализованной деятельности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игровой деятельности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подвижных </w:t>
      </w:r>
      <w:proofErr w:type="gramStart"/>
      <w:r>
        <w:rPr>
          <w:sz w:val="28"/>
          <w:szCs w:val="28"/>
        </w:rPr>
        <w:t>играх</w:t>
      </w:r>
      <w:proofErr w:type="gramEnd"/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309FC">
        <w:rPr>
          <w:noProof/>
          <w:sz w:val="28"/>
          <w:szCs w:val="28"/>
        </w:rPr>
        <w:drawing>
          <wp:inline distT="0" distB="0" distL="0" distR="0">
            <wp:extent cx="2675467" cy="2006600"/>
            <wp:effectExtent l="19050" t="0" r="0" b="0"/>
            <wp:docPr id="22" name="Рисунок 5" descr="C:\Documents and Settings\Admin\Рабочий стол\тарелочки\фото тарелочек\P106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тарелочки\фото тарелочек\P106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67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="007309FC">
        <w:rPr>
          <w:noProof/>
          <w:sz w:val="28"/>
          <w:szCs w:val="28"/>
        </w:rPr>
        <w:drawing>
          <wp:inline distT="0" distB="0" distL="0" distR="0">
            <wp:extent cx="2726267" cy="2044700"/>
            <wp:effectExtent l="19050" t="0" r="0" b="0"/>
            <wp:docPr id="23" name="Рисунок 6" descr="C:\Documents and Settings\Admin\Рабочий стол\тарелочки\фото тарелочек\P106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тарелочки\фото тарелочек\P1060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7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7309FC">
        <w:rPr>
          <w:noProof/>
          <w:sz w:val="28"/>
          <w:szCs w:val="28"/>
        </w:rPr>
        <w:drawing>
          <wp:inline distT="0" distB="0" distL="0" distR="0">
            <wp:extent cx="2929467" cy="2197100"/>
            <wp:effectExtent l="19050" t="0" r="4233" b="0"/>
            <wp:docPr id="24" name="Рисунок 7" descr="C:\Documents and Settings\Admin\Рабочий стол\тарелочки\фото тарелочек\P106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тарелочки\фото тарелочек\P1060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67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 w:rsidR="007309FC">
        <w:rPr>
          <w:noProof/>
          <w:sz w:val="28"/>
          <w:szCs w:val="28"/>
        </w:rPr>
        <w:drawing>
          <wp:inline distT="0" distB="0" distL="0" distR="0">
            <wp:extent cx="2085975" cy="2781300"/>
            <wp:effectExtent l="19050" t="0" r="9525" b="0"/>
            <wp:docPr id="25" name="Рисунок 8" descr="C:\Documents and Settings\Admin\Рабочий стол\тарелочки\фото тарелочек\P106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тарелочки\фото тарелочек\P1060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center"/>
        <w:rPr>
          <w:sz w:val="28"/>
          <w:szCs w:val="28"/>
        </w:rPr>
      </w:pPr>
    </w:p>
    <w:p w:rsidR="00820A42" w:rsidRPr="00A0566C" w:rsidRDefault="007309FC" w:rsidP="00820A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71333" cy="2603500"/>
            <wp:effectExtent l="19050" t="0" r="0" b="0"/>
            <wp:docPr id="26" name="Рисунок 9" descr="C:\Documents and Settings\Admin\Рабочий стол\тарелочки\фото тарелочек\P106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тарелочки\фото тарелочек\P1060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3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center"/>
        <w:rPr>
          <w:sz w:val="28"/>
          <w:szCs w:val="28"/>
        </w:rPr>
      </w:pPr>
      <w:r>
        <w:rPr>
          <w:sz w:val="28"/>
          <w:szCs w:val="28"/>
        </w:rPr>
        <w:t>Художественное творчество</w:t>
      </w:r>
    </w:p>
    <w:p w:rsidR="00820A42" w:rsidRDefault="00820A42" w:rsidP="00820A42">
      <w:pPr>
        <w:jc w:val="center"/>
        <w:rPr>
          <w:b/>
          <w:sz w:val="28"/>
          <w:szCs w:val="28"/>
        </w:rPr>
      </w:pPr>
      <w:r w:rsidRPr="00D67CD5">
        <w:rPr>
          <w:b/>
          <w:sz w:val="28"/>
          <w:szCs w:val="28"/>
        </w:rPr>
        <w:t>«Цветные птицы», конструктор «Укрась тарелочку»,</w:t>
      </w:r>
    </w:p>
    <w:p w:rsidR="00820A42" w:rsidRPr="00D67CD5" w:rsidRDefault="00820A42" w:rsidP="00820A42">
      <w:pPr>
        <w:jc w:val="center"/>
        <w:rPr>
          <w:b/>
          <w:sz w:val="28"/>
          <w:szCs w:val="28"/>
        </w:rPr>
      </w:pPr>
      <w:r w:rsidRPr="00D67CD5">
        <w:rPr>
          <w:b/>
          <w:sz w:val="28"/>
          <w:szCs w:val="28"/>
        </w:rPr>
        <w:t>«Объемные картинки»</w:t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Решает следующие задачи: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продуктивной деятельности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детского творчества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приобщение к изобразительному искусству (создание декоративных, предметных и сюжетных композиций)</w:t>
      </w:r>
    </w:p>
    <w:p w:rsidR="007309FC" w:rsidRDefault="007309FC" w:rsidP="00820A42">
      <w:pPr>
        <w:jc w:val="both"/>
        <w:rPr>
          <w:sz w:val="28"/>
          <w:szCs w:val="28"/>
        </w:rPr>
      </w:pPr>
    </w:p>
    <w:p w:rsidR="007309FC" w:rsidRDefault="007309FC" w:rsidP="00820A42">
      <w:pPr>
        <w:jc w:val="both"/>
        <w:rPr>
          <w:sz w:val="28"/>
          <w:szCs w:val="28"/>
        </w:rPr>
      </w:pPr>
    </w:p>
    <w:p w:rsidR="007309FC" w:rsidRDefault="007309FC" w:rsidP="00820A42">
      <w:pPr>
        <w:jc w:val="both"/>
        <w:rPr>
          <w:sz w:val="28"/>
          <w:szCs w:val="28"/>
        </w:rPr>
      </w:pPr>
    </w:p>
    <w:p w:rsidR="007309FC" w:rsidRDefault="007309FC" w:rsidP="00820A42">
      <w:pPr>
        <w:jc w:val="both"/>
        <w:rPr>
          <w:sz w:val="28"/>
          <w:szCs w:val="28"/>
        </w:rPr>
      </w:pPr>
    </w:p>
    <w:p w:rsidR="007309FC" w:rsidRDefault="007309FC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spacing w:line="480" w:lineRule="auto"/>
        <w:jc w:val="center"/>
        <w:rPr>
          <w:b/>
          <w:sz w:val="28"/>
          <w:szCs w:val="28"/>
        </w:rPr>
      </w:pPr>
      <w:r w:rsidRPr="001139F0">
        <w:rPr>
          <w:b/>
          <w:sz w:val="28"/>
          <w:szCs w:val="28"/>
        </w:rPr>
        <w:lastRenderedPageBreak/>
        <w:t>«Цветные птицы»</w:t>
      </w:r>
    </w:p>
    <w:p w:rsidR="00820A42" w:rsidRPr="007309FC" w:rsidRDefault="007309FC" w:rsidP="007309FC">
      <w:pPr>
        <w:spacing w:line="48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27" name="Рисунок 10" descr="C:\Documents and Settings\Admin\Рабочий стол\тарелочки\фото тарелочек\P10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тарелочки\фото тарелочек\P1060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28" name="Рисунок 11" descr="C:\Documents and Settings\Admin\Рабочий стол\тарелочки\фото тарелочек\P106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тарелочки\фото тарелочек\P1060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spacing w:line="480" w:lineRule="auto"/>
        <w:jc w:val="center"/>
        <w:rPr>
          <w:b/>
          <w:noProof/>
          <w:sz w:val="28"/>
          <w:szCs w:val="28"/>
        </w:rPr>
      </w:pPr>
      <w:r w:rsidRPr="001139F0">
        <w:rPr>
          <w:b/>
          <w:noProof/>
          <w:sz w:val="28"/>
          <w:szCs w:val="28"/>
        </w:rPr>
        <w:t>Конструктор «Укрась тарелочку»</w:t>
      </w:r>
    </w:p>
    <w:p w:rsidR="00820A42" w:rsidRDefault="007309FC" w:rsidP="00820A42">
      <w:pPr>
        <w:spacing w:line="48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67200" cy="3200400"/>
            <wp:effectExtent l="19050" t="0" r="0" b="0"/>
            <wp:docPr id="29" name="Рисунок 12" descr="C:\Documents and Settings\Admin\Рабочий стол\тарелочки\фото тарелочек\P106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тарелочки\фото тарелочек\P1060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Задачи: Совершенствовать умение размещать семетрично узоры на тарелочке, развивать декоративное творчество, умение создавать узоры из геометрических фигур. </w:t>
      </w:r>
    </w:p>
    <w:p w:rsidR="00820A42" w:rsidRDefault="00820A42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7309FC" w:rsidRDefault="007309FC" w:rsidP="00820A42">
      <w:pPr>
        <w:rPr>
          <w:noProof/>
          <w:sz w:val="28"/>
          <w:szCs w:val="28"/>
        </w:rPr>
      </w:pPr>
    </w:p>
    <w:p w:rsidR="00820A42" w:rsidRPr="00FE1C55" w:rsidRDefault="00820A42" w:rsidP="00820A42">
      <w:pPr>
        <w:jc w:val="center"/>
        <w:rPr>
          <w:b/>
          <w:noProof/>
          <w:sz w:val="28"/>
          <w:szCs w:val="28"/>
        </w:rPr>
      </w:pPr>
    </w:p>
    <w:p w:rsidR="00820A42" w:rsidRDefault="00820A42" w:rsidP="00820A42">
      <w:pPr>
        <w:jc w:val="center"/>
        <w:rPr>
          <w:b/>
          <w:noProof/>
          <w:sz w:val="28"/>
          <w:szCs w:val="28"/>
        </w:rPr>
      </w:pPr>
      <w:r w:rsidRPr="00FE1C55">
        <w:rPr>
          <w:b/>
          <w:noProof/>
          <w:sz w:val="28"/>
          <w:szCs w:val="28"/>
        </w:rPr>
        <w:lastRenderedPageBreak/>
        <w:t>«Объемные картинки»</w:t>
      </w:r>
    </w:p>
    <w:p w:rsidR="007309FC" w:rsidRPr="007309FC" w:rsidRDefault="007309FC" w:rsidP="00820A42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Использование готовых вырезанных картинок и двухсторонний скотч</w:t>
      </w:r>
    </w:p>
    <w:p w:rsidR="00820A42" w:rsidRDefault="00820A42" w:rsidP="00820A42">
      <w:pPr>
        <w:rPr>
          <w:b/>
          <w:noProof/>
          <w:sz w:val="28"/>
          <w:szCs w:val="28"/>
        </w:rPr>
      </w:pPr>
    </w:p>
    <w:p w:rsidR="00820A42" w:rsidRDefault="007309FC" w:rsidP="00820A42">
      <w:pPr>
        <w:spacing w:line="48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998133" cy="1498600"/>
            <wp:effectExtent l="19050" t="0" r="2117" b="0"/>
            <wp:docPr id="30" name="Рисунок 13" descr="C:\Documents and Settings\Admin\Рабочий стол\тарелочки\фото тарелочек\P10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тарелочки\фото тарелочек\P1060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33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A42">
        <w:rPr>
          <w:b/>
          <w:sz w:val="28"/>
          <w:szCs w:val="28"/>
        </w:rPr>
        <w:t xml:space="preserve">  </w:t>
      </w:r>
      <w:r w:rsidR="007D6EC2">
        <w:rPr>
          <w:b/>
          <w:noProof/>
          <w:sz w:val="28"/>
          <w:szCs w:val="28"/>
        </w:rPr>
        <w:drawing>
          <wp:inline distT="0" distB="0" distL="0" distR="0">
            <wp:extent cx="1998133" cy="1498600"/>
            <wp:effectExtent l="19050" t="0" r="2117" b="0"/>
            <wp:docPr id="31" name="Рисунок 14" descr="C:\Documents and Settings\Admin\Рабочий стол\тарелочки\фото тарелочек\P106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тарелочки\фото тарелочек\P1060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33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A42">
        <w:rPr>
          <w:b/>
          <w:sz w:val="28"/>
          <w:szCs w:val="28"/>
        </w:rPr>
        <w:t xml:space="preserve"> </w:t>
      </w:r>
      <w:r w:rsidR="007D6EC2">
        <w:rPr>
          <w:b/>
          <w:noProof/>
          <w:sz w:val="28"/>
          <w:szCs w:val="28"/>
        </w:rPr>
        <w:drawing>
          <wp:inline distT="0" distB="0" distL="0" distR="0">
            <wp:extent cx="1659467" cy="1498600"/>
            <wp:effectExtent l="19050" t="0" r="0" b="0"/>
            <wp:docPr id="32" name="Рисунок 15" descr="C:\Documents and Settings\Admin\Рабочий стол\тарелочки\фото тарелочек\P106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тарелочки\фото тарелочек\P1060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50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Pr="00F24E15" w:rsidRDefault="007D6EC2" w:rsidP="00820A42">
      <w:pPr>
        <w:spacing w:line="48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33" name="Рисунок 16" descr="C:\Documents and Settings\Admin\Рабочий стол\тарелочки\фото тарелочек\P106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тарелочки\фото тарелочек\P10609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827867" cy="2120900"/>
            <wp:effectExtent l="19050" t="0" r="0" b="0"/>
            <wp:docPr id="34" name="Рисунок 17" descr="C:\Documents and Settings\Admin\Рабочий стол\тарелочки\фото тарелочек\P106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тарелочки\фото тарелочек\P10609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67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Развитие </w:t>
      </w:r>
      <w:proofErr w:type="spellStart"/>
      <w:r>
        <w:rPr>
          <w:sz w:val="28"/>
          <w:szCs w:val="28"/>
        </w:rPr>
        <w:t>сенсорики</w:t>
      </w:r>
      <w:proofErr w:type="spellEnd"/>
      <w:r>
        <w:rPr>
          <w:sz w:val="28"/>
          <w:szCs w:val="28"/>
        </w:rPr>
        <w:t>, мелкой моторики дошкольников</w:t>
      </w:r>
    </w:p>
    <w:p w:rsidR="00820A42" w:rsidRDefault="00820A42" w:rsidP="00820A4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«Сплети паутинку для паучка»</w:t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Решает задачи:</w:t>
      </w: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развитие мелкой моторики</w:t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Pr="007D6EC2" w:rsidRDefault="007D6EC2" w:rsidP="00820A42">
      <w:pPr>
        <w:jc w:val="both"/>
        <w:rPr>
          <w:caps/>
        </w:rPr>
      </w:pPr>
      <w:r>
        <w:rPr>
          <w:noProof/>
          <w:sz w:val="28"/>
          <w:szCs w:val="28"/>
        </w:rPr>
        <w:drawing>
          <wp:inline distT="0" distB="0" distL="0" distR="0">
            <wp:extent cx="1998345" cy="2664460"/>
            <wp:effectExtent l="19050" t="0" r="1905" b="0"/>
            <wp:docPr id="35" name="Рисунок 18" descr="C:\Documents and Settings\Admin\Рабочий стол\тарелочки\фото тарелочек\P106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тарелочки\фото тарелочек\P10609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6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A42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46400" cy="2209800"/>
            <wp:effectExtent l="19050" t="0" r="6350" b="0"/>
            <wp:docPr id="36" name="Рисунок 19" descr="C:\Documents and Settings\Admin\Рабочий стол\тарелочки\фото тарелочек\P106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тарелочки\фото тарелочек\P1060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A42" w:rsidRDefault="00820A42" w:rsidP="00820A42">
      <w:pPr>
        <w:jc w:val="both"/>
        <w:rPr>
          <w:sz w:val="28"/>
          <w:szCs w:val="28"/>
        </w:rPr>
      </w:pPr>
    </w:p>
    <w:p w:rsidR="00820A42" w:rsidRDefault="00820A42" w:rsidP="00820A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Работа с бумажными тарелочками открывает возможность организовать увлекательные занятия, создать основу для глубокого, </w:t>
      </w:r>
      <w:r>
        <w:rPr>
          <w:sz w:val="28"/>
          <w:szCs w:val="28"/>
        </w:rPr>
        <w:lastRenderedPageBreak/>
        <w:t>осмысленного творчества детей, даже если ребенок не обладает ярко выраженными способностями к творческой и мыслительной деятельности, а главное – подарить минуты радости для дошкольников.</w:t>
      </w:r>
    </w:p>
    <w:p w:rsidR="00820A42" w:rsidRPr="00BD13D3" w:rsidRDefault="00820A42" w:rsidP="00820A42">
      <w:pPr>
        <w:jc w:val="both"/>
        <w:rPr>
          <w:sz w:val="28"/>
          <w:szCs w:val="28"/>
        </w:rPr>
      </w:pPr>
    </w:p>
    <w:p w:rsidR="00820A42" w:rsidRPr="00820A42" w:rsidRDefault="00820A42"/>
    <w:sectPr w:rsidR="00820A42" w:rsidRPr="00820A42" w:rsidSect="00595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820A42"/>
    <w:rsid w:val="0059586D"/>
    <w:rsid w:val="00614AC1"/>
    <w:rsid w:val="007309FC"/>
    <w:rsid w:val="007D6EC2"/>
    <w:rsid w:val="007F0E56"/>
    <w:rsid w:val="00820A42"/>
    <w:rsid w:val="00903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A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A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A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2012-11-05T10:04:00Z</dcterms:created>
  <dcterms:modified xsi:type="dcterms:W3CDTF">2012-11-30T19:59:00Z</dcterms:modified>
</cp:coreProperties>
</file>