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E3" w:rsidRDefault="009D40E3"/>
    <w:p w:rsidR="00BE4856" w:rsidRPr="00FA63B3" w:rsidRDefault="00BE4856" w:rsidP="00BE4856">
      <w:pPr>
        <w:jc w:val="center"/>
        <w:rPr>
          <w:rFonts w:ascii="Times New Roman" w:hAnsi="Times New Roman"/>
          <w:sz w:val="24"/>
        </w:rPr>
      </w:pPr>
      <w:r w:rsidRPr="00FA63B3">
        <w:rPr>
          <w:rFonts w:ascii="Times New Roman" w:hAnsi="Times New Roman"/>
          <w:sz w:val="24"/>
        </w:rPr>
        <w:t>Перспективный план кружка «Природные дары»</w:t>
      </w:r>
    </w:p>
    <w:p w:rsidR="00BE4856" w:rsidRPr="00FA63B3" w:rsidRDefault="00BE4856" w:rsidP="00BE4856">
      <w:pPr>
        <w:jc w:val="center"/>
        <w:rPr>
          <w:rFonts w:ascii="Times New Roman" w:hAnsi="Times New Roman"/>
          <w:sz w:val="24"/>
        </w:rPr>
      </w:pPr>
      <w:r w:rsidRPr="00FA63B3">
        <w:rPr>
          <w:rFonts w:ascii="Times New Roman" w:hAnsi="Times New Roman"/>
          <w:sz w:val="24"/>
        </w:rPr>
        <w:t>подготовительная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668"/>
        <w:gridCol w:w="2393"/>
      </w:tblGrid>
      <w:tr w:rsidR="00BE4856" w:rsidRPr="00FA63B3" w:rsidTr="000F0E8A">
        <w:tc>
          <w:tcPr>
            <w:tcW w:w="534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</w:rPr>
            </w:pPr>
            <w:r w:rsidRPr="00FA63B3"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2976" w:type="dxa"/>
          </w:tcPr>
          <w:p w:rsidR="00BE4856" w:rsidRPr="00FA63B3" w:rsidRDefault="00BE4856" w:rsidP="000F0E8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A63B3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668" w:type="dxa"/>
          </w:tcPr>
          <w:p w:rsidR="00BE4856" w:rsidRPr="00FA63B3" w:rsidRDefault="00BE4856" w:rsidP="000F0E8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A63B3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A63B3">
              <w:rPr>
                <w:rFonts w:ascii="Times New Roman" w:hAnsi="Times New Roman"/>
                <w:b/>
                <w:sz w:val="24"/>
              </w:rPr>
              <w:t>материал</w:t>
            </w:r>
          </w:p>
        </w:tc>
      </w:tr>
      <w:tr w:rsidR="00BE4856" w:rsidRPr="00FA63B3" w:rsidTr="000F0E8A">
        <w:tc>
          <w:tcPr>
            <w:tcW w:w="9571" w:type="dxa"/>
            <w:gridSpan w:val="4"/>
          </w:tcPr>
          <w:p w:rsidR="00BE4856" w:rsidRPr="00FA63B3" w:rsidRDefault="00BE4856" w:rsidP="000F0E8A">
            <w:pPr>
              <w:jc w:val="center"/>
              <w:rPr>
                <w:rStyle w:val="a4"/>
                <w:rFonts w:ascii="Times New Roman" w:hAnsi="Times New Roman"/>
                <w:sz w:val="24"/>
              </w:rPr>
            </w:pPr>
            <w:r w:rsidRPr="00FA63B3">
              <w:rPr>
                <w:rStyle w:val="a4"/>
                <w:rFonts w:ascii="Times New Roman" w:hAnsi="Times New Roman"/>
                <w:sz w:val="24"/>
              </w:rPr>
              <w:t>Цветочная страна</w:t>
            </w:r>
          </w:p>
        </w:tc>
      </w:tr>
      <w:tr w:rsidR="00BE4856" w:rsidRPr="00FA63B3" w:rsidTr="000F0E8A">
        <w:trPr>
          <w:trHeight w:val="10337"/>
        </w:trPr>
        <w:tc>
          <w:tcPr>
            <w:tcW w:w="534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 xml:space="preserve">               С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Н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Т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Я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Б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О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Т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Я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Б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«Волшебная салфетка»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(отбивание листьев и цветов молоточком)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Сушёные цветы в сердечке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Изразцы на счастье</w:t>
            </w: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работать молоточком. Расширять представление об окружающем мире. Развивать фантазию, чувство композиции.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работать с природным материалом, развивать фантазию.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составлять композиции из засушенных цветов. Расширять представление об окружающем мире, способствовать запоминанию красок, форм и свойств данного материала. Приучать к аккуратности и внимательности в процессе работы.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Хлопчатобумажная ткань, полиэтиленовый пакет, живые цветы разных расцветок и листочки, молоточек.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Пергаментная бумага или калька, карандаш, розовая тонированная бумага, сушё1ные цветы или растения, клей, ножницы, иголка, нитки.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Спил дерева, карандаш, </w:t>
            </w:r>
            <w:proofErr w:type="spellStart"/>
            <w:r w:rsidRPr="00FA63B3">
              <w:rPr>
                <w:rFonts w:ascii="Times New Roman" w:hAnsi="Times New Roman"/>
                <w:sz w:val="24"/>
              </w:rPr>
              <w:t>высушеные</w:t>
            </w:r>
            <w:proofErr w:type="spellEnd"/>
            <w:r w:rsidRPr="00FA63B3">
              <w:rPr>
                <w:rFonts w:ascii="Times New Roman" w:hAnsi="Times New Roman"/>
                <w:sz w:val="24"/>
              </w:rPr>
              <w:t xml:space="preserve"> цветы, клей, </w:t>
            </w:r>
            <w:proofErr w:type="gramStart"/>
            <w:r w:rsidRPr="00FA63B3">
              <w:rPr>
                <w:rFonts w:ascii="Times New Roman" w:hAnsi="Times New Roman"/>
                <w:sz w:val="24"/>
              </w:rPr>
              <w:t>жук</w:t>
            </w:r>
            <w:proofErr w:type="gramEnd"/>
            <w:r w:rsidRPr="00FA63B3">
              <w:rPr>
                <w:rFonts w:ascii="Times New Roman" w:hAnsi="Times New Roman"/>
                <w:sz w:val="24"/>
              </w:rPr>
              <w:t xml:space="preserve"> сделанный их кофейного зёрнышка, водостойкий фломастер.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9571" w:type="dxa"/>
            <w:gridSpan w:val="4"/>
          </w:tcPr>
          <w:p w:rsidR="00BE4856" w:rsidRPr="00FA63B3" w:rsidRDefault="00BE4856" w:rsidP="000F0E8A">
            <w:pPr>
              <w:jc w:val="center"/>
              <w:rPr>
                <w:rStyle w:val="a4"/>
                <w:rFonts w:ascii="Times New Roman" w:hAnsi="Times New Roman"/>
                <w:sz w:val="24"/>
              </w:rPr>
            </w:pPr>
            <w:r w:rsidRPr="00FA63B3">
              <w:rPr>
                <w:rStyle w:val="a4"/>
                <w:rFonts w:ascii="Times New Roman" w:hAnsi="Times New Roman"/>
                <w:sz w:val="24"/>
              </w:rPr>
              <w:t>Королевство спелых плодов</w:t>
            </w:r>
          </w:p>
        </w:tc>
      </w:tr>
      <w:tr w:rsidR="00BE4856" w:rsidRPr="00FA63B3" w:rsidTr="000F0E8A">
        <w:tc>
          <w:tcPr>
            <w:tcW w:w="534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 xml:space="preserve">                     Н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О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lastRenderedPageBreak/>
              <w:t>Я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Б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«Весёлый паучок»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«Подсолнухи»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Коробочка для мелочей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Собачка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Продолжать закреплять навыки работы с природным материалом, развивать образное и пространственное мышление,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>совершенствовать умение самостоятельно определять последовательность действий при изготовлении поделки.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Формировать у детей умение трудиться сообща над одной темой, выполняя при этом конкретное задание. Познакомить с новым типом образца – рисунком поделки, </w:t>
            </w:r>
            <w:proofErr w:type="gramStart"/>
            <w:r w:rsidRPr="00FA63B3">
              <w:rPr>
                <w:rFonts w:ascii="Times New Roman" w:hAnsi="Times New Roman"/>
                <w:sz w:val="24"/>
              </w:rPr>
              <w:t>научить на основе его анализа устанавливать</w:t>
            </w:r>
            <w:proofErr w:type="gramEnd"/>
            <w:r w:rsidRPr="00FA63B3">
              <w:rPr>
                <w:rFonts w:ascii="Times New Roman" w:hAnsi="Times New Roman"/>
                <w:sz w:val="24"/>
              </w:rPr>
              <w:t xml:space="preserve"> последовательность работы; воспитывать у детей чувство коллективизма, доброжелательные отношения, любовь к живой природе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Обогащать знания о разнообразии природного материала и его использовании в поделках. Способствовать речевому и игровому общению детей.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Закрепить знания детей о земляном орехе и приёмах работы с ним; воспитывать настойчивость, умение доводить начатое дело до конца; продолжать формировать умение планировать работу и самостоятельно контролировать поэтапное её выполнение в процессе создания и использования наглядного плана – схемы. 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Засушенный цветы </w:t>
            </w:r>
            <w:proofErr w:type="spellStart"/>
            <w:r w:rsidRPr="00FA63B3">
              <w:rPr>
                <w:rFonts w:ascii="Times New Roman" w:hAnsi="Times New Roman"/>
                <w:sz w:val="24"/>
              </w:rPr>
              <w:t>катамаранта</w:t>
            </w:r>
            <w:proofErr w:type="spellEnd"/>
            <w:r w:rsidRPr="00FA63B3">
              <w:rPr>
                <w:rFonts w:ascii="Times New Roman" w:hAnsi="Times New Roman"/>
                <w:sz w:val="24"/>
              </w:rPr>
              <w:t xml:space="preserve">, клей </w:t>
            </w:r>
            <w:proofErr w:type="spellStart"/>
            <w:r w:rsidRPr="00FA63B3">
              <w:rPr>
                <w:rFonts w:ascii="Times New Roman" w:hAnsi="Times New Roman"/>
                <w:sz w:val="24"/>
              </w:rPr>
              <w:t>пва</w:t>
            </w:r>
            <w:proofErr w:type="spellEnd"/>
            <w:r w:rsidRPr="00FA63B3">
              <w:rPr>
                <w:rFonts w:ascii="Times New Roman" w:hAnsi="Times New Roman"/>
                <w:sz w:val="24"/>
              </w:rPr>
              <w:t xml:space="preserve">, половинка грецкого ореха,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>бисер, еловые иголки, краски, кисточка.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Тонированный картон, ножницы, семена подсолнуха, тонированная бумага зелёного и жёлтого цвета, пластилин.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sz w:val="24"/>
              </w:rPr>
              <w:t>Крупа (гречка, пшено, рис, овёс), чечевица, горох, арбузные косточки и т.п.  спичечные коробки, клей, бесцветный лак.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sz w:val="24"/>
              </w:rPr>
              <w:t>Два земляных ореха, пять веточек дерева, заострённых с одного конца, пенопласт, клей, краски, пластилин, шило, карандаши чёрный и простой, листы бумаги, кисточка, деревянная дощечка.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9571" w:type="dxa"/>
            <w:gridSpan w:val="4"/>
          </w:tcPr>
          <w:p w:rsidR="00BE4856" w:rsidRPr="00FA63B3" w:rsidRDefault="00BE4856" w:rsidP="000F0E8A">
            <w:pPr>
              <w:jc w:val="center"/>
              <w:rPr>
                <w:rStyle w:val="a4"/>
                <w:rFonts w:ascii="Times New Roman" w:hAnsi="Times New Roman"/>
                <w:sz w:val="24"/>
              </w:rPr>
            </w:pPr>
            <w:r w:rsidRPr="00FA63B3">
              <w:rPr>
                <w:rStyle w:val="a4"/>
                <w:rFonts w:ascii="Times New Roman" w:hAnsi="Times New Roman"/>
                <w:sz w:val="24"/>
              </w:rPr>
              <w:lastRenderedPageBreak/>
              <w:t>Лебединое озеро</w:t>
            </w:r>
          </w:p>
        </w:tc>
      </w:tr>
      <w:tr w:rsidR="00BE4856" w:rsidRPr="00FA63B3" w:rsidTr="000F0E8A">
        <w:tc>
          <w:tcPr>
            <w:tcW w:w="534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 xml:space="preserve">  Д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Б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Я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Н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В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           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Белый котёнок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Ёлочка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Рыбка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Картина по замыслу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              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>Продолжать закреплять навыки работы с природным материалом, развивать образное и пространственное мышление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делать конус, наклеивать на него перья в определённой последовательности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Развивать творчество, эстетическое восприятие.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Развивать образное и пространственное мышление, побуждать детей к творчеству и самостоятельности, воспитывать аккуратность.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Научить детей работать с хрупким материалом – скорлупой яиц, развивать эстетический вкус, умение проявлять самостоятельность и творческие способности в выборе цветовой гаммы.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                                                         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Кусок ваты, небольшой пучок прямых волокон, ½ синего картона, клей </w:t>
            </w:r>
            <w:proofErr w:type="spellStart"/>
            <w:r w:rsidRPr="00FA63B3">
              <w:rPr>
                <w:rFonts w:ascii="Times New Roman" w:hAnsi="Times New Roman"/>
                <w:sz w:val="24"/>
              </w:rPr>
              <w:t>пва</w:t>
            </w:r>
            <w:proofErr w:type="spellEnd"/>
            <w:r w:rsidRPr="00FA63B3">
              <w:rPr>
                <w:rFonts w:ascii="Times New Roman" w:hAnsi="Times New Roman"/>
                <w:sz w:val="24"/>
              </w:rPr>
              <w:t>, кисточка, салфетки.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Белые гусиные перья, белый картон, клей, бисер разных цветов, кисточки.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Целая яичная скорлупа, квадрат красного цвета 3.5 см, квадрат жёлтого цвета 1.5 см. гуашь синего цвета, клей, кисточка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Белая бумага, краски, кисть, скорлупки от </w:t>
            </w:r>
            <w:proofErr w:type="gramStart"/>
            <w:r w:rsidRPr="00FA63B3">
              <w:rPr>
                <w:rFonts w:ascii="Times New Roman" w:hAnsi="Times New Roman"/>
                <w:sz w:val="24"/>
              </w:rPr>
              <w:t>крашенных</w:t>
            </w:r>
            <w:proofErr w:type="gramEnd"/>
            <w:r w:rsidRPr="00FA63B3">
              <w:rPr>
                <w:rFonts w:ascii="Times New Roman" w:hAnsi="Times New Roman"/>
                <w:sz w:val="24"/>
              </w:rPr>
              <w:t xml:space="preserve"> яиц, шаблоны рамочки.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rPr>
          <w:trHeight w:val="273"/>
        </w:trPr>
        <w:tc>
          <w:tcPr>
            <w:tcW w:w="9571" w:type="dxa"/>
            <w:gridSpan w:val="4"/>
          </w:tcPr>
          <w:p w:rsidR="00BE4856" w:rsidRPr="00FA63B3" w:rsidRDefault="00BE4856" w:rsidP="000F0E8A">
            <w:pPr>
              <w:jc w:val="center"/>
              <w:rPr>
                <w:rStyle w:val="a4"/>
                <w:rFonts w:ascii="Times New Roman" w:hAnsi="Times New Roman"/>
                <w:sz w:val="24"/>
              </w:rPr>
            </w:pPr>
            <w:r w:rsidRPr="00FA63B3">
              <w:rPr>
                <w:rStyle w:val="a4"/>
                <w:rFonts w:ascii="Times New Roman" w:hAnsi="Times New Roman"/>
                <w:sz w:val="24"/>
              </w:rPr>
              <w:lastRenderedPageBreak/>
              <w:t>Соломенное царство</w:t>
            </w:r>
          </w:p>
        </w:tc>
      </w:tr>
      <w:tr w:rsidR="00BE4856" w:rsidRPr="00FA63B3" w:rsidTr="000F0E8A">
        <w:tc>
          <w:tcPr>
            <w:tcW w:w="534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ф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В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Л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</w:t>
            </w: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Знакомство с соломой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525B7D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</w:t>
            </w: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 xml:space="preserve">Открытки </w:t>
            </w:r>
            <w:r w:rsidR="00525B7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 xml:space="preserve"> сюрпризы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525B7D" w:rsidP="000F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цыплёнок</w:t>
            </w:r>
            <w:r w:rsidR="00BE4856" w:rsidRPr="00FA63B3"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            Показать, как превратить соломенную трубочку в пластинку, как изменить цвет. Расширять кругозор детей, формировать любовь к природе, родному краю.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</w:t>
            </w: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составлять композицию из готовых соломенных пластинок. Развивать творчество.</w:t>
            </w:r>
          </w:p>
          <w:p w:rsidR="00525B7D" w:rsidRDefault="00525B7D" w:rsidP="000F0E8A">
            <w:pPr>
              <w:rPr>
                <w:rFonts w:ascii="Times New Roman" w:hAnsi="Times New Roman"/>
                <w:sz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sz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 занятие) познакомить с таким природным материалом –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береста. Предложить внимательно рассмотреть материал, </w:t>
            </w:r>
            <w:proofErr w:type="gramStart"/>
            <w:r>
              <w:rPr>
                <w:rFonts w:ascii="Times New Roman" w:hAnsi="Times New Roman"/>
                <w:sz w:val="24"/>
              </w:rPr>
              <w:t>рассказать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что именно он смог увидеть. Развивать воображение.</w:t>
            </w:r>
          </w:p>
          <w:p w:rsidR="00525B7D" w:rsidRPr="00FA63B3" w:rsidRDefault="00525B7D" w:rsidP="000F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занятие) изготовление поделки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акрепить умение переводить трафареты на бересту. Использовать разный цвет бересты.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   Солома, утюг, плитка, кастрюля, салфетка.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Плотная цветная бумага, разглаженная </w:t>
            </w: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Солома </w:t>
            </w:r>
          </w:p>
          <w:p w:rsidR="00525B7D" w:rsidRDefault="00525B7D" w:rsidP="000F0E8A">
            <w:pPr>
              <w:rPr>
                <w:rFonts w:ascii="Times New Roman" w:hAnsi="Times New Roman"/>
                <w:sz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sz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sz w:val="24"/>
              </w:rPr>
            </w:pPr>
          </w:p>
          <w:p w:rsidR="00525B7D" w:rsidRPr="00FA63B3" w:rsidRDefault="00525B7D" w:rsidP="000F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Береста тёмных и светлых оттенков, </w:t>
            </w:r>
            <w:r>
              <w:rPr>
                <w:rFonts w:ascii="Times New Roman" w:hAnsi="Times New Roman"/>
                <w:sz w:val="24"/>
              </w:rPr>
              <w:lastRenderedPageBreak/>
              <w:t>силуэты частей цыплёнка, ножницы, клей, деревянная основа.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9571" w:type="dxa"/>
            <w:gridSpan w:val="4"/>
          </w:tcPr>
          <w:p w:rsidR="00BE4856" w:rsidRPr="00FA63B3" w:rsidRDefault="00BE4856" w:rsidP="000F0E8A">
            <w:pPr>
              <w:jc w:val="center"/>
              <w:rPr>
                <w:rStyle w:val="a4"/>
                <w:rFonts w:ascii="Times New Roman" w:hAnsi="Times New Roman"/>
                <w:sz w:val="24"/>
              </w:rPr>
            </w:pPr>
            <w:r w:rsidRPr="00FA63B3">
              <w:rPr>
                <w:rStyle w:val="a4"/>
                <w:rFonts w:ascii="Times New Roman" w:hAnsi="Times New Roman"/>
                <w:sz w:val="24"/>
              </w:rPr>
              <w:lastRenderedPageBreak/>
              <w:t>Солёное царство</w:t>
            </w:r>
          </w:p>
        </w:tc>
      </w:tr>
      <w:tr w:rsidR="00BE4856" w:rsidRPr="00FA63B3" w:rsidTr="000F0E8A">
        <w:tc>
          <w:tcPr>
            <w:tcW w:w="534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М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FA63B3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FA63B3">
              <w:rPr>
                <w:rFonts w:ascii="Times New Roman" w:hAnsi="Times New Roman"/>
                <w:b/>
                <w:i/>
                <w:sz w:val="24"/>
              </w:rPr>
              <w:t>Т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                                                 </w:t>
            </w: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Солёное царство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Радуга в бутылке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                                                  Дать детям знания о том, что такое соль, где и как её добывают. Зачем она нужна людям. Предложить рассмотреть соль в увеличительное стекло.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Учить детей правильно красить соль мелками, создавать из </w:t>
            </w:r>
            <w:proofErr w:type="gramStart"/>
            <w:r w:rsidRPr="00FA63B3">
              <w:rPr>
                <w:rFonts w:ascii="Times New Roman" w:hAnsi="Times New Roman"/>
                <w:sz w:val="24"/>
              </w:rPr>
              <w:t>крашенной</w:t>
            </w:r>
            <w:proofErr w:type="gramEnd"/>
            <w:r w:rsidRPr="00FA63B3">
              <w:rPr>
                <w:rFonts w:ascii="Times New Roman" w:hAnsi="Times New Roman"/>
                <w:sz w:val="24"/>
              </w:rPr>
              <w:t xml:space="preserve"> соли композицию. Развивать инициативу, фантазию, творчество.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                                             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                                       Салфетки чёрного цвета, увеличительное стекло, соль.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Мел разных цветов, маленькая прозрачная бутылочка, салфетка, соль, цветная салфетка, декоративная ленточка.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525B7D">
        <w:trPr>
          <w:trHeight w:val="399"/>
        </w:trPr>
        <w:tc>
          <w:tcPr>
            <w:tcW w:w="534" w:type="dxa"/>
          </w:tcPr>
          <w:p w:rsidR="00BE4856" w:rsidRDefault="00BE4856" w:rsidP="00BE4856">
            <w:pPr>
              <w:rPr>
                <w:b/>
              </w:rPr>
            </w:pPr>
          </w:p>
          <w:p w:rsidR="00BE4856" w:rsidRPr="00BE4856" w:rsidRDefault="00BE4856" w:rsidP="00BE4856">
            <w:pPr>
              <w:rPr>
                <w:b/>
              </w:rPr>
            </w:pP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9571" w:type="dxa"/>
            <w:gridSpan w:val="4"/>
          </w:tcPr>
          <w:p w:rsidR="00BE4856" w:rsidRPr="00FA63B3" w:rsidRDefault="00BE4856" w:rsidP="000F0E8A">
            <w:pPr>
              <w:jc w:val="center"/>
              <w:rPr>
                <w:rStyle w:val="a4"/>
                <w:rFonts w:ascii="Times New Roman" w:hAnsi="Times New Roman"/>
                <w:sz w:val="24"/>
              </w:rPr>
            </w:pPr>
            <w:r w:rsidRPr="00FA63B3">
              <w:rPr>
                <w:rStyle w:val="a4"/>
                <w:rFonts w:ascii="Times New Roman" w:hAnsi="Times New Roman"/>
                <w:sz w:val="24"/>
              </w:rPr>
              <w:t>Подводное царство</w:t>
            </w:r>
          </w:p>
        </w:tc>
      </w:tr>
      <w:tr w:rsidR="00BE4856" w:rsidRPr="00FA63B3" w:rsidTr="000F0E8A">
        <w:tc>
          <w:tcPr>
            <w:tcW w:w="534" w:type="dxa"/>
          </w:tcPr>
          <w:p w:rsidR="00BE4856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Е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Ь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</w:t>
            </w:r>
          </w:p>
          <w:p w:rsid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Й</w:t>
            </w:r>
          </w:p>
          <w:p w:rsidR="00525B7D" w:rsidRPr="00525B7D" w:rsidRDefault="00525B7D" w:rsidP="000F0E8A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976" w:type="dxa"/>
          </w:tcPr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        </w:t>
            </w: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Ёжик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Рыбы из ракушек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3B3">
              <w:rPr>
                <w:rFonts w:ascii="Times New Roman" w:hAnsi="Times New Roman"/>
                <w:b/>
                <w:sz w:val="24"/>
                <w:szCs w:val="24"/>
              </w:rPr>
              <w:t>бабочки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8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Учить детей использовать рисунок игрушки в качестве образца; формировать самостоятельность в работе (подбор материала и его применение); воспитывать внимательность при выполнении операций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Учить детей работать коллективно над одной темой, выполняя при </w:t>
            </w:r>
            <w:proofErr w:type="spellStart"/>
            <w:r w:rsidRPr="00FA63B3">
              <w:rPr>
                <w:rFonts w:ascii="Times New Roman" w:hAnsi="Times New Roman"/>
                <w:sz w:val="24"/>
              </w:rPr>
              <w:t>этомм</w:t>
            </w:r>
            <w:proofErr w:type="spellEnd"/>
            <w:r w:rsidRPr="00FA63B3">
              <w:rPr>
                <w:rFonts w:ascii="Times New Roman" w:hAnsi="Times New Roman"/>
                <w:sz w:val="24"/>
              </w:rPr>
              <w:t xml:space="preserve"> определённое задание; совершенствовать навыки соединения ракушек способом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>склеивания; воспитывать дружеские взаимоотношения между детьми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Формировать практические навыки работы с разнообразным природным материалом; при изготовлении игрушки учить соразмерять её части; развивать воображение детей, желание сделать игрушку красивой; продолжать учить делать анализ своей работы.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Зелёный картон, некрашеный мелкий и крупный речной песок, засушенные цветы и листья, клей, ножницы, тёмный бисер для глаз, горошина перца для носа.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Калька различного цвета, ракушки в виде сердечка, клей, нитки, ножницы, фломастер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Кора деревьев, вырезанные из плотного картона силуэты бабочек, разноцветные маленькие камешки, клей</w:t>
            </w:r>
          </w:p>
        </w:tc>
      </w:tr>
    </w:tbl>
    <w:p w:rsidR="00BE4856" w:rsidRPr="00FA63B3" w:rsidRDefault="00BE4856" w:rsidP="00BE4856">
      <w:pPr>
        <w:rPr>
          <w:rFonts w:ascii="Times New Roman" w:hAnsi="Times New Roman"/>
          <w:sz w:val="24"/>
        </w:rPr>
      </w:pPr>
    </w:p>
    <w:p w:rsidR="00BE4856" w:rsidRPr="00FA63B3" w:rsidRDefault="00BE4856" w:rsidP="00BE4856">
      <w:pPr>
        <w:rPr>
          <w:rFonts w:ascii="Times New Roman" w:hAnsi="Times New Roman"/>
          <w:sz w:val="24"/>
        </w:rPr>
      </w:pPr>
    </w:p>
    <w:p w:rsidR="00BE4856" w:rsidRPr="00FA63B3" w:rsidRDefault="00BE4856" w:rsidP="00BE4856">
      <w:pPr>
        <w:rPr>
          <w:rFonts w:ascii="Times New Roman" w:hAnsi="Times New Roman"/>
          <w:sz w:val="24"/>
        </w:rPr>
      </w:pPr>
    </w:p>
    <w:p w:rsidR="00FD7C59" w:rsidRDefault="00FD7C59" w:rsidP="00BE48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BE4856" w:rsidRPr="00FA63B3">
        <w:rPr>
          <w:rFonts w:ascii="Times New Roman" w:hAnsi="Times New Roman"/>
          <w:sz w:val="24"/>
        </w:rPr>
        <w:t xml:space="preserve">Перспективный план кружка «Природные дары» </w:t>
      </w:r>
    </w:p>
    <w:p w:rsidR="00BE4856" w:rsidRPr="00FA63B3" w:rsidRDefault="00FD7C59" w:rsidP="00BE48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BE4856" w:rsidRPr="00FA63B3">
        <w:rPr>
          <w:rFonts w:ascii="Times New Roman" w:hAnsi="Times New Roman"/>
          <w:sz w:val="24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Материал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Весёлый лужок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Божья коровка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создавать симметричные аппликации. Воспитывать воображение.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составлять образ из частей, использовать для закрепления частей клей, пластилин.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Сухие листочки разных размеров и цветовой гаммы, еловые иголки, клей кисточки.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Половина грецкого ореха, гуашь чёрного и красного цвета, ножницы, клей, пластилин.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«ёжик»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Поделки из крупы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скатывать из пластилина шар и вытягивать  его с одной стороны.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Научить детей работать с семенами различных растений. Развивать эстетический вкус, умение проявлять самостоятельность и творческие  способности в выборе цветовой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 xml:space="preserve">гаммы и размера. 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Деревянные сучки и палочки, пластилин, еловые иголки и веточки.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Круп</w:t>
            </w:r>
            <w:proofErr w:type="gramStart"/>
            <w:r w:rsidRPr="00FA63B3">
              <w:rPr>
                <w:rFonts w:ascii="Times New Roman" w:hAnsi="Times New Roman"/>
                <w:sz w:val="24"/>
              </w:rPr>
              <w:t>а(</w:t>
            </w:r>
            <w:proofErr w:type="gramEnd"/>
            <w:r w:rsidRPr="00FA63B3">
              <w:rPr>
                <w:rFonts w:ascii="Times New Roman" w:hAnsi="Times New Roman"/>
                <w:sz w:val="24"/>
              </w:rPr>
              <w:t>гречка, пшено, рис, овёс), чечевица, горох, арбузные косточки, клей.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Птичка в гнезде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(1,2 занятие)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Корзиночка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Стрекоза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Учить детей скатывать из тонкой полоски цилиндр большого и маленького размера, соединять их между собой. </w:t>
            </w: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Закрепить умение пользоваться ножницами. Развивать эстетический вкус.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делать игрушку по образцу, использовать для соединения частей игрушки пластилин; формировать интерес к данному виду труда.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Обои, ножницы, горошины чёрного перца, трава ковыль, сухая трава, клей.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Белая одноразовая бумажная тарелка, кисточка, оранжевая гуашь, кусочек обоев, цветы ромашки, полевые цветы, веточка лиственницы с шишечками.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Семена (крылатки) ясеня, клёна; семена яблока или </w:t>
            </w:r>
            <w:proofErr w:type="spellStart"/>
            <w:r w:rsidRPr="00FA63B3">
              <w:rPr>
                <w:rFonts w:ascii="Times New Roman" w:hAnsi="Times New Roman"/>
                <w:sz w:val="24"/>
              </w:rPr>
              <w:t>зорянки</w:t>
            </w:r>
            <w:proofErr w:type="spellEnd"/>
            <w:r w:rsidRPr="00FA63B3">
              <w:rPr>
                <w:rFonts w:ascii="Times New Roman" w:hAnsi="Times New Roman"/>
                <w:sz w:val="24"/>
              </w:rPr>
              <w:t>; сухая веточка любого  дерева, пластилин.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Весёлая гусеница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Коврик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Гусята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Учить детей делать поделки из разных природных  материалов. Развивать инициативу, фантазию, творчество.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Учить детей  отбирать самостоятельно семена для создания образа. Испытывать удовольствие от своей хорошо выполненной работы.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Учить детей аккуратно работать с пухом. Использовать для закрепления клей. Развивать творчество, </w:t>
            </w:r>
            <w:r w:rsidRPr="00FA63B3">
              <w:rPr>
                <w:rFonts w:ascii="Times New Roman" w:hAnsi="Times New Roman"/>
                <w:sz w:val="24"/>
              </w:rPr>
              <w:lastRenderedPageBreak/>
              <w:t>эстетический вкус.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Зелёный лист бумаги, половинки грецкого ореха, один целый орех, гуашь разного цвета.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Белый и красный тонкий картон, цветная и белая фасоль, чечевица, кукуруза и зелёные семена, циркуль, ножницы, клей.</w:t>
            </w:r>
          </w:p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Белый картон, красный карандаш, гусиный пух, клей.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Весёлый петушок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(1-2 занятие)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Формировать умение и навыки работы с природным материалом (опилками). Воспитывать усидчивость и аккуратность.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Трафарет петушка, гуашь разного цвета, опилки, клей, картон.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Разноцветные камушки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ромашки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 xml:space="preserve">Познакомить детей со способами монотипии. Развивать творчество, фантазию. 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Белая одноразовая тарелка, ракушки и камушки, круглые стёклышки, клей, ножницы.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Белый лист бумаги, засушенные цветы, зелёные травинки, ножницы, рамочка, клей.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Яркие цветы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Тёплое лето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(1-2-3 занятие)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Светло- зелёный лист бумаги, белый тюль, крупные камушки, клей, семена клёна.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Белый лист бумаги, гуашь, засушенные цветы, солома, камушки.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Апрель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Добрые духи</w:t>
            </w: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Default="00FD7C59" w:rsidP="000F0E8A">
            <w:pPr>
              <w:rPr>
                <w:rFonts w:ascii="Times New Roman" w:hAnsi="Times New Roman"/>
                <w:sz w:val="24"/>
              </w:rPr>
            </w:pPr>
          </w:p>
          <w:p w:rsidR="00FD7C59" w:rsidRPr="00FA63B3" w:rsidRDefault="00FD7C59" w:rsidP="000F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мимоза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Носовой платок, высушенные цветы ромашки и лаванды, мелисса, душица, эфирное ароматное масло, клей, столовая ложка, ножницы.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Плотный картон, голубая салфетка, засушенный лист папоротника, зёрна кукурузы, клей, ножницы.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Игрушки из шишек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Мой забавный пёс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t>Пластилин, шишки еловые и сосновые, фисташки</w:t>
            </w:r>
          </w:p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  <w:r w:rsidRPr="00FA63B3">
              <w:rPr>
                <w:rFonts w:ascii="Times New Roman" w:hAnsi="Times New Roman"/>
                <w:sz w:val="24"/>
              </w:rPr>
              <w:lastRenderedPageBreak/>
              <w:t>Плотный картон, мелкий песок, фломастер, клей</w:t>
            </w: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  <w:tr w:rsidR="00BE4856" w:rsidRPr="00FA63B3" w:rsidTr="000F0E8A">
        <w:tc>
          <w:tcPr>
            <w:tcW w:w="2392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E4856" w:rsidRPr="00FA63B3" w:rsidRDefault="00BE4856" w:rsidP="000F0E8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E4856" w:rsidRPr="00FA63B3" w:rsidRDefault="00BE4856" w:rsidP="00BE4856">
      <w:pPr>
        <w:rPr>
          <w:rFonts w:ascii="Times New Roman" w:hAnsi="Times New Roman"/>
          <w:sz w:val="24"/>
        </w:rPr>
      </w:pPr>
    </w:p>
    <w:p w:rsidR="00BE4856" w:rsidRDefault="00BE4856"/>
    <w:sectPr w:rsidR="00BE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37"/>
    <w:rsid w:val="00000746"/>
    <w:rsid w:val="00142E07"/>
    <w:rsid w:val="00162786"/>
    <w:rsid w:val="001C3E19"/>
    <w:rsid w:val="001D0C56"/>
    <w:rsid w:val="00300537"/>
    <w:rsid w:val="00313139"/>
    <w:rsid w:val="0035022D"/>
    <w:rsid w:val="00366ABD"/>
    <w:rsid w:val="003B7158"/>
    <w:rsid w:val="003C0546"/>
    <w:rsid w:val="003D7BC0"/>
    <w:rsid w:val="004F2A3B"/>
    <w:rsid w:val="00525B7D"/>
    <w:rsid w:val="00581328"/>
    <w:rsid w:val="006472AB"/>
    <w:rsid w:val="00665E44"/>
    <w:rsid w:val="006B02CB"/>
    <w:rsid w:val="00706E99"/>
    <w:rsid w:val="007210A2"/>
    <w:rsid w:val="007E0925"/>
    <w:rsid w:val="00937179"/>
    <w:rsid w:val="009D40E3"/>
    <w:rsid w:val="00AE486F"/>
    <w:rsid w:val="00BE4856"/>
    <w:rsid w:val="00C32C8B"/>
    <w:rsid w:val="00CD669D"/>
    <w:rsid w:val="00DB1BFE"/>
    <w:rsid w:val="00DC7284"/>
    <w:rsid w:val="00DD4312"/>
    <w:rsid w:val="00EB6135"/>
    <w:rsid w:val="00EC184A"/>
    <w:rsid w:val="00FD7C5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BE485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BE485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DACB-DE61-4E3A-A3B1-32C56C97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2012-08-01T14:05:00Z</dcterms:created>
  <dcterms:modified xsi:type="dcterms:W3CDTF">2012-08-01T14:39:00Z</dcterms:modified>
</cp:coreProperties>
</file>