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F0" w:rsidRPr="000E07FD" w:rsidRDefault="00257DF0" w:rsidP="000E07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Ирина Андреевна Частова, учитель-логопед,</w:t>
      </w:r>
    </w:p>
    <w:p w:rsidR="00257DF0" w:rsidRPr="000E07FD" w:rsidRDefault="00257DF0" w:rsidP="000E07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Pr="000E07F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0E07FD">
        <w:rPr>
          <w:rFonts w:ascii="Times New Roman" w:hAnsi="Times New Roman" w:cs="Times New Roman"/>
          <w:sz w:val="28"/>
          <w:szCs w:val="28"/>
        </w:rPr>
        <w:t>3 «Чебурашка», ГО «Жатай», Республика (Саха) Якутия</w:t>
      </w:r>
    </w:p>
    <w:p w:rsidR="00257DF0" w:rsidRPr="000E07FD" w:rsidRDefault="00257DF0" w:rsidP="000E07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Применение здоровьесберегающих технологий по развитию мелкой моторики на логопедических занятиях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В последние годы наблюдается значительный рост детей с речевой патологией. Современное общество, школа, родители обязывают работников дошкольного образования к поиску новых решений проблем сохранения и повышение уровня здоровья детей, ранней диагностики и современной коррекции имеющихся особенностей в развитии детей, высокой подготовки детей к школьному обучению. Сотрудники Института физиологии детей и подростков РАО установили, что уровень развития речи детей прямо зависит от степени сформированности тонких движений пальцев рук. М.М. Кольцова доказала, что движения пальцев рук стимулируют созревание центральной нервной системы и ускоряют развитие речи ребенка. У большинства современных детей отмечается общее моторное отставание, в особенности у городских детей. Если тридцать лет назад родителям, а вместе с ними и детям, приходилось больше делать ручной работы: перебирать крупу, стирать и полоскать белье, вязать, вышивать, то сейчас же почти всю работу выполняют машины. Многие дети, поступающие в первый класс, а особенно дети с нарушением речи, не готовы к длительным статическим нагрузкам. Недостаточное развитие мелкой моторики может привести к возникновению негативного отношения к учебе, тревожного состояния в школе. Именно поэтому уже в дошкольном возрасте важно вести работу по развитию тонкой моторики, создавать условия для накопления ребенком двигательного и практического опыта навыков ручной умелости. Всем известно такое изречение - «Движение - это жизнь». Подвижный человек - активный человек, всё успевает, меньше устаёт.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 xml:space="preserve">Новые федеральные государственные требования включают в себя организацию двигательной активности на занятиях. Эффективнее всего включать в логопедические занятия здоровьесберегающие технологии. Что такое здоровьесберегающие технологии? Это многие из знакомых большинству педагогов психолого-педагогических приемов и методов работы, технологий, подходов к реализации различных проблем плюс постоянное стремление самого педагога к самосовершенствованию. Мы только тогда можем сказать, что процесс осуществляется по здоровьесберегающим образовательным технологиям, если при реализации используемой педагогической системы решается задача сохранения здоровья дошкольников и педагогов. 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07FD">
        <w:rPr>
          <w:rFonts w:ascii="Times New Roman" w:hAnsi="Times New Roman" w:cs="Times New Roman"/>
          <w:sz w:val="28"/>
          <w:szCs w:val="28"/>
        </w:rPr>
        <w:t>Цель здоровьесберегающих образовательных технологий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На своих логопедических занятиях по развитию мелкой моторики я использую некоторые виды массажа и самомассажа. Массаж оказывает общеукрепляющее воздействие, повышает тонус, эластичность и сократительную способность мышц. Он стимулирует деятельность нервных центров. Самомассаж мышц правого (у правшей) и левого (у левшей) предплечья восстанавливает ослабленные мышцы, улучшает координацию движений рабочей руки, помогает снять излишнее напряжение, приводящее к тремору руки во время письма. Дети на занятиях обучаются таким приёмам самомассажа, как поглаживание, растирание, разминание, выжимание, активные и пассивные движения. Самомассаж делается на обеих руках попеременно. Выполнение упражнений можно сопровождать стишками, использовать музыкальное сопровождение.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b/>
          <w:bCs/>
          <w:sz w:val="28"/>
          <w:szCs w:val="28"/>
        </w:rPr>
        <w:t>«Добываем огонь»</w:t>
      </w:r>
      <w:r w:rsidRPr="000E07FD">
        <w:rPr>
          <w:rFonts w:ascii="Times New Roman" w:hAnsi="Times New Roman" w:cs="Times New Roman"/>
          <w:sz w:val="28"/>
          <w:szCs w:val="28"/>
        </w:rPr>
        <w:t xml:space="preserve"> - энергично растираем ладони друг о друга, чтобы стало горячо.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Добываем мы огонь,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Взяли палочку в ладонь.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Сильно палочку покрутим -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b/>
          <w:bCs/>
          <w:sz w:val="28"/>
          <w:szCs w:val="28"/>
        </w:rPr>
        <w:t>«Точилка»</w:t>
      </w:r>
      <w:r w:rsidRPr="000E07FD">
        <w:rPr>
          <w:rFonts w:ascii="Times New Roman" w:hAnsi="Times New Roman" w:cs="Times New Roman"/>
          <w:sz w:val="28"/>
          <w:szCs w:val="28"/>
        </w:rPr>
        <w:t xml:space="preserve"> - сжав одну руку в кулачок, вставляем в него поочерёдно по одному пальцу другой руки и покручиваем 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вправо каждый пальчик по 2 раза.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Мы точили карандаш,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Мы вертели карандаш.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Мы точилку раскрутили,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Острый кончик получили.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 xml:space="preserve">Использую в работе природные материалы, например горох, фасоль, камушки, шишки. «Купая» пальчики в «сухом бассейне» ребенок тренирует двигательные мышцы пальцев рук. 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b/>
          <w:bCs/>
          <w:sz w:val="28"/>
          <w:szCs w:val="28"/>
        </w:rPr>
        <w:t>Пальцы играют</w:t>
      </w:r>
      <w:r w:rsidRPr="000E07FD">
        <w:rPr>
          <w:rFonts w:ascii="Times New Roman" w:hAnsi="Times New Roman" w:cs="Times New Roman"/>
          <w:sz w:val="28"/>
          <w:szCs w:val="28"/>
        </w:rPr>
        <w:t>. Опустить руки в «сухой бассейн». Сжимать пальцы в кулачки как можно сильнее, затем расслаблять их и разжимать.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Дружно пальчики сгибаем,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Крепко кулачки сжимаем.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Начинаем разгибать.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В своей работе успешно апробирую метод использования су-джок терапии в сочетании с логопедической и лечебно-оздоровительной работой. Су-джок терапия, обладая высокой эффективностью, безопасностью и простотой, базируется на традиционной акупунктуре и является достаточно хорошей системой самооздоровления. Использование су-джок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массажеров, в комплекте с металлическими кольцами,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работы с ребёнком.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Для логопедических занятий я подбираю динамические паузы с использованием   упражнений,  синхронизирующих работу полушарий. Физкультминутки предлагаются детям для переключения на другой вид деятельности, повышения работоспособности, снятия нагрузки, связанной с сидением. Физкультминутки включают упражнения как общеукрепляющие, направленные на улучшение кровообращения и двигательной активности детей, так и упражнения для развития мелкой моторики пальцев рук. Движения сопровождаются проговариванием стихов, потешек. Проговаривание стихов одновременно с движениями делает речь детей более ритмичной, громкой, четкой и эмоциональной, хорошо развивает слуховое восприятие, активизируется имеющийся словарный запас, отрабатываются поставленные звуки, закрепляется лексический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Применяю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пальчиковые игры, «ручные перчатки». Игра с «ручными перчатками» развивает не только мышцы  кисти и пальцев рук, она опосредованно развивает умение быть внимательным, обеспечивает развитие межполушарного взаимодействия, навыков волевой регуляции, умение управлять движениями и контролировать свое поведение, дает возможность ребенку сбросить накопившуюся энергию, снять излишнюю двигательную активность, вызывает интерес.  Например, «Птенчики в гнезде»: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Улетела птица – мать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Малышам жучков искать.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Ждут малютки птицы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Мамины гостинцы.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Пальчиковые игры — это инсценировка каких-либо рифмованных историй, сказок при помощи пальцев, они  являются  очень важной частью работы по развитию мелкой моторики. «Пальчиковые игры» как бы отображают реальность окружающего мира — предметы, животных, людей, их деятельность, явления природы. В ходе этих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Все зоны коррекционной направленности расположены в разных частях логопедического кабинета, что позволяет ребенку в течение занятия двигаться по кабинету, переходить от одной игровой зоны к другой.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Т.О, на логопедических занятиях необходимо вести работу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детей  и применять в работе здоровьесберегающие технологии. По мнению отечественных психологов: маленький ребёнок- деятель. Деятельность ребенка выражается, прежде всего, в движениях. Чем разнообразнее движения малыша, тем больше информации поступает в мозг, тем интенсивнее интеллектуальное развитие.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Сочетание таких упражнений, как пальчиковая гимнастика, су-джок терапия,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FD">
        <w:rPr>
          <w:rFonts w:ascii="Times New Roman" w:hAnsi="Times New Roman" w:cs="Times New Roman"/>
          <w:sz w:val="28"/>
          <w:szCs w:val="28"/>
        </w:rPr>
        <w:t>физкультминутки, самомассаж с упражнениями по коррекции звукопроизношения и формированию лексико-грамматических категорий, позволяют значительно повысить эффективность коррекционно-логопедических занятий.</w:t>
      </w:r>
    </w:p>
    <w:p w:rsidR="00257DF0" w:rsidRPr="000E07FD" w:rsidRDefault="00257DF0" w:rsidP="000E0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7F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57DF0" w:rsidRPr="000E07FD" w:rsidRDefault="00257DF0" w:rsidP="00A6071D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Васичкин В.И. Все о массаже. М.:АСТ-ПРЕСС,1998.</w:t>
      </w:r>
    </w:p>
    <w:p w:rsidR="00257DF0" w:rsidRPr="000E07FD" w:rsidRDefault="00257DF0" w:rsidP="00A6071D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Исследовательская деятельность - путь к формированию профессиональной культуры будущего специалиста: сб. ст. участников научно- практической конференции 7-8 июля 2004г./Моск. гос. открытый пед. ун-т им. М.А. Шолохова. Якутский филиал; под ред. В.А. Глезер, Т.В. Калашниковой. - Якутск, 2004.-184с.</w:t>
      </w:r>
    </w:p>
    <w:p w:rsidR="00257DF0" w:rsidRPr="000E07FD" w:rsidRDefault="00257DF0" w:rsidP="00A6071D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Кольцова М.М, Рузина М.С. Ребенок учится говорить. Пальчиковый игротренинг. СПб.: ИД «МиМ», 1998.</w:t>
      </w:r>
    </w:p>
    <w:p w:rsidR="00257DF0" w:rsidRPr="000E07FD" w:rsidRDefault="00257DF0" w:rsidP="00A6071D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Кольцова М.М. Двигательная активность и развитие функций мозга ребенка. М., 1986.</w:t>
      </w:r>
    </w:p>
    <w:p w:rsidR="00257DF0" w:rsidRPr="000E07FD" w:rsidRDefault="00257DF0" w:rsidP="00A6071D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Лопухина И.С. Логопедия – речь, ритм, движение. СПб.: Дельта, 1999.</w:t>
      </w:r>
    </w:p>
    <w:p w:rsidR="00257DF0" w:rsidRPr="000E07FD" w:rsidRDefault="00257DF0" w:rsidP="00A6071D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Региональные аспекты в педагогическом образовании: теория, практика, опыт (Якутск, 14 июля 2007г.): сб. материалов науч.-практ. конф./[редкол.:</w:t>
      </w:r>
      <w:bookmarkStart w:id="0" w:name="_GoBack"/>
      <w:bookmarkEnd w:id="0"/>
      <w:r w:rsidRPr="000E07FD">
        <w:rPr>
          <w:rFonts w:ascii="Times New Roman" w:hAnsi="Times New Roman" w:cs="Times New Roman"/>
          <w:sz w:val="28"/>
          <w:szCs w:val="28"/>
        </w:rPr>
        <w:t>В.А. Глезер (пред.), проф., д.ю.н. и др.].- Якутск: Плазма, 2008.-133с.</w:t>
      </w:r>
    </w:p>
    <w:sectPr w:rsidR="00257DF0" w:rsidRPr="000E07FD" w:rsidSect="000E07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D59"/>
    <w:multiLevelType w:val="hybridMultilevel"/>
    <w:tmpl w:val="2160CE2C"/>
    <w:lvl w:ilvl="0" w:tplc="F2E857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493"/>
    <w:rsid w:val="000061A3"/>
    <w:rsid w:val="000E07FD"/>
    <w:rsid w:val="000F4397"/>
    <w:rsid w:val="001A5493"/>
    <w:rsid w:val="00257DF0"/>
    <w:rsid w:val="002F7105"/>
    <w:rsid w:val="00352EDC"/>
    <w:rsid w:val="003A1216"/>
    <w:rsid w:val="003B2B83"/>
    <w:rsid w:val="004E488B"/>
    <w:rsid w:val="00576338"/>
    <w:rsid w:val="005E4E73"/>
    <w:rsid w:val="00681318"/>
    <w:rsid w:val="00694100"/>
    <w:rsid w:val="0074225A"/>
    <w:rsid w:val="007E765D"/>
    <w:rsid w:val="007F05EE"/>
    <w:rsid w:val="0082227F"/>
    <w:rsid w:val="00894CCD"/>
    <w:rsid w:val="009959F2"/>
    <w:rsid w:val="00A16DCE"/>
    <w:rsid w:val="00A6071D"/>
    <w:rsid w:val="00AB5FDF"/>
    <w:rsid w:val="00B043EF"/>
    <w:rsid w:val="00CB33FA"/>
    <w:rsid w:val="00D148C1"/>
    <w:rsid w:val="00D15BD9"/>
    <w:rsid w:val="00D47AFF"/>
    <w:rsid w:val="00F26930"/>
    <w:rsid w:val="00F956DB"/>
    <w:rsid w:val="00F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5FD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43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4</Pages>
  <Words>1283</Words>
  <Characters>7319</Characters>
  <Application>Microsoft Office Outlook</Application>
  <DocSecurity>0</DocSecurity>
  <Lines>0</Lines>
  <Paragraphs>0</Paragraphs>
  <ScaleCrop>false</ScaleCrop>
  <Company>Чебурашка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Ирина</cp:lastModifiedBy>
  <cp:revision>6</cp:revision>
  <dcterms:created xsi:type="dcterms:W3CDTF">2013-04-07T09:13:00Z</dcterms:created>
  <dcterms:modified xsi:type="dcterms:W3CDTF">2013-04-09T10:06:00Z</dcterms:modified>
</cp:coreProperties>
</file>