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6EA" w:rsidRPr="00D334B2" w:rsidRDefault="00F116EA" w:rsidP="00F116EA">
      <w:pPr>
        <w:pStyle w:val="a3"/>
        <w:spacing w:after="0"/>
        <w:jc w:val="center"/>
        <w:rPr>
          <w:rFonts w:ascii="Monotype Corsiva" w:hAnsi="Monotype Corsiva"/>
          <w:b/>
          <w:i/>
          <w:color w:val="17365D"/>
          <w:sz w:val="36"/>
          <w:szCs w:val="36"/>
        </w:rPr>
      </w:pPr>
      <w:r w:rsidRPr="00D334B2">
        <w:rPr>
          <w:rFonts w:ascii="Monotype Corsiva" w:hAnsi="Monotype Corsiva"/>
          <w:b/>
          <w:i/>
          <w:color w:val="17365D"/>
          <w:sz w:val="36"/>
          <w:szCs w:val="36"/>
        </w:rPr>
        <w:t>Муниципальное бюджетное дошкольное образовательное учреждение «Центр развития ребенка – Детский сад № 2»</w:t>
      </w:r>
    </w:p>
    <w:p w:rsidR="00F116EA" w:rsidRPr="00E36EBE" w:rsidRDefault="00F116EA" w:rsidP="00F116EA">
      <w:pPr>
        <w:pStyle w:val="a3"/>
        <w:spacing w:after="0"/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F116EA" w:rsidRPr="00D334B2" w:rsidRDefault="00F116EA" w:rsidP="00F116EA">
      <w:pPr>
        <w:spacing w:after="0"/>
        <w:rPr>
          <w:rFonts w:ascii="Monotype Corsiva" w:hAnsi="Monotype Corsiva"/>
          <w:b/>
          <w:i/>
          <w:color w:val="C00000"/>
          <w:sz w:val="32"/>
          <w:szCs w:val="32"/>
        </w:rPr>
      </w:pPr>
    </w:p>
    <w:p w:rsidR="00F116EA" w:rsidRPr="00451D8D" w:rsidRDefault="00F116EA" w:rsidP="00F116EA">
      <w:pPr>
        <w:pStyle w:val="a3"/>
        <w:spacing w:after="0"/>
        <w:ind w:left="0"/>
        <w:rPr>
          <w:rFonts w:ascii="Monotype Corsiva" w:hAnsi="Monotype Corsiva"/>
          <w:b/>
          <w:sz w:val="32"/>
          <w:szCs w:val="32"/>
        </w:rPr>
      </w:pPr>
    </w:p>
    <w:p w:rsidR="00F116EA" w:rsidRPr="007725D0" w:rsidRDefault="00F116EA" w:rsidP="00F116EA">
      <w:pPr>
        <w:jc w:val="center"/>
        <w:rPr>
          <w:rFonts w:ascii="Monotype Corsiva" w:eastAsia="Times New Roman" w:hAnsi="Monotype Corsiva" w:cs="Tahoma"/>
          <w:b/>
          <w:bCs/>
          <w:color w:val="002060"/>
          <w:sz w:val="72"/>
          <w:szCs w:val="72"/>
        </w:rPr>
      </w:pPr>
      <w:r>
        <w:rPr>
          <w:rFonts w:ascii="Monotype Corsiva" w:eastAsia="Times New Roman" w:hAnsi="Monotype Corsiva" w:cs="Tahoma"/>
          <w:b/>
          <w:bCs/>
          <w:color w:val="002060"/>
          <w:sz w:val="72"/>
          <w:szCs w:val="72"/>
        </w:rPr>
        <w:t>Консультация</w:t>
      </w:r>
      <w:r w:rsidRPr="007725D0">
        <w:rPr>
          <w:rFonts w:ascii="Monotype Corsiva" w:eastAsia="Times New Roman" w:hAnsi="Monotype Corsiva" w:cs="Tahoma"/>
          <w:b/>
          <w:bCs/>
          <w:color w:val="002060"/>
          <w:sz w:val="72"/>
          <w:szCs w:val="72"/>
        </w:rPr>
        <w:t xml:space="preserve"> для родителей</w:t>
      </w:r>
    </w:p>
    <w:p w:rsidR="00F116EA" w:rsidRPr="00451D8D" w:rsidRDefault="00F116EA" w:rsidP="00F116EA">
      <w:pPr>
        <w:pStyle w:val="a3"/>
        <w:spacing w:after="0"/>
        <w:ind w:left="0"/>
        <w:jc w:val="right"/>
        <w:rPr>
          <w:noProof/>
          <w:lang w:eastAsia="zh-TW"/>
        </w:rPr>
      </w:pPr>
      <w:r>
        <w:rPr>
          <w:noProof/>
          <w:lang w:eastAsia="ru-RU"/>
        </w:rPr>
        <w:drawing>
          <wp:inline distT="0" distB="0" distL="0" distR="0">
            <wp:extent cx="2095500" cy="2143857"/>
            <wp:effectExtent l="19050" t="0" r="0" b="0"/>
            <wp:docPr id="1" name="Рисунок 1" descr="http://detsad114.ucoz.ru/_pu/2/657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tsad114.ucoz.ru/_pu/2/657216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4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6EA" w:rsidRPr="00451D8D" w:rsidRDefault="00F116EA" w:rsidP="00F116EA">
      <w:pPr>
        <w:pStyle w:val="a3"/>
        <w:spacing w:after="0"/>
        <w:ind w:left="0"/>
        <w:jc w:val="center"/>
        <w:rPr>
          <w:noProof/>
          <w:lang w:eastAsia="zh-TW"/>
        </w:rPr>
      </w:pPr>
    </w:p>
    <w:p w:rsidR="00F116EA" w:rsidRPr="00D334B2" w:rsidRDefault="00F116EA" w:rsidP="00F116EA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D334B2">
        <w:rPr>
          <w:rFonts w:ascii="Monotype Corsiva" w:hAnsi="Monotype Corsiva"/>
          <w:b/>
          <w:color w:val="FF0000"/>
          <w:sz w:val="72"/>
          <w:szCs w:val="72"/>
        </w:rPr>
        <w:t>«О чем расскажут краски?»</w:t>
      </w:r>
    </w:p>
    <w:p w:rsidR="00F116EA" w:rsidRPr="00D334B2" w:rsidRDefault="00F116EA" w:rsidP="00F116EA">
      <w:pPr>
        <w:spacing w:after="0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D334B2">
        <w:rPr>
          <w:rFonts w:ascii="Monotype Corsiva" w:hAnsi="Monotype Corsiva"/>
          <w:b/>
          <w:color w:val="FF0000"/>
          <w:sz w:val="40"/>
          <w:szCs w:val="40"/>
        </w:rPr>
        <w:t>(обучение дошкольников декоративному рисованию, лепке, аппликации)</w:t>
      </w:r>
    </w:p>
    <w:p w:rsidR="00F116EA" w:rsidRPr="00D334B2" w:rsidRDefault="00F116EA" w:rsidP="00F116EA">
      <w:pPr>
        <w:spacing w:after="0"/>
        <w:jc w:val="center"/>
        <w:rPr>
          <w:rFonts w:ascii="Monotype Corsiva" w:hAnsi="Monotype Corsiva"/>
          <w:b/>
          <w:sz w:val="40"/>
          <w:szCs w:val="40"/>
        </w:rPr>
      </w:pPr>
    </w:p>
    <w:p w:rsidR="00F116EA" w:rsidRPr="00D334B2" w:rsidRDefault="00F116EA" w:rsidP="00F116EA">
      <w:pPr>
        <w:pStyle w:val="a3"/>
        <w:spacing w:after="0"/>
        <w:jc w:val="center"/>
        <w:rPr>
          <w:rFonts w:ascii="Monotype Corsiva" w:hAnsi="Monotype Corsiva"/>
          <w:b/>
          <w:i/>
          <w:color w:val="17365D"/>
          <w:sz w:val="40"/>
          <w:szCs w:val="40"/>
        </w:rPr>
      </w:pPr>
      <w:r w:rsidRPr="00D334B2">
        <w:rPr>
          <w:rFonts w:ascii="Monotype Corsiva" w:hAnsi="Monotype Corsiva"/>
          <w:b/>
          <w:i/>
          <w:color w:val="17365D"/>
          <w:sz w:val="40"/>
          <w:szCs w:val="40"/>
        </w:rPr>
        <w:t>Подготовила воспитатель</w:t>
      </w:r>
    </w:p>
    <w:p w:rsidR="00F116EA" w:rsidRPr="00D334B2" w:rsidRDefault="00F116EA" w:rsidP="00F116EA">
      <w:pPr>
        <w:pStyle w:val="a3"/>
        <w:spacing w:after="0"/>
        <w:jc w:val="center"/>
        <w:rPr>
          <w:rFonts w:ascii="Monotype Corsiva" w:hAnsi="Monotype Corsiva"/>
          <w:b/>
          <w:i/>
          <w:color w:val="17365D"/>
          <w:sz w:val="40"/>
          <w:szCs w:val="40"/>
        </w:rPr>
      </w:pPr>
      <w:r w:rsidRPr="00D334B2">
        <w:rPr>
          <w:rFonts w:ascii="Monotype Corsiva" w:hAnsi="Monotype Corsiva"/>
          <w:b/>
          <w:i/>
          <w:color w:val="17365D"/>
          <w:sz w:val="40"/>
          <w:szCs w:val="40"/>
        </w:rPr>
        <w:t>Симцова Татьяна Васильевна</w:t>
      </w:r>
    </w:p>
    <w:p w:rsidR="00F116EA" w:rsidRDefault="00F116EA" w:rsidP="00F116EA">
      <w:pPr>
        <w:spacing w:line="240" w:lineRule="auto"/>
        <w:jc w:val="center"/>
      </w:pPr>
    </w:p>
    <w:p w:rsidR="00F116EA" w:rsidRDefault="00F116EA" w:rsidP="00F116EA">
      <w:pPr>
        <w:spacing w:line="240" w:lineRule="auto"/>
        <w:jc w:val="center"/>
      </w:pPr>
    </w:p>
    <w:p w:rsidR="00F116EA" w:rsidRDefault="00F116EA" w:rsidP="00F116EA">
      <w:pPr>
        <w:spacing w:line="240" w:lineRule="auto"/>
        <w:jc w:val="center"/>
      </w:pPr>
      <w:r>
        <w:t>г. Саров 2014 г</w:t>
      </w:r>
    </w:p>
    <w:p w:rsidR="00F116EA" w:rsidRDefault="00F116EA" w:rsidP="00606A62">
      <w:pPr>
        <w:spacing w:after="0"/>
        <w:jc w:val="center"/>
        <w:rPr>
          <w:b/>
          <w:sz w:val="36"/>
          <w:szCs w:val="36"/>
        </w:rPr>
      </w:pPr>
    </w:p>
    <w:p w:rsidR="00991EB6" w:rsidRDefault="00991EB6" w:rsidP="00606A62">
      <w:pPr>
        <w:spacing w:after="0"/>
        <w:jc w:val="center"/>
        <w:rPr>
          <w:b/>
          <w:sz w:val="36"/>
          <w:szCs w:val="36"/>
        </w:rPr>
      </w:pPr>
    </w:p>
    <w:p w:rsidR="00991EB6" w:rsidRDefault="00991EB6" w:rsidP="00606A62">
      <w:pPr>
        <w:spacing w:after="0"/>
        <w:jc w:val="center"/>
        <w:rPr>
          <w:b/>
          <w:sz w:val="36"/>
          <w:szCs w:val="36"/>
        </w:rPr>
      </w:pPr>
    </w:p>
    <w:p w:rsidR="00991EB6" w:rsidRDefault="00991EB6" w:rsidP="00606A62">
      <w:pPr>
        <w:spacing w:after="0"/>
        <w:jc w:val="center"/>
        <w:rPr>
          <w:b/>
          <w:sz w:val="36"/>
          <w:szCs w:val="36"/>
        </w:rPr>
      </w:pPr>
    </w:p>
    <w:p w:rsidR="00991EB6" w:rsidRDefault="00991EB6" w:rsidP="00606A62">
      <w:pPr>
        <w:spacing w:after="0"/>
        <w:jc w:val="center"/>
        <w:rPr>
          <w:b/>
          <w:sz w:val="36"/>
          <w:szCs w:val="36"/>
        </w:rPr>
      </w:pPr>
    </w:p>
    <w:p w:rsidR="00991EB6" w:rsidRDefault="00991EB6" w:rsidP="00606A62">
      <w:pPr>
        <w:spacing w:after="0"/>
        <w:jc w:val="center"/>
        <w:rPr>
          <w:b/>
          <w:sz w:val="36"/>
          <w:szCs w:val="36"/>
        </w:rPr>
      </w:pPr>
    </w:p>
    <w:p w:rsidR="005E1B43" w:rsidRPr="00606A62" w:rsidRDefault="00F116EA" w:rsidP="00606A62">
      <w:pPr>
        <w:spacing w:after="0"/>
        <w:jc w:val="center"/>
        <w:rPr>
          <w:b/>
          <w:sz w:val="36"/>
          <w:szCs w:val="36"/>
        </w:rPr>
      </w:pPr>
      <w:r w:rsidRPr="00606A62">
        <w:rPr>
          <w:b/>
          <w:sz w:val="36"/>
          <w:szCs w:val="36"/>
        </w:rPr>
        <w:t xml:space="preserve"> </w:t>
      </w:r>
      <w:r w:rsidR="00D05997" w:rsidRPr="00606A62">
        <w:rPr>
          <w:b/>
          <w:sz w:val="36"/>
          <w:szCs w:val="36"/>
        </w:rPr>
        <w:t>«О чем расскажут краски?»</w:t>
      </w:r>
    </w:p>
    <w:p w:rsidR="00D05997" w:rsidRDefault="00D05997" w:rsidP="00606A62">
      <w:pPr>
        <w:spacing w:after="0"/>
        <w:jc w:val="center"/>
        <w:rPr>
          <w:b/>
          <w:sz w:val="28"/>
          <w:szCs w:val="28"/>
        </w:rPr>
      </w:pPr>
      <w:r w:rsidRPr="00606A62">
        <w:rPr>
          <w:b/>
          <w:sz w:val="28"/>
          <w:szCs w:val="28"/>
        </w:rPr>
        <w:t>(обучение дошкольников декоративном</w:t>
      </w:r>
      <w:r w:rsidR="00606A62">
        <w:rPr>
          <w:b/>
          <w:sz w:val="28"/>
          <w:szCs w:val="28"/>
        </w:rPr>
        <w:t>у рисованию, лепке, аппликации)</w:t>
      </w:r>
    </w:p>
    <w:p w:rsidR="00606A62" w:rsidRPr="00606A62" w:rsidRDefault="00606A62" w:rsidP="00606A62">
      <w:pPr>
        <w:spacing w:after="0"/>
        <w:jc w:val="center"/>
        <w:rPr>
          <w:b/>
          <w:sz w:val="28"/>
          <w:szCs w:val="28"/>
        </w:rPr>
      </w:pPr>
    </w:p>
    <w:p w:rsidR="00D05997" w:rsidRPr="00606A62" w:rsidRDefault="00D05997" w:rsidP="00606A62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 xml:space="preserve">Народное декоративно – прикладное искусство – одно из средств художественного воспитания дошкольников. </w:t>
      </w:r>
    </w:p>
    <w:p w:rsidR="00F8253C" w:rsidRDefault="00A37B33" w:rsidP="00606A62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 xml:space="preserve">В народном искусстве обобщены представления о прекрасном, эстетические и духовные идеалы народа.  Это традиции, обычаи, особенности жизни, быта, которые передаются из поколения в поколение. Каждый образ в народном творчестве имеет свое значение, символ. </w:t>
      </w:r>
    </w:p>
    <w:p w:rsidR="00861221" w:rsidRPr="00606A62" w:rsidRDefault="00992478" w:rsidP="00606A62">
      <w:pPr>
        <w:spacing w:after="0"/>
        <w:ind w:firstLine="708"/>
        <w:rPr>
          <w:sz w:val="28"/>
          <w:szCs w:val="28"/>
        </w:rPr>
      </w:pPr>
      <w:r w:rsidRPr="009924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67310</wp:posOffset>
            </wp:positionV>
            <wp:extent cx="2482850" cy="1809750"/>
            <wp:effectExtent l="19050" t="0" r="0" b="0"/>
            <wp:wrapThrough wrapText="bothSides">
              <wp:wrapPolygon edited="0">
                <wp:start x="-166" y="0"/>
                <wp:lineTo x="-166" y="21373"/>
                <wp:lineTo x="21545" y="21373"/>
                <wp:lineTo x="21545" y="0"/>
                <wp:lineTo x="-166" y="0"/>
              </wp:wrapPolygon>
            </wp:wrapThrough>
            <wp:docPr id="40" name="Рисунок 40" descr="http://img-fotki.yandex.ru/get/6309/126030467.132/0_796ae_2796b68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6309/126030467.132/0_796ae_2796b68a_X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B33" w:rsidRPr="00606A62">
        <w:rPr>
          <w:sz w:val="28"/>
          <w:szCs w:val="28"/>
        </w:rPr>
        <w:t xml:space="preserve">Птица </w:t>
      </w:r>
      <w:r w:rsidR="00861221" w:rsidRPr="00606A62">
        <w:rPr>
          <w:sz w:val="28"/>
          <w:szCs w:val="28"/>
        </w:rPr>
        <w:t>–</w:t>
      </w:r>
      <w:r w:rsidR="00A37B33" w:rsidRPr="00606A62">
        <w:rPr>
          <w:sz w:val="28"/>
          <w:szCs w:val="28"/>
        </w:rPr>
        <w:t xml:space="preserve"> </w:t>
      </w:r>
      <w:r w:rsidR="00861221" w:rsidRPr="00606A62">
        <w:rPr>
          <w:sz w:val="28"/>
          <w:szCs w:val="28"/>
        </w:rPr>
        <w:t>это символ радости, счастья, это души предков. Часто встречается образ птицы – сирин или изображение двух птиц на «древе жизни» - «совет они держали, как мир сотворить». Птицу мы встречаем на полотенце, досках, ковши в форме птиц.</w:t>
      </w:r>
    </w:p>
    <w:p w:rsidR="001C03AF" w:rsidRDefault="001C03AF" w:rsidP="00F8253C">
      <w:pPr>
        <w:spacing w:after="0"/>
        <w:ind w:firstLine="708"/>
        <w:rPr>
          <w:sz w:val="28"/>
          <w:szCs w:val="28"/>
        </w:rPr>
      </w:pPr>
    </w:p>
    <w:p w:rsidR="001C03AF" w:rsidRDefault="001C03AF" w:rsidP="001C03AF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194945</wp:posOffset>
            </wp:positionV>
            <wp:extent cx="2200275" cy="2638425"/>
            <wp:effectExtent l="19050" t="0" r="9525" b="0"/>
            <wp:wrapThrough wrapText="bothSides">
              <wp:wrapPolygon edited="0">
                <wp:start x="-187" y="0"/>
                <wp:lineTo x="-187" y="21522"/>
                <wp:lineTo x="21694" y="21522"/>
                <wp:lineTo x="21694" y="0"/>
                <wp:lineTo x="-187" y="0"/>
              </wp:wrapPolygon>
            </wp:wrapThrough>
            <wp:docPr id="43" name="Рисунок 43" descr="http://img0.liveinternet.ru/images/attach/c/6/90/318/90318876_large_0003003CHemznamenitoDym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0.liveinternet.ru/images/attach/c/6/90/318/90318876_large_0003003CHemznamenitoDymkov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74A" w:rsidRPr="00606A62" w:rsidRDefault="00861221" w:rsidP="00F8253C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 xml:space="preserve">Конь – главный символ солнца и оберег. Медведь – символ могущества, пробуждения природы. </w:t>
      </w:r>
    </w:p>
    <w:p w:rsidR="001C03AF" w:rsidRDefault="00861221" w:rsidP="00F8253C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 xml:space="preserve">Баран, корова – мужество, плодородие. Козел – добрая сила; </w:t>
      </w:r>
    </w:p>
    <w:p w:rsidR="00FC074A" w:rsidRDefault="00861221" w:rsidP="00F8253C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>олень – символ изобилия, удачного брака</w:t>
      </w:r>
      <w:r w:rsidR="00FC074A" w:rsidRPr="00606A62">
        <w:rPr>
          <w:sz w:val="28"/>
          <w:szCs w:val="28"/>
        </w:rPr>
        <w:t>.</w:t>
      </w:r>
    </w:p>
    <w:p w:rsidR="001C03AF" w:rsidRDefault="001C03AF" w:rsidP="00F8253C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98425</wp:posOffset>
            </wp:positionV>
            <wp:extent cx="2324100" cy="1552575"/>
            <wp:effectExtent l="19050" t="0" r="0" b="0"/>
            <wp:wrapThrough wrapText="bothSides">
              <wp:wrapPolygon edited="0">
                <wp:start x="-177" y="0"/>
                <wp:lineTo x="-177" y="21467"/>
                <wp:lineTo x="21600" y="21467"/>
                <wp:lineTo x="21600" y="0"/>
                <wp:lineTo x="-177" y="0"/>
              </wp:wrapPolygon>
            </wp:wrapThrough>
            <wp:docPr id="46" name="Рисунок 46" descr="http://mkrf.ru/upload/iblock/eff/efffb685d5b332a6df018f040689b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krf.ru/upload/iblock/eff/efffb685d5b332a6df018f040689b0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3AF" w:rsidRPr="00606A62" w:rsidRDefault="001C03AF" w:rsidP="00F8253C">
      <w:pPr>
        <w:spacing w:after="0"/>
        <w:ind w:firstLine="708"/>
        <w:rPr>
          <w:sz w:val="28"/>
          <w:szCs w:val="28"/>
        </w:rPr>
      </w:pPr>
    </w:p>
    <w:p w:rsidR="001C03AF" w:rsidRDefault="001C03AF" w:rsidP="00F8253C">
      <w:pPr>
        <w:spacing w:after="0"/>
        <w:ind w:firstLine="708"/>
        <w:rPr>
          <w:sz w:val="28"/>
          <w:szCs w:val="28"/>
        </w:rPr>
      </w:pPr>
    </w:p>
    <w:p w:rsidR="00FC074A" w:rsidRPr="00606A62" w:rsidRDefault="00FC074A" w:rsidP="00991EB6">
      <w:pPr>
        <w:spacing w:after="0"/>
        <w:ind w:firstLine="708"/>
        <w:jc w:val="right"/>
        <w:rPr>
          <w:sz w:val="28"/>
          <w:szCs w:val="28"/>
        </w:rPr>
      </w:pPr>
      <w:r w:rsidRPr="00606A62">
        <w:rPr>
          <w:sz w:val="28"/>
          <w:szCs w:val="28"/>
        </w:rPr>
        <w:t>Украшения в одежде тоже имеют определенный смысл: тесьма на вороте, рукавах, подоле – защита от злых духов.</w:t>
      </w:r>
    </w:p>
    <w:p w:rsidR="00FC074A" w:rsidRPr="00606A62" w:rsidRDefault="00FC074A" w:rsidP="00991EB6">
      <w:pPr>
        <w:spacing w:after="0"/>
        <w:ind w:firstLine="708"/>
        <w:jc w:val="right"/>
        <w:rPr>
          <w:sz w:val="28"/>
          <w:szCs w:val="28"/>
        </w:rPr>
      </w:pPr>
      <w:r w:rsidRPr="00606A62">
        <w:rPr>
          <w:sz w:val="28"/>
          <w:szCs w:val="28"/>
        </w:rPr>
        <w:t>Считалось, если подарить народную игрушку ребенку, она принесет ему здоровье, благополучие и т. д. Хотя в настоящее время мы не воспринимаем символику так, как это было в прошлом, но знакомые образы узора входят в нашу жизнь с детства.</w:t>
      </w:r>
    </w:p>
    <w:p w:rsidR="00D11623" w:rsidRPr="00606A62" w:rsidRDefault="00D11623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lastRenderedPageBreak/>
        <w:t>Пути использования предметов народного декоративно – прикладного искусства в качестве образцов.</w:t>
      </w:r>
    </w:p>
    <w:p w:rsidR="00D11623" w:rsidRPr="00606A62" w:rsidRDefault="00D11623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Для обучения и развития декоративного творчества используются подлинные предметы определенного вида народного искусства.</w:t>
      </w:r>
    </w:p>
    <w:p w:rsidR="00AA4C82" w:rsidRDefault="00D11623" w:rsidP="00991EB6">
      <w:pPr>
        <w:spacing w:after="0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Рассмотрим предметы народного декоративного искусства, которые могут быть использованы в детском саду.</w:t>
      </w:r>
    </w:p>
    <w:p w:rsidR="001C03AF" w:rsidRPr="00606A62" w:rsidRDefault="001C03AF" w:rsidP="00606A62">
      <w:pPr>
        <w:spacing w:after="0"/>
        <w:rPr>
          <w:sz w:val="28"/>
          <w:szCs w:val="28"/>
        </w:rPr>
      </w:pPr>
    </w:p>
    <w:p w:rsidR="00D11623" w:rsidRDefault="00606A62" w:rsidP="00606A6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Дымковские игрушки</w:t>
      </w:r>
    </w:p>
    <w:p w:rsidR="001C03AF" w:rsidRDefault="001C03AF" w:rsidP="00606A62">
      <w:pPr>
        <w:spacing w:after="0"/>
        <w:jc w:val="center"/>
        <w:rPr>
          <w:b/>
          <w:sz w:val="28"/>
          <w:szCs w:val="28"/>
        </w:rPr>
      </w:pPr>
    </w:p>
    <w:p w:rsidR="00AA4C82" w:rsidRPr="00606A62" w:rsidRDefault="001C03AF" w:rsidP="001C03AF">
      <w:pPr>
        <w:spacing w:after="0"/>
        <w:rPr>
          <w:b/>
          <w:sz w:val="28"/>
          <w:szCs w:val="28"/>
        </w:rPr>
      </w:pPr>
      <w:r w:rsidRPr="001C03A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95250</wp:posOffset>
            </wp:positionV>
            <wp:extent cx="3514725" cy="2076450"/>
            <wp:effectExtent l="19050" t="0" r="9525" b="0"/>
            <wp:wrapThrough wrapText="bothSides">
              <wp:wrapPolygon edited="0">
                <wp:start x="-117" y="0"/>
                <wp:lineTo x="-117" y="21402"/>
                <wp:lineTo x="21659" y="21402"/>
                <wp:lineTo x="21659" y="0"/>
                <wp:lineTo x="-117" y="0"/>
              </wp:wrapPolygon>
            </wp:wrapThrough>
            <wp:docPr id="49" name="Рисунок 49" descr="http://static.diary.ru/userdir/1/8/5/8/1858288/7295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atic.diary.ru/userdir/1/8/5/8/1858288/729563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C82" w:rsidRDefault="00D11623" w:rsidP="00991EB6">
      <w:pPr>
        <w:spacing w:after="0"/>
        <w:ind w:firstLine="708"/>
        <w:jc w:val="right"/>
        <w:rPr>
          <w:sz w:val="28"/>
          <w:szCs w:val="28"/>
        </w:rPr>
      </w:pPr>
      <w:r w:rsidRPr="00606A62">
        <w:rPr>
          <w:sz w:val="28"/>
          <w:szCs w:val="28"/>
        </w:rPr>
        <w:t xml:space="preserve">Изделия кировских мастеров удивляют пластикой формы, особыми пропорциями, </w:t>
      </w:r>
      <w:r w:rsidR="005A573B" w:rsidRPr="00606A62">
        <w:rPr>
          <w:sz w:val="28"/>
          <w:szCs w:val="28"/>
        </w:rPr>
        <w:t xml:space="preserve">необычным по яркости узором. Всем нравятся живые, праздничные, пышные по лепному оформлению и росписи куклы барыни – франтихи, козлы, кони, петухи с расписными хвостами. </w:t>
      </w:r>
    </w:p>
    <w:p w:rsidR="001C03AF" w:rsidRDefault="001C03AF" w:rsidP="00606A62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247015</wp:posOffset>
            </wp:positionV>
            <wp:extent cx="3209925" cy="3248025"/>
            <wp:effectExtent l="19050" t="0" r="9525" b="0"/>
            <wp:wrapThrough wrapText="bothSides">
              <wp:wrapPolygon edited="0">
                <wp:start x="-128" y="0"/>
                <wp:lineTo x="-128" y="21537"/>
                <wp:lineTo x="21664" y="21537"/>
                <wp:lineTo x="21664" y="0"/>
                <wp:lineTo x="-128" y="0"/>
              </wp:wrapPolygon>
            </wp:wrapThrough>
            <wp:docPr id="52" name="Рисунок 52" descr="http://www.k4city.gov-vyatka.ru/upload/iblock/3a5/ggepcbcv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k4city.gov-vyatka.ru/upload/iblock/3a5/ggepcbcvv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53C" w:rsidRDefault="005A573B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Игрушки эти делали в селе Дымково. Копали глину, смешивали ее с песком, а потом лепили игрушки. Изделия обжигали в русс</w:t>
      </w:r>
      <w:r w:rsidR="00F8253C">
        <w:rPr>
          <w:sz w:val="28"/>
          <w:szCs w:val="28"/>
        </w:rPr>
        <w:t>ких печах, а потом расписывали.</w:t>
      </w:r>
    </w:p>
    <w:p w:rsidR="00AA4C82" w:rsidRDefault="005A573B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Дымковская игрушка весьма специфична. В создании ее формы и в оформлении существу</w:t>
      </w:r>
      <w:r w:rsidR="00F50B6A" w:rsidRPr="00606A62">
        <w:rPr>
          <w:sz w:val="28"/>
          <w:szCs w:val="28"/>
        </w:rPr>
        <w:t>ю</w:t>
      </w:r>
      <w:r w:rsidRPr="00606A62">
        <w:rPr>
          <w:sz w:val="28"/>
          <w:szCs w:val="28"/>
        </w:rPr>
        <w:t>т</w:t>
      </w:r>
      <w:r w:rsidR="00F50B6A" w:rsidRPr="00606A62">
        <w:rPr>
          <w:sz w:val="28"/>
          <w:szCs w:val="28"/>
        </w:rPr>
        <w:t xml:space="preserve"> свои традиции, которые выражаются</w:t>
      </w:r>
      <w:r w:rsidR="00F8253C">
        <w:rPr>
          <w:sz w:val="28"/>
          <w:szCs w:val="28"/>
        </w:rPr>
        <w:t>,</w:t>
      </w:r>
      <w:r w:rsidR="00F50B6A" w:rsidRPr="00606A62">
        <w:rPr>
          <w:sz w:val="28"/>
          <w:szCs w:val="28"/>
        </w:rPr>
        <w:t xml:space="preserve"> прежде всего</w:t>
      </w:r>
      <w:r w:rsidR="00F8253C">
        <w:rPr>
          <w:sz w:val="28"/>
          <w:szCs w:val="28"/>
        </w:rPr>
        <w:t>,</w:t>
      </w:r>
      <w:r w:rsidR="00F50B6A" w:rsidRPr="00606A62">
        <w:rPr>
          <w:sz w:val="28"/>
          <w:szCs w:val="28"/>
        </w:rPr>
        <w:t xml:space="preserve"> в статичности, пышности форм и яркости окраски.</w:t>
      </w:r>
    </w:p>
    <w:p w:rsidR="001C03AF" w:rsidRDefault="001C03AF" w:rsidP="00991EB6">
      <w:pPr>
        <w:spacing w:after="0"/>
        <w:ind w:firstLine="708"/>
        <w:jc w:val="both"/>
        <w:rPr>
          <w:sz w:val="28"/>
          <w:szCs w:val="28"/>
        </w:rPr>
      </w:pPr>
    </w:p>
    <w:p w:rsidR="00AA4C82" w:rsidRDefault="00AA4C82" w:rsidP="00AA4C82">
      <w:pPr>
        <w:spacing w:after="0"/>
        <w:ind w:right="280" w:firstLine="708"/>
        <w:rPr>
          <w:sz w:val="28"/>
          <w:szCs w:val="28"/>
        </w:rPr>
      </w:pPr>
      <w:r w:rsidRPr="00606A62">
        <w:rPr>
          <w:sz w:val="28"/>
          <w:szCs w:val="28"/>
        </w:rPr>
        <w:t xml:space="preserve">Все изделия дымковских мастеров отличаются жизнерадостностью и тонким юмором, </w:t>
      </w:r>
      <w:r>
        <w:rPr>
          <w:sz w:val="28"/>
          <w:szCs w:val="28"/>
        </w:rPr>
        <w:t xml:space="preserve"> </w:t>
      </w:r>
      <w:r w:rsidRPr="00606A62">
        <w:rPr>
          <w:sz w:val="28"/>
          <w:szCs w:val="28"/>
        </w:rPr>
        <w:t>что особенно привлекает внимание</w:t>
      </w:r>
      <w:r w:rsidRPr="00AA4C82">
        <w:rPr>
          <w:sz w:val="28"/>
          <w:szCs w:val="28"/>
        </w:rPr>
        <w:t xml:space="preserve"> </w:t>
      </w:r>
      <w:r w:rsidRPr="00606A62">
        <w:rPr>
          <w:sz w:val="28"/>
          <w:szCs w:val="28"/>
        </w:rPr>
        <w:t>детей.</w:t>
      </w:r>
    </w:p>
    <w:p w:rsidR="00AA4C82" w:rsidRDefault="00AA4C82" w:rsidP="00AA4C82">
      <w:pPr>
        <w:spacing w:after="0"/>
        <w:ind w:firstLine="708"/>
        <w:rPr>
          <w:sz w:val="28"/>
          <w:szCs w:val="28"/>
        </w:rPr>
      </w:pPr>
    </w:p>
    <w:p w:rsidR="00AA4C82" w:rsidRPr="00606A62" w:rsidRDefault="00F50B6A" w:rsidP="00D52C27">
      <w:pPr>
        <w:spacing w:after="0"/>
        <w:ind w:firstLine="708"/>
        <w:jc w:val="right"/>
        <w:rPr>
          <w:sz w:val="28"/>
          <w:szCs w:val="28"/>
        </w:rPr>
      </w:pPr>
      <w:r w:rsidRPr="00606A62">
        <w:rPr>
          <w:sz w:val="28"/>
          <w:szCs w:val="28"/>
        </w:rPr>
        <w:t xml:space="preserve"> </w:t>
      </w:r>
    </w:p>
    <w:p w:rsidR="00F50B6A" w:rsidRDefault="00F50B6A" w:rsidP="00606A62">
      <w:pPr>
        <w:spacing w:after="0"/>
        <w:jc w:val="center"/>
        <w:rPr>
          <w:b/>
          <w:sz w:val="28"/>
          <w:szCs w:val="28"/>
        </w:rPr>
      </w:pPr>
      <w:r w:rsidRPr="00606A62">
        <w:rPr>
          <w:b/>
          <w:sz w:val="28"/>
          <w:szCs w:val="28"/>
        </w:rPr>
        <w:t>Филимоновские игрушки</w:t>
      </w:r>
    </w:p>
    <w:p w:rsidR="00AA4C82" w:rsidRPr="00606A62" w:rsidRDefault="00AA4C82" w:rsidP="00D52C27">
      <w:pPr>
        <w:spacing w:after="0"/>
        <w:jc w:val="center"/>
        <w:rPr>
          <w:sz w:val="28"/>
          <w:szCs w:val="28"/>
        </w:rPr>
      </w:pPr>
    </w:p>
    <w:p w:rsidR="002E786F" w:rsidRDefault="002E786F" w:rsidP="00991EB6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28575</wp:posOffset>
            </wp:positionV>
            <wp:extent cx="2276475" cy="3171825"/>
            <wp:effectExtent l="19050" t="0" r="9525" b="0"/>
            <wp:wrapThrough wrapText="bothSides">
              <wp:wrapPolygon edited="0">
                <wp:start x="-181" y="0"/>
                <wp:lineTo x="-181" y="21535"/>
                <wp:lineTo x="21690" y="21535"/>
                <wp:lineTo x="21690" y="0"/>
                <wp:lineTo x="-181" y="0"/>
              </wp:wrapPolygon>
            </wp:wrapThrough>
            <wp:docPr id="8" name="Рисунок 13" descr="http://www.kustari.net/userfile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ustari.net/userfiles/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53C">
        <w:rPr>
          <w:sz w:val="28"/>
          <w:szCs w:val="28"/>
        </w:rPr>
        <w:t xml:space="preserve">Не </w:t>
      </w:r>
      <w:r w:rsidR="00F50B6A" w:rsidRPr="00606A62">
        <w:rPr>
          <w:sz w:val="28"/>
          <w:szCs w:val="28"/>
        </w:rPr>
        <w:t>менее известным народным промыслом является деревня Ф</w:t>
      </w:r>
      <w:r w:rsidR="00F8253C">
        <w:rPr>
          <w:sz w:val="28"/>
          <w:szCs w:val="28"/>
        </w:rPr>
        <w:t>илимоново Тульской области, где</w:t>
      </w:r>
      <w:r w:rsidR="009937B4" w:rsidRPr="00606A62">
        <w:rPr>
          <w:sz w:val="28"/>
          <w:szCs w:val="28"/>
        </w:rPr>
        <w:t xml:space="preserve"> мастерицы создают удивительные орнаменты, которые кр</w:t>
      </w:r>
      <w:r>
        <w:rPr>
          <w:sz w:val="28"/>
          <w:szCs w:val="28"/>
        </w:rPr>
        <w:t xml:space="preserve">асиво ложатся на юбки и фартуки </w:t>
      </w:r>
      <w:r w:rsidR="009937B4" w:rsidRPr="00606A62">
        <w:rPr>
          <w:sz w:val="28"/>
          <w:szCs w:val="28"/>
        </w:rPr>
        <w:t>фигурок.</w:t>
      </w:r>
    </w:p>
    <w:p w:rsidR="002E786F" w:rsidRDefault="002E786F" w:rsidP="002E786F">
      <w:pPr>
        <w:spacing w:after="0"/>
        <w:ind w:right="560"/>
        <w:rPr>
          <w:sz w:val="28"/>
          <w:szCs w:val="28"/>
        </w:rPr>
      </w:pPr>
    </w:p>
    <w:p w:rsidR="00AA4C82" w:rsidRDefault="002E786F" w:rsidP="002E786F">
      <w:pPr>
        <w:spacing w:after="0"/>
        <w:ind w:firstLine="708"/>
        <w:jc w:val="right"/>
        <w:rPr>
          <w:sz w:val="28"/>
          <w:szCs w:val="28"/>
        </w:rPr>
      </w:pPr>
      <w:r w:rsidRPr="002E786F">
        <w:rPr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26" name="Рисунок 22" descr="http://avatars.yandex.net/get-tv-shows/1341394247685M10214/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vatars.yandex.net/get-tv-shows/1341394247685M10214/lar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AA4C82" w:rsidRDefault="009937B4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Роспись игрушек традиционная</w:t>
      </w:r>
      <w:r w:rsidR="00C35588" w:rsidRPr="00606A62">
        <w:rPr>
          <w:sz w:val="28"/>
          <w:szCs w:val="28"/>
        </w:rPr>
        <w:t>: коней, коров, баранов окрашивают полосками, а фигурки людей расписывают, используя все элементы в самых различных сочетаниях.</w:t>
      </w:r>
    </w:p>
    <w:p w:rsidR="00604262" w:rsidRDefault="00D52C27" w:rsidP="00991EB6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5588" w:rsidRPr="00606A62">
        <w:rPr>
          <w:sz w:val="28"/>
          <w:szCs w:val="28"/>
        </w:rPr>
        <w:t>Налепов в филимоновских игрушках мало, особенно если сравнивать ее с дымковской, где налепы играют не меньшую роль, чем роспись. Филимоновские</w:t>
      </w:r>
      <w:r w:rsidR="00F8253C">
        <w:rPr>
          <w:sz w:val="28"/>
          <w:szCs w:val="28"/>
        </w:rPr>
        <w:t xml:space="preserve"> </w:t>
      </w:r>
      <w:r w:rsidR="00C35588" w:rsidRPr="00606A62">
        <w:rPr>
          <w:sz w:val="28"/>
          <w:szCs w:val="28"/>
        </w:rPr>
        <w:t>мастера оформляют налепами лишь глаза животных, чем достигают особой выразительности образа.</w:t>
      </w:r>
    </w:p>
    <w:p w:rsidR="00F8253C" w:rsidRDefault="00F8253C" w:rsidP="00606A62">
      <w:pPr>
        <w:spacing w:after="0"/>
        <w:ind w:firstLine="708"/>
        <w:rPr>
          <w:sz w:val="28"/>
          <w:szCs w:val="28"/>
        </w:rPr>
      </w:pPr>
    </w:p>
    <w:p w:rsidR="00D52C27" w:rsidRDefault="002E786F" w:rsidP="00606A62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90805</wp:posOffset>
            </wp:positionV>
            <wp:extent cx="3400425" cy="2276475"/>
            <wp:effectExtent l="19050" t="0" r="9525" b="0"/>
            <wp:wrapThrough wrapText="bothSides">
              <wp:wrapPolygon edited="0">
                <wp:start x="-121" y="0"/>
                <wp:lineTo x="-121" y="21510"/>
                <wp:lineTo x="21661" y="21510"/>
                <wp:lineTo x="21661" y="0"/>
                <wp:lineTo x="-121" y="0"/>
              </wp:wrapPolygon>
            </wp:wrapThrough>
            <wp:docPr id="6" name="Рисунок 16" descr="http://www.fresher.ru/manager_content/images/filimonovskaya-igrushka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resher.ru/manager_content/images/filimonovskaya-igrushka/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3AF" w:rsidRDefault="001C03AF" w:rsidP="00606A62">
      <w:pPr>
        <w:spacing w:after="0"/>
        <w:ind w:firstLine="708"/>
        <w:rPr>
          <w:sz w:val="28"/>
          <w:szCs w:val="28"/>
        </w:rPr>
      </w:pPr>
    </w:p>
    <w:p w:rsidR="001C03AF" w:rsidRDefault="001C03A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Pr="00606A62" w:rsidRDefault="002E786F" w:rsidP="00606A62">
      <w:pPr>
        <w:spacing w:after="0"/>
        <w:ind w:firstLine="708"/>
        <w:rPr>
          <w:sz w:val="28"/>
          <w:szCs w:val="28"/>
        </w:rPr>
      </w:pPr>
    </w:p>
    <w:p w:rsidR="00604262" w:rsidRDefault="00606A62" w:rsidP="00606A62">
      <w:pPr>
        <w:spacing w:after="0"/>
        <w:jc w:val="center"/>
        <w:rPr>
          <w:b/>
          <w:sz w:val="28"/>
          <w:szCs w:val="28"/>
        </w:rPr>
      </w:pPr>
      <w:r w:rsidRPr="00606A62">
        <w:rPr>
          <w:b/>
          <w:sz w:val="28"/>
          <w:szCs w:val="28"/>
        </w:rPr>
        <w:t>Каргопольские игрушки</w:t>
      </w:r>
    </w:p>
    <w:p w:rsidR="00D52C27" w:rsidRDefault="00D52C27" w:rsidP="00606A62">
      <w:pPr>
        <w:spacing w:after="0"/>
        <w:jc w:val="center"/>
        <w:rPr>
          <w:b/>
          <w:sz w:val="28"/>
          <w:szCs w:val="28"/>
        </w:rPr>
      </w:pPr>
    </w:p>
    <w:p w:rsidR="00D52C27" w:rsidRPr="00606A62" w:rsidRDefault="00D52C27" w:rsidP="00D52C27">
      <w:pPr>
        <w:spacing w:after="0"/>
        <w:jc w:val="right"/>
        <w:rPr>
          <w:b/>
          <w:sz w:val="28"/>
          <w:szCs w:val="28"/>
        </w:rPr>
      </w:pPr>
    </w:p>
    <w:p w:rsidR="00604262" w:rsidRPr="00606A62" w:rsidRDefault="00D52C27" w:rsidP="00991EB6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16510</wp:posOffset>
            </wp:positionV>
            <wp:extent cx="2857500" cy="2152650"/>
            <wp:effectExtent l="19050" t="0" r="0" b="0"/>
            <wp:wrapThrough wrapText="bothSides">
              <wp:wrapPolygon edited="0">
                <wp:start x="-144" y="0"/>
                <wp:lineTo x="-144" y="21409"/>
                <wp:lineTo x="21600" y="21409"/>
                <wp:lineTo x="21600" y="0"/>
                <wp:lineTo x="-144" y="0"/>
              </wp:wrapPolygon>
            </wp:wrapThrough>
            <wp:docPr id="25" name="Рисунок 25" descr="http://www.stfond.ru/images/load/Image/2012/11/igrushka28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fond.ru/images/load/Image/2012/11/igrushka2811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262" w:rsidRPr="00606A62">
        <w:rPr>
          <w:sz w:val="28"/>
          <w:szCs w:val="28"/>
        </w:rPr>
        <w:t>Каргополь – древний русский город, окруженный лесом. С давних времен жители этого города и его окрестностей занимались гончарным делом. Большей частью они делали обливную посуду: горшки, кринки, миски для сметаны. Некоторые мастера изготавливали игрушки.</w:t>
      </w:r>
    </w:p>
    <w:p w:rsidR="00D52C27" w:rsidRDefault="00604262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Рядом с яркими, звонкими по цвету дымковскими и филимоновскими игрушками пластика фигурок этого северного</w:t>
      </w:r>
      <w:r w:rsidR="001E026D" w:rsidRPr="00606A62">
        <w:rPr>
          <w:sz w:val="28"/>
          <w:szCs w:val="28"/>
        </w:rPr>
        <w:t xml:space="preserve"> </w:t>
      </w:r>
      <w:r w:rsidRPr="00606A62">
        <w:rPr>
          <w:sz w:val="28"/>
          <w:szCs w:val="28"/>
        </w:rPr>
        <w:t>края может</w:t>
      </w:r>
      <w:r w:rsidR="001E026D" w:rsidRPr="00606A62">
        <w:rPr>
          <w:sz w:val="28"/>
          <w:szCs w:val="28"/>
        </w:rPr>
        <w:t xml:space="preserve"> показаться суровой. </w:t>
      </w:r>
      <w:r w:rsidR="00D52C27">
        <w:rPr>
          <w:sz w:val="28"/>
          <w:szCs w:val="28"/>
        </w:rPr>
        <w:tab/>
      </w:r>
    </w:p>
    <w:p w:rsidR="00D52C27" w:rsidRDefault="00D52C27" w:rsidP="00606A6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233045</wp:posOffset>
            </wp:positionV>
            <wp:extent cx="2238375" cy="2981325"/>
            <wp:effectExtent l="19050" t="0" r="9525" b="0"/>
            <wp:wrapThrough wrapText="bothSides">
              <wp:wrapPolygon edited="0">
                <wp:start x="-184" y="0"/>
                <wp:lineTo x="-184" y="21531"/>
                <wp:lineTo x="21692" y="21531"/>
                <wp:lineTo x="21692" y="0"/>
                <wp:lineTo x="-184" y="0"/>
              </wp:wrapPolygon>
            </wp:wrapThrough>
            <wp:docPr id="28" name="Рисунок 28" descr="http://art.ioso.ru/wiki/images/thumb/Ee23f15c7368.jpg/450px-Ee23f15c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rt.ioso.ru/wiki/images/thumb/Ee23f15c7368.jpg/450px-Ee23f15c736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7" w:rsidRDefault="001E026D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Однако это пе</w:t>
      </w:r>
      <w:r w:rsidR="00F8253C">
        <w:rPr>
          <w:sz w:val="28"/>
          <w:szCs w:val="28"/>
        </w:rPr>
        <w:t>рвое впечатление создается из –</w:t>
      </w:r>
      <w:r w:rsidRPr="00606A62">
        <w:rPr>
          <w:sz w:val="28"/>
          <w:szCs w:val="28"/>
        </w:rPr>
        <w:t xml:space="preserve">за того, что в цветовую гамму росписи входят черные, темнозеленые и коричневые цвета. </w:t>
      </w:r>
    </w:p>
    <w:p w:rsidR="001E026D" w:rsidRDefault="001E026D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В остальном в игрушке мы видим отражение деревенской темы: бабы – крестьянки с корзинами или птицей в руках, куклы с плясками, бородатые мужики во время работы или отдыха. Лепят фигурки по частям. Вылепленные изделия сушат  одну – две недели и обжигают в печи. Расписывают игрушки темперными красками.</w:t>
      </w:r>
    </w:p>
    <w:p w:rsidR="00AA4C82" w:rsidRPr="00606A62" w:rsidRDefault="00AA4C82" w:rsidP="00606A62">
      <w:pPr>
        <w:spacing w:after="0"/>
        <w:rPr>
          <w:sz w:val="28"/>
          <w:szCs w:val="28"/>
        </w:rPr>
      </w:pPr>
    </w:p>
    <w:p w:rsidR="007160FE" w:rsidRDefault="00606A62" w:rsidP="00606A62">
      <w:pPr>
        <w:spacing w:after="0"/>
        <w:jc w:val="center"/>
        <w:rPr>
          <w:b/>
          <w:sz w:val="28"/>
          <w:szCs w:val="28"/>
        </w:rPr>
      </w:pPr>
      <w:r w:rsidRPr="00606A62">
        <w:rPr>
          <w:b/>
          <w:sz w:val="28"/>
          <w:szCs w:val="28"/>
        </w:rPr>
        <w:t>Богородские игрушки</w:t>
      </w:r>
    </w:p>
    <w:p w:rsidR="00AA4C82" w:rsidRPr="00606A62" w:rsidRDefault="00D52C27" w:rsidP="00D52C27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201930</wp:posOffset>
            </wp:positionV>
            <wp:extent cx="2028825" cy="1495425"/>
            <wp:effectExtent l="19050" t="0" r="9525" b="0"/>
            <wp:wrapThrough wrapText="bothSides">
              <wp:wrapPolygon edited="0">
                <wp:start x="-203" y="0"/>
                <wp:lineTo x="-203" y="21462"/>
                <wp:lineTo x="21701" y="21462"/>
                <wp:lineTo x="21701" y="0"/>
                <wp:lineTo x="-203" y="0"/>
              </wp:wrapPolygon>
            </wp:wrapThrough>
            <wp:docPr id="7" name="Рисунок 4" descr="http://s54.radikal.ru/i143/1010/2b/8b0d8b1f5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54.radikal.ru/i143/1010/2b/8b0d8b1f5a2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53C" w:rsidRDefault="007160FE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 xml:space="preserve">Народными  мастерами в селе Богородское Московской области создаются деревянные резные игрушки, которые так же, как и глиняные, относятся к народной пластике и могут с успехом использоваться в работе с детьми на занятиях декоративной лепкой. Игрушки режут из липы. Перед тем как стать игрушкой, </w:t>
      </w:r>
      <w:r w:rsidRPr="00606A62">
        <w:rPr>
          <w:sz w:val="28"/>
          <w:szCs w:val="28"/>
        </w:rPr>
        <w:lastRenderedPageBreak/>
        <w:t xml:space="preserve">она должна сохнуть два года. </w:t>
      </w: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100330</wp:posOffset>
            </wp:positionV>
            <wp:extent cx="4705350" cy="3409950"/>
            <wp:effectExtent l="19050" t="0" r="0" b="0"/>
            <wp:wrapThrough wrapText="bothSides">
              <wp:wrapPolygon edited="0">
                <wp:start x="-87" y="0"/>
                <wp:lineTo x="-87" y="21479"/>
                <wp:lineTo x="21600" y="21479"/>
                <wp:lineTo x="21600" y="0"/>
                <wp:lineTo x="-87" y="0"/>
              </wp:wrapPolygon>
            </wp:wrapThrough>
            <wp:docPr id="11" name="Рисунок 1" descr="http://img0.liveinternet.ru/images/attach/c/1/50/293/50293572_p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1/50/293/50293572_pt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7958DB" w:rsidRDefault="007160FE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Богородские игрушки чаще бывают некрашеные и ред</w:t>
      </w:r>
      <w:r w:rsidR="00F8253C">
        <w:rPr>
          <w:sz w:val="28"/>
          <w:szCs w:val="28"/>
        </w:rPr>
        <w:t>ко ра</w:t>
      </w:r>
      <w:r w:rsidR="00FE55A4" w:rsidRPr="00606A62">
        <w:rPr>
          <w:sz w:val="28"/>
          <w:szCs w:val="28"/>
        </w:rPr>
        <w:t xml:space="preserve">списные. Содержание игрушек – это сюжеты сказок, басен, спорт, и все они – игрушки – шутки. </w:t>
      </w:r>
    </w:p>
    <w:p w:rsidR="00D52C27" w:rsidRDefault="00FE55A4" w:rsidP="00991EB6">
      <w:pPr>
        <w:spacing w:after="0"/>
        <w:ind w:right="280"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В игрушках – шутках нет ничего лишнего, кроме того, в них точно передана динамика.</w:t>
      </w:r>
      <w:r w:rsidR="007958DB" w:rsidRPr="007958DB">
        <w:rPr>
          <w:sz w:val="28"/>
          <w:szCs w:val="28"/>
        </w:rPr>
        <w:t xml:space="preserve"> </w:t>
      </w:r>
    </w:p>
    <w:p w:rsidR="007958DB" w:rsidRDefault="007958DB" w:rsidP="00991EB6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50800</wp:posOffset>
            </wp:positionV>
            <wp:extent cx="2085975" cy="2781300"/>
            <wp:effectExtent l="19050" t="0" r="9525" b="0"/>
            <wp:wrapThrough wrapText="bothSides">
              <wp:wrapPolygon edited="0">
                <wp:start x="-197" y="0"/>
                <wp:lineTo x="-197" y="21452"/>
                <wp:lineTo x="21699" y="21452"/>
                <wp:lineTo x="21699" y="0"/>
                <wp:lineTo x="-197" y="0"/>
              </wp:wrapPolygon>
            </wp:wrapThrough>
            <wp:docPr id="39" name="Рисунок 7" descr="http://img0.liveinternet.ru/images/attach/c/1/50/293/50293000_2bi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1/50/293/50293000_2bi14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743" w:rsidRDefault="00FE55A4" w:rsidP="00606A62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>Богородские игрушки широко известны в нашей</w:t>
      </w:r>
      <w:r w:rsidR="00EB6743" w:rsidRPr="00606A62">
        <w:rPr>
          <w:sz w:val="28"/>
          <w:szCs w:val="28"/>
        </w:rPr>
        <w:t xml:space="preserve"> стране и славятся далеко за ее пределами.</w:t>
      </w:r>
    </w:p>
    <w:p w:rsidR="00D52C27" w:rsidRDefault="00D52C27" w:rsidP="00D52C27">
      <w:pPr>
        <w:spacing w:after="0"/>
        <w:ind w:firstLine="708"/>
        <w:jc w:val="right"/>
        <w:rPr>
          <w:sz w:val="28"/>
          <w:szCs w:val="28"/>
        </w:rPr>
      </w:pPr>
    </w:p>
    <w:p w:rsidR="00D52C27" w:rsidRDefault="007958DB" w:rsidP="00606A62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69215</wp:posOffset>
            </wp:positionV>
            <wp:extent cx="304800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hrough>
            <wp:docPr id="15" name="Рисунок 10" descr="http://www.dmitrovtv.ru/upload/news/17_04_09/Still041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mitrovtv.ru/upload/news/17_04_09/Still0417_0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D52C27" w:rsidRDefault="00D52C27" w:rsidP="00606A62">
      <w:pPr>
        <w:spacing w:after="0"/>
        <w:ind w:firstLine="708"/>
        <w:rPr>
          <w:sz w:val="28"/>
          <w:szCs w:val="28"/>
        </w:rPr>
      </w:pPr>
    </w:p>
    <w:p w:rsidR="00F8253C" w:rsidRDefault="00F8253C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Default="002E786F" w:rsidP="00606A62">
      <w:pPr>
        <w:spacing w:after="0"/>
        <w:ind w:firstLine="708"/>
        <w:rPr>
          <w:sz w:val="28"/>
          <w:szCs w:val="28"/>
        </w:rPr>
      </w:pPr>
    </w:p>
    <w:p w:rsidR="002E786F" w:rsidRPr="00606A62" w:rsidRDefault="002E786F" w:rsidP="007958DB">
      <w:pPr>
        <w:spacing w:after="0"/>
        <w:rPr>
          <w:sz w:val="28"/>
          <w:szCs w:val="28"/>
        </w:rPr>
      </w:pPr>
    </w:p>
    <w:p w:rsidR="00EB6743" w:rsidRDefault="00606A62" w:rsidP="00606A62">
      <w:pPr>
        <w:spacing w:after="0"/>
        <w:jc w:val="center"/>
        <w:rPr>
          <w:b/>
          <w:sz w:val="28"/>
          <w:szCs w:val="28"/>
        </w:rPr>
      </w:pPr>
      <w:r w:rsidRPr="00606A62">
        <w:rPr>
          <w:b/>
          <w:sz w:val="28"/>
          <w:szCs w:val="28"/>
        </w:rPr>
        <w:t>Декоративная посуда</w:t>
      </w:r>
    </w:p>
    <w:p w:rsidR="00992478" w:rsidRPr="00606A62" w:rsidRDefault="00992478" w:rsidP="00606A62">
      <w:pPr>
        <w:spacing w:after="0"/>
        <w:jc w:val="center"/>
        <w:rPr>
          <w:b/>
          <w:sz w:val="28"/>
          <w:szCs w:val="28"/>
        </w:rPr>
      </w:pPr>
    </w:p>
    <w:p w:rsidR="007958DB" w:rsidRDefault="002E786F" w:rsidP="00991EB6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27940</wp:posOffset>
            </wp:positionV>
            <wp:extent cx="2466340" cy="3305175"/>
            <wp:effectExtent l="19050" t="0" r="0" b="0"/>
            <wp:wrapThrough wrapText="bothSides">
              <wp:wrapPolygon edited="0">
                <wp:start x="-167" y="0"/>
                <wp:lineTo x="-167" y="21538"/>
                <wp:lineTo x="21522" y="21538"/>
                <wp:lineTo x="21522" y="0"/>
                <wp:lineTo x="-167" y="0"/>
              </wp:wrapPolygon>
            </wp:wrapThrough>
            <wp:docPr id="17" name="Рисунок 1" descr="http://img1.liveinternet.ru/images/attach/c/5/88/690/88690481_4826692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88/690/88690481_4826692_5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743" w:rsidRPr="00606A62">
        <w:rPr>
          <w:sz w:val="28"/>
          <w:szCs w:val="28"/>
        </w:rPr>
        <w:t xml:space="preserve">Недалеко от Москвы в Раменском районе находится село Гжель. </w:t>
      </w:r>
    </w:p>
    <w:p w:rsidR="00992478" w:rsidRDefault="00EB6743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 xml:space="preserve">Гончарными ремеслами занимались здесь издавна. </w:t>
      </w:r>
    </w:p>
    <w:p w:rsidR="002E786F" w:rsidRDefault="00EB6743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 xml:space="preserve">Делали квасники, кумганы, тарелки и игрушки, расписанные керамическими красками. </w:t>
      </w:r>
    </w:p>
    <w:p w:rsidR="00992478" w:rsidRDefault="00EB6743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 xml:space="preserve">Иногда посуду украшали лепными фигурками, что делало ее еще привлекательнее. </w:t>
      </w:r>
    </w:p>
    <w:p w:rsidR="00992478" w:rsidRDefault="00992478" w:rsidP="00991EB6">
      <w:pPr>
        <w:spacing w:after="0"/>
        <w:ind w:firstLine="708"/>
        <w:jc w:val="both"/>
        <w:rPr>
          <w:sz w:val="28"/>
          <w:szCs w:val="28"/>
        </w:rPr>
      </w:pPr>
    </w:p>
    <w:p w:rsidR="00EB6743" w:rsidRPr="00606A62" w:rsidRDefault="007958DB" w:rsidP="00991EB6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334645</wp:posOffset>
            </wp:positionV>
            <wp:extent cx="2076450" cy="2771775"/>
            <wp:effectExtent l="19050" t="0" r="0" b="0"/>
            <wp:wrapThrough wrapText="bothSides">
              <wp:wrapPolygon edited="0">
                <wp:start x="-198" y="0"/>
                <wp:lineTo x="-198" y="21526"/>
                <wp:lineTo x="21600" y="21526"/>
                <wp:lineTo x="21600" y="0"/>
                <wp:lineTo x="-198" y="0"/>
              </wp:wrapPolygon>
            </wp:wrapThrough>
            <wp:docPr id="21" name="Рисунок 7" descr="http://www.posezonam.ru/img/big/8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sezonam.ru/img/big/804_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743" w:rsidRPr="00606A62">
        <w:rPr>
          <w:sz w:val="28"/>
          <w:szCs w:val="28"/>
        </w:rPr>
        <w:t>Гжельский фарфор легко узнать по синей росписи на белом фоне.</w:t>
      </w:r>
    </w:p>
    <w:p w:rsidR="002E786F" w:rsidRDefault="002E786F" w:rsidP="002E786F">
      <w:pPr>
        <w:spacing w:after="0"/>
        <w:ind w:firstLine="708"/>
        <w:rPr>
          <w:sz w:val="28"/>
          <w:szCs w:val="28"/>
        </w:rPr>
      </w:pPr>
    </w:p>
    <w:p w:rsidR="00992478" w:rsidRDefault="00992478" w:rsidP="00606A62">
      <w:pPr>
        <w:spacing w:after="0"/>
        <w:rPr>
          <w:sz w:val="28"/>
          <w:szCs w:val="28"/>
        </w:rPr>
      </w:pPr>
    </w:p>
    <w:p w:rsidR="007958DB" w:rsidRDefault="007958DB" w:rsidP="00F8253C">
      <w:pPr>
        <w:spacing w:after="0"/>
        <w:ind w:firstLine="708"/>
        <w:rPr>
          <w:sz w:val="28"/>
          <w:szCs w:val="28"/>
        </w:rPr>
      </w:pPr>
    </w:p>
    <w:p w:rsidR="007958DB" w:rsidRDefault="007958DB" w:rsidP="00F8253C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420370</wp:posOffset>
            </wp:positionV>
            <wp:extent cx="3369945" cy="2647950"/>
            <wp:effectExtent l="19050" t="0" r="1905" b="0"/>
            <wp:wrapThrough wrapText="bothSides">
              <wp:wrapPolygon edited="0">
                <wp:start x="-122" y="0"/>
                <wp:lineTo x="-122" y="21445"/>
                <wp:lineTo x="21612" y="21445"/>
                <wp:lineTo x="21612" y="0"/>
                <wp:lineTo x="-122" y="0"/>
              </wp:wrapPolygon>
            </wp:wrapThrough>
            <wp:docPr id="35" name="Рисунок 13" descr="http://stat20.privet.ru/lr/0c066f97e688f81d66d877da61a76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20.privet.ru/lr/0c066f97e688f81d66d877da61a76a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53C" w:rsidRDefault="00F8253C" w:rsidP="00F8253C">
      <w:pPr>
        <w:spacing w:after="0"/>
        <w:ind w:firstLine="708"/>
        <w:rPr>
          <w:sz w:val="28"/>
          <w:szCs w:val="28"/>
        </w:rPr>
      </w:pPr>
    </w:p>
    <w:p w:rsidR="00D52C27" w:rsidRDefault="00D52C27" w:rsidP="007958DB">
      <w:pPr>
        <w:spacing w:after="0"/>
        <w:ind w:firstLine="708"/>
        <w:jc w:val="right"/>
        <w:rPr>
          <w:sz w:val="28"/>
          <w:szCs w:val="28"/>
        </w:rPr>
      </w:pPr>
    </w:p>
    <w:p w:rsidR="00D52C27" w:rsidRDefault="00D52C27" w:rsidP="00F8253C">
      <w:pPr>
        <w:spacing w:after="0"/>
        <w:ind w:firstLine="708"/>
        <w:rPr>
          <w:sz w:val="28"/>
          <w:szCs w:val="28"/>
        </w:rPr>
      </w:pPr>
    </w:p>
    <w:p w:rsidR="007958DB" w:rsidRDefault="007958DB" w:rsidP="007958DB">
      <w:pPr>
        <w:spacing w:after="0"/>
        <w:ind w:firstLine="708"/>
        <w:rPr>
          <w:sz w:val="28"/>
          <w:szCs w:val="28"/>
        </w:rPr>
      </w:pPr>
    </w:p>
    <w:p w:rsidR="007958DB" w:rsidRDefault="007958DB" w:rsidP="007958DB">
      <w:pPr>
        <w:spacing w:after="0"/>
        <w:ind w:firstLine="708"/>
        <w:rPr>
          <w:sz w:val="28"/>
          <w:szCs w:val="28"/>
        </w:rPr>
      </w:pPr>
    </w:p>
    <w:p w:rsidR="007958DB" w:rsidRDefault="007958DB" w:rsidP="007958DB">
      <w:pPr>
        <w:spacing w:after="0"/>
        <w:ind w:firstLine="708"/>
        <w:rPr>
          <w:sz w:val="28"/>
          <w:szCs w:val="28"/>
        </w:rPr>
      </w:pPr>
    </w:p>
    <w:p w:rsidR="007958DB" w:rsidRDefault="007958DB" w:rsidP="007958DB">
      <w:pPr>
        <w:spacing w:after="0"/>
        <w:ind w:firstLine="708"/>
        <w:rPr>
          <w:sz w:val="28"/>
          <w:szCs w:val="28"/>
        </w:rPr>
      </w:pPr>
    </w:p>
    <w:p w:rsidR="007958DB" w:rsidRDefault="007958DB" w:rsidP="007958DB">
      <w:pPr>
        <w:spacing w:after="0"/>
        <w:ind w:firstLine="708"/>
        <w:rPr>
          <w:sz w:val="28"/>
          <w:szCs w:val="28"/>
        </w:rPr>
      </w:pPr>
    </w:p>
    <w:p w:rsidR="007958DB" w:rsidRDefault="007958DB" w:rsidP="007958DB">
      <w:pPr>
        <w:spacing w:after="0"/>
        <w:ind w:firstLine="708"/>
        <w:rPr>
          <w:sz w:val="28"/>
          <w:szCs w:val="28"/>
        </w:rPr>
      </w:pPr>
    </w:p>
    <w:p w:rsidR="007958DB" w:rsidRDefault="007958DB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 xml:space="preserve">Однако синева узоров не однотонна, и если вглядеться внимательно, то можно увидеть тончайшие полутона и оттенки, напоминающие голубизну неба, озер и рек. </w:t>
      </w:r>
    </w:p>
    <w:p w:rsidR="007958DB" w:rsidRDefault="007958DB" w:rsidP="007958DB">
      <w:pPr>
        <w:spacing w:after="0"/>
        <w:ind w:firstLine="708"/>
        <w:rPr>
          <w:sz w:val="28"/>
          <w:szCs w:val="28"/>
        </w:rPr>
      </w:pPr>
    </w:p>
    <w:p w:rsidR="007958DB" w:rsidRDefault="007958DB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Гжельские мастера удив</w:t>
      </w:r>
      <w:r>
        <w:rPr>
          <w:sz w:val="28"/>
          <w:szCs w:val="28"/>
        </w:rPr>
        <w:t>ительно точно сочетают рисунок о</w:t>
      </w:r>
      <w:r w:rsidRPr="00606A62">
        <w:rPr>
          <w:sz w:val="28"/>
          <w:szCs w:val="28"/>
        </w:rPr>
        <w:t>рнамента с формой изделия, что является еще одной традицией промысла.</w:t>
      </w:r>
    </w:p>
    <w:p w:rsidR="007958DB" w:rsidRDefault="007958DB" w:rsidP="00991EB6">
      <w:pPr>
        <w:spacing w:after="0"/>
        <w:jc w:val="both"/>
        <w:rPr>
          <w:sz w:val="28"/>
          <w:szCs w:val="28"/>
        </w:rPr>
      </w:pPr>
    </w:p>
    <w:p w:rsidR="007958DB" w:rsidRPr="00606A62" w:rsidRDefault="007958DB" w:rsidP="00991EB6">
      <w:pPr>
        <w:spacing w:after="0"/>
        <w:jc w:val="both"/>
        <w:rPr>
          <w:sz w:val="28"/>
          <w:szCs w:val="28"/>
        </w:rPr>
      </w:pPr>
    </w:p>
    <w:p w:rsidR="00606A62" w:rsidRDefault="000C30B6" w:rsidP="00991EB6">
      <w:pPr>
        <w:spacing w:after="0"/>
        <w:jc w:val="both"/>
        <w:rPr>
          <w:sz w:val="28"/>
          <w:szCs w:val="28"/>
        </w:rPr>
      </w:pPr>
      <w:r w:rsidRPr="00606A62">
        <w:rPr>
          <w:sz w:val="28"/>
          <w:szCs w:val="28"/>
        </w:rPr>
        <w:lastRenderedPageBreak/>
        <w:t>Задача педагога – показать разнообразие и традиции вида: характерные особенности, своеобразие элементов узора, сочетания цветов, композиции.</w:t>
      </w:r>
    </w:p>
    <w:p w:rsidR="000C30B6" w:rsidRDefault="000C30B6" w:rsidP="00991EB6">
      <w:pPr>
        <w:spacing w:after="0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Вся работа проводится в трех направлениях.</w:t>
      </w:r>
    </w:p>
    <w:p w:rsidR="00F8253C" w:rsidRPr="00606A62" w:rsidRDefault="00F8253C" w:rsidP="00991EB6">
      <w:pPr>
        <w:spacing w:after="0"/>
        <w:jc w:val="both"/>
        <w:rPr>
          <w:sz w:val="28"/>
          <w:szCs w:val="28"/>
        </w:rPr>
      </w:pPr>
    </w:p>
    <w:p w:rsidR="000C30B6" w:rsidRDefault="000C30B6" w:rsidP="00606A62">
      <w:pPr>
        <w:spacing w:after="0"/>
        <w:jc w:val="center"/>
        <w:rPr>
          <w:b/>
          <w:sz w:val="28"/>
          <w:szCs w:val="28"/>
        </w:rPr>
      </w:pPr>
      <w:r w:rsidRPr="00606A62">
        <w:rPr>
          <w:b/>
          <w:sz w:val="28"/>
          <w:szCs w:val="28"/>
        </w:rPr>
        <w:t>Основ</w:t>
      </w:r>
      <w:r w:rsidR="00F8253C">
        <w:rPr>
          <w:b/>
          <w:sz w:val="28"/>
          <w:szCs w:val="28"/>
        </w:rPr>
        <w:t>ные направления работы с детьми</w:t>
      </w:r>
    </w:p>
    <w:p w:rsidR="00F8253C" w:rsidRPr="00606A62" w:rsidRDefault="00F8253C" w:rsidP="00606A62">
      <w:pPr>
        <w:spacing w:after="0"/>
        <w:jc w:val="center"/>
        <w:rPr>
          <w:b/>
          <w:sz w:val="28"/>
          <w:szCs w:val="28"/>
        </w:rPr>
      </w:pPr>
    </w:p>
    <w:p w:rsidR="00F8253C" w:rsidRDefault="000C30B6" w:rsidP="00606A62">
      <w:pPr>
        <w:spacing w:after="0"/>
        <w:rPr>
          <w:sz w:val="28"/>
          <w:szCs w:val="28"/>
        </w:rPr>
      </w:pPr>
      <w:r w:rsidRPr="00606A62">
        <w:rPr>
          <w:b/>
          <w:i/>
          <w:sz w:val="28"/>
          <w:szCs w:val="28"/>
        </w:rPr>
        <w:t>1 направление:</w:t>
      </w:r>
      <w:r w:rsidRPr="00606A62">
        <w:rPr>
          <w:sz w:val="28"/>
          <w:szCs w:val="28"/>
        </w:rPr>
        <w:t xml:space="preserve"> </w:t>
      </w:r>
    </w:p>
    <w:p w:rsidR="00F8253C" w:rsidRPr="00606A62" w:rsidRDefault="00F8253C" w:rsidP="00991EB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C30B6" w:rsidRPr="00606A62">
        <w:rPr>
          <w:sz w:val="28"/>
          <w:szCs w:val="28"/>
        </w:rPr>
        <w:t xml:space="preserve">знакомление детей с определенным видом народного декоративно – прикладного искусства. Эмоциональное восприятие детей: умение видеть, </w:t>
      </w:r>
      <w:r w:rsidR="00587064" w:rsidRPr="00606A62">
        <w:rPr>
          <w:sz w:val="28"/>
          <w:szCs w:val="28"/>
        </w:rPr>
        <w:t>любоваться и восхищаться красотой предметов народного творчества, формирование потребности в прекрасном.</w:t>
      </w:r>
    </w:p>
    <w:p w:rsidR="00587064" w:rsidRPr="00606A62" w:rsidRDefault="00587064" w:rsidP="00606A62">
      <w:pPr>
        <w:spacing w:after="0"/>
        <w:jc w:val="center"/>
        <w:rPr>
          <w:b/>
          <w:i/>
          <w:sz w:val="28"/>
          <w:szCs w:val="28"/>
        </w:rPr>
      </w:pPr>
      <w:r w:rsidRPr="00606A62">
        <w:rPr>
          <w:b/>
          <w:i/>
          <w:sz w:val="28"/>
          <w:szCs w:val="28"/>
        </w:rPr>
        <w:t>Задачи обучения:</w:t>
      </w:r>
    </w:p>
    <w:p w:rsidR="00587064" w:rsidRPr="00606A62" w:rsidRDefault="00587064" w:rsidP="00606A62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>Дать детям некоторые сведения о промысле, содержании, назначении, материалах, характерных признаках.</w:t>
      </w:r>
    </w:p>
    <w:p w:rsidR="00F8253C" w:rsidRPr="00F8253C" w:rsidRDefault="00587064" w:rsidP="00991EB6">
      <w:pPr>
        <w:spacing w:after="0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Учить детей выделять средства выразительности: элементы узора, их цвет, типичные сочетания, композицию, расположение узора на предмете, связь формы предмета и его названия.</w:t>
      </w:r>
    </w:p>
    <w:p w:rsidR="00587064" w:rsidRPr="00606A62" w:rsidRDefault="00F8253C" w:rsidP="00F8253C">
      <w:pPr>
        <w:spacing w:after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Средний возраст</w:t>
      </w:r>
    </w:p>
    <w:p w:rsidR="00F8253C" w:rsidRDefault="00FB309F" w:rsidP="00F8253C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 xml:space="preserve">Узнавать знакомые народные игрушки, их название, характерные признаки, средства выразительности (элементы узора, их цвет, расположение на форме). </w:t>
      </w:r>
    </w:p>
    <w:p w:rsidR="00606A62" w:rsidRDefault="00FB309F" w:rsidP="00992478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>Различать 2 – 3 вида народных игрушек по некоторым признакам (дымковские, филимоновские, тверские глиняные игрушки, матрешки, богородские игрушки).</w:t>
      </w:r>
    </w:p>
    <w:p w:rsidR="00F8253C" w:rsidRDefault="00DF65D6" w:rsidP="00DF65D6">
      <w:pPr>
        <w:spacing w:after="0"/>
        <w:rPr>
          <w:b/>
          <w:i/>
          <w:sz w:val="28"/>
          <w:szCs w:val="28"/>
        </w:rPr>
      </w:pPr>
      <w:r w:rsidRPr="00DF65D6">
        <w:rPr>
          <w:b/>
          <w:i/>
          <w:sz w:val="28"/>
          <w:szCs w:val="28"/>
        </w:rPr>
        <w:t>2</w:t>
      </w:r>
      <w:r w:rsidR="00FB309F" w:rsidRPr="00DF65D6">
        <w:rPr>
          <w:b/>
          <w:i/>
          <w:sz w:val="28"/>
          <w:szCs w:val="28"/>
        </w:rPr>
        <w:t xml:space="preserve"> направление:</w:t>
      </w:r>
      <w:r>
        <w:rPr>
          <w:b/>
          <w:i/>
          <w:sz w:val="28"/>
          <w:szCs w:val="28"/>
        </w:rPr>
        <w:t xml:space="preserve"> </w:t>
      </w:r>
    </w:p>
    <w:p w:rsidR="00F8253C" w:rsidRPr="00992478" w:rsidRDefault="00F8253C" w:rsidP="00DF65D6">
      <w:pPr>
        <w:spacing w:after="0"/>
        <w:rPr>
          <w:sz w:val="28"/>
          <w:szCs w:val="28"/>
        </w:rPr>
      </w:pPr>
      <w:r>
        <w:rPr>
          <w:sz w:val="28"/>
          <w:szCs w:val="28"/>
        </w:rPr>
        <w:t>О</w:t>
      </w:r>
      <w:r w:rsidR="00FB309F" w:rsidRPr="00606A62">
        <w:rPr>
          <w:sz w:val="28"/>
          <w:szCs w:val="28"/>
        </w:rPr>
        <w:t xml:space="preserve">бучение декоративному рисованию, лепке, аппликации на основе подлинных предметов народного искусства. Обучение </w:t>
      </w:r>
      <w:r w:rsidR="008321B6" w:rsidRPr="00606A62">
        <w:rPr>
          <w:sz w:val="28"/>
          <w:szCs w:val="28"/>
        </w:rPr>
        <w:t>некоторым приемам росписи, лепки, вырезывания народных мастеров.</w:t>
      </w:r>
    </w:p>
    <w:p w:rsidR="008321B6" w:rsidRPr="00F8253C" w:rsidRDefault="00DF65D6" w:rsidP="00606A62">
      <w:pPr>
        <w:spacing w:after="0"/>
        <w:jc w:val="center"/>
        <w:rPr>
          <w:b/>
          <w:i/>
          <w:sz w:val="28"/>
          <w:szCs w:val="28"/>
        </w:rPr>
      </w:pPr>
      <w:r w:rsidRPr="00F8253C">
        <w:rPr>
          <w:b/>
          <w:i/>
          <w:sz w:val="28"/>
          <w:szCs w:val="28"/>
        </w:rPr>
        <w:t>Задачи обучения:</w:t>
      </w:r>
    </w:p>
    <w:p w:rsidR="008321B6" w:rsidRPr="00DF65D6" w:rsidRDefault="00F8253C" w:rsidP="00F8253C">
      <w:pPr>
        <w:spacing w:after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Средний возраст</w:t>
      </w:r>
    </w:p>
    <w:p w:rsidR="00410B79" w:rsidRPr="00606A62" w:rsidRDefault="008321B6" w:rsidP="00DF65D6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>Составлять узоры на основе росписи некоторых видов народных игрушек (тверской, филимоновской, дымковской и др.),выделяя геометрические элементы росписи: овалы (мазок),кольцо, круг, точки, линии прямые широкие и тонкие, черточки; передавать колорит росписи определенного вида, их сочетания (цвет фона и элементов).</w:t>
      </w:r>
    </w:p>
    <w:p w:rsidR="00F8253C" w:rsidRPr="00606A62" w:rsidRDefault="00410B79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lastRenderedPageBreak/>
        <w:t>Составлять узоры на полосе, прямоугольнике типа «ткани», чередовать один – два элемента по форме, величине, цвету. Составлять симметричный узор на квадрате, розетке, круге,выделяя кайму, углы, середину.</w:t>
      </w:r>
    </w:p>
    <w:p w:rsidR="00F8253C" w:rsidRDefault="00DF65D6" w:rsidP="00DF65D6">
      <w:pPr>
        <w:spacing w:after="0"/>
        <w:rPr>
          <w:b/>
          <w:i/>
          <w:sz w:val="28"/>
          <w:szCs w:val="28"/>
        </w:rPr>
      </w:pPr>
      <w:r w:rsidRPr="00DF65D6">
        <w:rPr>
          <w:b/>
          <w:i/>
          <w:sz w:val="28"/>
          <w:szCs w:val="28"/>
        </w:rPr>
        <w:t>3</w:t>
      </w:r>
      <w:r w:rsidR="00410B79" w:rsidRPr="00DF65D6">
        <w:rPr>
          <w:b/>
          <w:i/>
          <w:sz w:val="28"/>
          <w:szCs w:val="28"/>
        </w:rPr>
        <w:t xml:space="preserve"> направление:</w:t>
      </w:r>
      <w:r>
        <w:rPr>
          <w:b/>
          <w:i/>
          <w:sz w:val="28"/>
          <w:szCs w:val="28"/>
        </w:rPr>
        <w:t xml:space="preserve"> </w:t>
      </w:r>
    </w:p>
    <w:p w:rsidR="00410B79" w:rsidRPr="00DF65D6" w:rsidRDefault="00F8253C" w:rsidP="00991EB6">
      <w:pPr>
        <w:spacing w:after="0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Ф</w:t>
      </w:r>
      <w:r w:rsidR="00410B79" w:rsidRPr="00606A62">
        <w:rPr>
          <w:sz w:val="28"/>
          <w:szCs w:val="28"/>
        </w:rPr>
        <w:t>ормирование детского декоративного творчества.</w:t>
      </w:r>
    </w:p>
    <w:p w:rsidR="00410B79" w:rsidRPr="00606A62" w:rsidRDefault="00410B79" w:rsidP="00991EB6">
      <w:pPr>
        <w:spacing w:after="0"/>
        <w:jc w:val="both"/>
        <w:rPr>
          <w:sz w:val="28"/>
          <w:szCs w:val="28"/>
        </w:rPr>
      </w:pPr>
      <w:r w:rsidRPr="00606A62">
        <w:rPr>
          <w:sz w:val="28"/>
          <w:szCs w:val="28"/>
        </w:rPr>
        <w:t>Учить видеть на предметах каждого вида народного искусства вариативность элементов, сочетаний цветов, разнообразие композиций.</w:t>
      </w:r>
    </w:p>
    <w:p w:rsidR="00F62407" w:rsidRPr="00606A62" w:rsidRDefault="00410B79" w:rsidP="00991EB6">
      <w:pPr>
        <w:spacing w:after="0"/>
        <w:ind w:firstLine="708"/>
        <w:jc w:val="both"/>
        <w:rPr>
          <w:sz w:val="28"/>
          <w:szCs w:val="28"/>
        </w:rPr>
      </w:pPr>
      <w:r w:rsidRPr="00606A62">
        <w:rPr>
          <w:sz w:val="28"/>
          <w:szCs w:val="28"/>
        </w:rPr>
        <w:t xml:space="preserve">Учить видеть, как мастер, </w:t>
      </w:r>
      <w:r w:rsidR="00F62407" w:rsidRPr="00606A62">
        <w:rPr>
          <w:sz w:val="28"/>
          <w:szCs w:val="28"/>
        </w:rPr>
        <w:t>не выходя за пределы определенного вида искусства, традиций росписи, создает новый неповторимый узор, и на основе этого формировать декоративное творчество, умение создавать узоры на любой форме, свободно выбирая сочетания элементов узора, цветов, композицию в зависимости от формы предмета, его назначения, материала.</w:t>
      </w:r>
    </w:p>
    <w:p w:rsidR="00F62407" w:rsidRPr="00F8253C" w:rsidRDefault="00F62407" w:rsidP="00DF65D6">
      <w:pPr>
        <w:spacing w:after="0"/>
        <w:jc w:val="center"/>
        <w:rPr>
          <w:b/>
          <w:i/>
          <w:sz w:val="28"/>
          <w:szCs w:val="28"/>
        </w:rPr>
      </w:pPr>
      <w:r w:rsidRPr="00F8253C">
        <w:rPr>
          <w:b/>
          <w:i/>
          <w:sz w:val="28"/>
          <w:szCs w:val="28"/>
        </w:rPr>
        <w:t>Задач</w:t>
      </w:r>
      <w:r w:rsidR="00DF65D6" w:rsidRPr="00F8253C">
        <w:rPr>
          <w:b/>
          <w:i/>
          <w:sz w:val="28"/>
          <w:szCs w:val="28"/>
        </w:rPr>
        <w:t>и обучения</w:t>
      </w:r>
    </w:p>
    <w:p w:rsidR="00935197" w:rsidRPr="00F8253C" w:rsidRDefault="00F8253C" w:rsidP="00F8253C">
      <w:pPr>
        <w:spacing w:after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Средний возраст</w:t>
      </w:r>
    </w:p>
    <w:p w:rsidR="00F8253C" w:rsidRPr="00992478" w:rsidRDefault="00F62407" w:rsidP="00992478">
      <w:pPr>
        <w:spacing w:after="0"/>
        <w:ind w:firstLine="708"/>
        <w:rPr>
          <w:sz w:val="28"/>
          <w:szCs w:val="28"/>
        </w:rPr>
      </w:pPr>
      <w:r w:rsidRPr="00606A62">
        <w:rPr>
          <w:sz w:val="28"/>
          <w:szCs w:val="28"/>
        </w:rPr>
        <w:t>Выбор элементов, их цвета, затем выбор формы бумаги, композиции.</w:t>
      </w:r>
    </w:p>
    <w:p w:rsidR="00F8253C" w:rsidRPr="00F8253C" w:rsidRDefault="00935197" w:rsidP="00992478">
      <w:pPr>
        <w:spacing w:after="0"/>
        <w:jc w:val="center"/>
        <w:rPr>
          <w:b/>
          <w:i/>
          <w:sz w:val="28"/>
          <w:szCs w:val="28"/>
        </w:rPr>
      </w:pPr>
      <w:r w:rsidRPr="00F8253C">
        <w:rPr>
          <w:b/>
          <w:i/>
          <w:sz w:val="28"/>
          <w:szCs w:val="28"/>
        </w:rPr>
        <w:t>Фо</w:t>
      </w:r>
      <w:r w:rsidR="00F8253C">
        <w:rPr>
          <w:b/>
          <w:i/>
          <w:sz w:val="28"/>
          <w:szCs w:val="28"/>
        </w:rPr>
        <w:t>рмы организации работы с детьми</w:t>
      </w:r>
    </w:p>
    <w:p w:rsidR="00935197" w:rsidRPr="00606A62" w:rsidRDefault="00935197" w:rsidP="00606A62">
      <w:pPr>
        <w:spacing w:after="0"/>
        <w:rPr>
          <w:sz w:val="28"/>
          <w:szCs w:val="28"/>
        </w:rPr>
      </w:pPr>
      <w:r w:rsidRPr="00606A62">
        <w:rPr>
          <w:sz w:val="28"/>
          <w:szCs w:val="28"/>
        </w:rPr>
        <w:t>1</w:t>
      </w:r>
      <w:r w:rsidR="00F8253C">
        <w:rPr>
          <w:sz w:val="28"/>
          <w:szCs w:val="28"/>
        </w:rPr>
        <w:t xml:space="preserve">. </w:t>
      </w:r>
      <w:r w:rsidRPr="00F8253C">
        <w:rPr>
          <w:i/>
          <w:sz w:val="28"/>
          <w:szCs w:val="28"/>
        </w:rPr>
        <w:t>Выставки являются основной формой работы.</w:t>
      </w:r>
    </w:p>
    <w:p w:rsidR="00935197" w:rsidRPr="00606A62" w:rsidRDefault="00935197" w:rsidP="00606A62">
      <w:pPr>
        <w:spacing w:after="0"/>
        <w:rPr>
          <w:sz w:val="28"/>
          <w:szCs w:val="28"/>
        </w:rPr>
      </w:pPr>
      <w:r w:rsidRPr="00606A62">
        <w:rPr>
          <w:sz w:val="28"/>
          <w:szCs w:val="28"/>
        </w:rPr>
        <w:t>На них могут быть представлены:</w:t>
      </w:r>
    </w:p>
    <w:p w:rsidR="00935197" w:rsidRPr="00606A62" w:rsidRDefault="00935197" w:rsidP="00606A62">
      <w:pPr>
        <w:spacing w:after="0"/>
        <w:rPr>
          <w:sz w:val="28"/>
          <w:szCs w:val="28"/>
        </w:rPr>
      </w:pPr>
      <w:r w:rsidRPr="00606A62">
        <w:rPr>
          <w:sz w:val="28"/>
          <w:szCs w:val="28"/>
        </w:rPr>
        <w:t>Один подлинный предмет (например дымковский конь);</w:t>
      </w:r>
    </w:p>
    <w:p w:rsidR="00935197" w:rsidRPr="00606A62" w:rsidRDefault="00935197" w:rsidP="00606A62">
      <w:pPr>
        <w:spacing w:after="0"/>
        <w:rPr>
          <w:sz w:val="28"/>
          <w:szCs w:val="28"/>
        </w:rPr>
      </w:pPr>
      <w:r w:rsidRPr="00606A62">
        <w:rPr>
          <w:sz w:val="28"/>
          <w:szCs w:val="28"/>
        </w:rPr>
        <w:t>Предметы одного вида(дымковские игрушки);</w:t>
      </w:r>
    </w:p>
    <w:p w:rsidR="00935197" w:rsidRPr="00606A62" w:rsidRDefault="00935197" w:rsidP="00606A62">
      <w:pPr>
        <w:spacing w:after="0"/>
        <w:rPr>
          <w:sz w:val="28"/>
          <w:szCs w:val="28"/>
        </w:rPr>
      </w:pPr>
      <w:r w:rsidRPr="00606A62">
        <w:rPr>
          <w:sz w:val="28"/>
          <w:szCs w:val="28"/>
        </w:rPr>
        <w:t>Предметы одного образа (животные в дымковской игрушке);сравнение двух – трех видов.</w:t>
      </w:r>
    </w:p>
    <w:p w:rsidR="00F8253C" w:rsidRPr="00606A62" w:rsidRDefault="00935197" w:rsidP="00606A62">
      <w:pPr>
        <w:spacing w:after="0"/>
        <w:rPr>
          <w:sz w:val="28"/>
          <w:szCs w:val="28"/>
        </w:rPr>
      </w:pPr>
      <w:r w:rsidRPr="00606A62">
        <w:rPr>
          <w:sz w:val="28"/>
          <w:szCs w:val="28"/>
        </w:rPr>
        <w:t>Итогом работы может быть проведение выставки</w:t>
      </w:r>
      <w:r w:rsidR="003F7355" w:rsidRPr="00606A62">
        <w:rPr>
          <w:sz w:val="28"/>
          <w:szCs w:val="28"/>
        </w:rPr>
        <w:t xml:space="preserve"> в зале, изостудии, где дети вновь видят все предметы тех видов, с которыми они знакомились в течение года.</w:t>
      </w:r>
    </w:p>
    <w:p w:rsidR="00F8253C" w:rsidRPr="00606A62" w:rsidRDefault="00F8253C" w:rsidP="00606A6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F7355" w:rsidRPr="00F8253C">
        <w:rPr>
          <w:i/>
          <w:sz w:val="28"/>
          <w:szCs w:val="28"/>
        </w:rPr>
        <w:t>Занятия по ознакомлению</w:t>
      </w:r>
      <w:r w:rsidR="003F7355" w:rsidRPr="00606A62">
        <w:rPr>
          <w:sz w:val="28"/>
          <w:szCs w:val="28"/>
        </w:rPr>
        <w:t xml:space="preserve"> с определенными видами декоративно – прикладного искусства проводятся с детьми старшего дошкольного возраста.</w:t>
      </w:r>
    </w:p>
    <w:p w:rsidR="00F8253C" w:rsidRPr="00992478" w:rsidRDefault="00F8253C" w:rsidP="00606A62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>3.</w:t>
      </w:r>
      <w:r w:rsidR="003F7355" w:rsidRPr="00606A62">
        <w:rPr>
          <w:sz w:val="28"/>
          <w:szCs w:val="28"/>
        </w:rPr>
        <w:t xml:space="preserve"> </w:t>
      </w:r>
      <w:r w:rsidR="003F7355" w:rsidRPr="00F8253C">
        <w:rPr>
          <w:i/>
          <w:sz w:val="28"/>
          <w:szCs w:val="28"/>
        </w:rPr>
        <w:t>Экскурсии.</w:t>
      </w:r>
    </w:p>
    <w:p w:rsidR="00F8253C" w:rsidRPr="00992478" w:rsidRDefault="003F7355" w:rsidP="00606A62">
      <w:pPr>
        <w:spacing w:after="0"/>
        <w:rPr>
          <w:i/>
          <w:sz w:val="28"/>
          <w:szCs w:val="28"/>
        </w:rPr>
      </w:pPr>
      <w:r w:rsidRPr="00606A62">
        <w:rPr>
          <w:sz w:val="28"/>
          <w:szCs w:val="28"/>
        </w:rPr>
        <w:t>4</w:t>
      </w:r>
      <w:r w:rsidR="00F8253C">
        <w:rPr>
          <w:sz w:val="28"/>
          <w:szCs w:val="28"/>
        </w:rPr>
        <w:t>.</w:t>
      </w:r>
      <w:r w:rsidRPr="00606A62">
        <w:rPr>
          <w:sz w:val="28"/>
          <w:szCs w:val="28"/>
        </w:rPr>
        <w:t xml:space="preserve"> </w:t>
      </w:r>
      <w:r w:rsidRPr="00F8253C">
        <w:rPr>
          <w:i/>
          <w:sz w:val="28"/>
          <w:szCs w:val="28"/>
        </w:rPr>
        <w:t>Занятия по декоративному рисованию, лепке, аппликации.</w:t>
      </w:r>
    </w:p>
    <w:p w:rsidR="00992478" w:rsidRDefault="003F7355" w:rsidP="00992478">
      <w:pPr>
        <w:spacing w:after="0"/>
        <w:rPr>
          <w:i/>
          <w:sz w:val="28"/>
          <w:szCs w:val="28"/>
        </w:rPr>
      </w:pPr>
      <w:r w:rsidRPr="00606A62">
        <w:rPr>
          <w:sz w:val="28"/>
          <w:szCs w:val="28"/>
        </w:rPr>
        <w:t>5</w:t>
      </w:r>
      <w:r w:rsidR="00F8253C">
        <w:rPr>
          <w:sz w:val="28"/>
          <w:szCs w:val="28"/>
        </w:rPr>
        <w:t>.</w:t>
      </w:r>
      <w:r w:rsidRPr="00606A62">
        <w:rPr>
          <w:sz w:val="28"/>
          <w:szCs w:val="28"/>
        </w:rPr>
        <w:t xml:space="preserve"> </w:t>
      </w:r>
      <w:r w:rsidRPr="00F8253C">
        <w:rPr>
          <w:i/>
          <w:sz w:val="28"/>
          <w:szCs w:val="28"/>
        </w:rPr>
        <w:t>Занятия по замыслу.</w:t>
      </w:r>
    </w:p>
    <w:p w:rsidR="00410B79" w:rsidRPr="00992478" w:rsidRDefault="003F7355" w:rsidP="00992478">
      <w:pPr>
        <w:spacing w:after="0"/>
        <w:rPr>
          <w:i/>
          <w:sz w:val="28"/>
          <w:szCs w:val="28"/>
        </w:rPr>
      </w:pPr>
      <w:r w:rsidRPr="00606A62">
        <w:rPr>
          <w:sz w:val="28"/>
          <w:szCs w:val="28"/>
        </w:rPr>
        <w:t xml:space="preserve">Народное декоративно – прикладное искусство тесно связано с изодеятельностью в детском саду, </w:t>
      </w:r>
      <w:r w:rsidR="00912BBA" w:rsidRPr="00606A62">
        <w:rPr>
          <w:sz w:val="28"/>
          <w:szCs w:val="28"/>
        </w:rPr>
        <w:t xml:space="preserve">оно радует детей, расширяя их понятия, воспитывая художественный вкус.  </w:t>
      </w:r>
      <w:r w:rsidRPr="00606A62">
        <w:rPr>
          <w:sz w:val="28"/>
          <w:szCs w:val="28"/>
        </w:rPr>
        <w:t xml:space="preserve"> </w:t>
      </w:r>
      <w:r w:rsidR="00F62407" w:rsidRPr="00606A62">
        <w:rPr>
          <w:sz w:val="28"/>
          <w:szCs w:val="28"/>
        </w:rPr>
        <w:t xml:space="preserve">  </w:t>
      </w:r>
    </w:p>
    <w:p w:rsidR="00F8253C" w:rsidRDefault="00410B79" w:rsidP="00606A62">
      <w:pPr>
        <w:spacing w:after="0"/>
        <w:rPr>
          <w:sz w:val="28"/>
          <w:szCs w:val="28"/>
        </w:rPr>
      </w:pPr>
      <w:r w:rsidRPr="00606A62">
        <w:rPr>
          <w:sz w:val="28"/>
          <w:szCs w:val="28"/>
        </w:rPr>
        <w:t xml:space="preserve"> </w:t>
      </w:r>
      <w:r w:rsidR="008321B6" w:rsidRPr="00606A62">
        <w:rPr>
          <w:sz w:val="28"/>
          <w:szCs w:val="28"/>
        </w:rPr>
        <w:t xml:space="preserve">   </w:t>
      </w:r>
      <w:r w:rsidR="00FB309F" w:rsidRPr="00606A62">
        <w:rPr>
          <w:sz w:val="28"/>
          <w:szCs w:val="28"/>
        </w:rPr>
        <w:t xml:space="preserve">  </w:t>
      </w:r>
      <w:r w:rsidR="00604262" w:rsidRPr="00606A62">
        <w:rPr>
          <w:sz w:val="28"/>
          <w:szCs w:val="28"/>
        </w:rPr>
        <w:t xml:space="preserve">  </w:t>
      </w:r>
      <w:r w:rsidR="00C35588" w:rsidRPr="00606A62">
        <w:rPr>
          <w:sz w:val="28"/>
          <w:szCs w:val="28"/>
        </w:rPr>
        <w:t xml:space="preserve">  </w:t>
      </w:r>
      <w:r w:rsidR="009937B4" w:rsidRPr="00606A62">
        <w:rPr>
          <w:sz w:val="28"/>
          <w:szCs w:val="28"/>
        </w:rPr>
        <w:t xml:space="preserve"> </w:t>
      </w:r>
      <w:r w:rsidR="00F50B6A" w:rsidRPr="00606A62">
        <w:rPr>
          <w:sz w:val="28"/>
          <w:szCs w:val="28"/>
        </w:rPr>
        <w:t xml:space="preserve"> </w:t>
      </w:r>
    </w:p>
    <w:p w:rsidR="00760434" w:rsidRDefault="00760434" w:rsidP="00606A62">
      <w:pPr>
        <w:spacing w:after="0"/>
        <w:rPr>
          <w:sz w:val="28"/>
          <w:szCs w:val="28"/>
        </w:rPr>
      </w:pPr>
    </w:p>
    <w:p w:rsidR="00760434" w:rsidRPr="00606A62" w:rsidRDefault="00760434" w:rsidP="00606A62">
      <w:pPr>
        <w:spacing w:after="0"/>
        <w:rPr>
          <w:sz w:val="28"/>
          <w:szCs w:val="28"/>
        </w:rPr>
      </w:pPr>
    </w:p>
    <w:p w:rsidR="00FC074A" w:rsidRDefault="00DF65D6" w:rsidP="00F8253C">
      <w:pPr>
        <w:tabs>
          <w:tab w:val="left" w:pos="5373"/>
        </w:tabs>
        <w:spacing w:after="0"/>
        <w:jc w:val="center"/>
        <w:rPr>
          <w:b/>
          <w:i/>
          <w:sz w:val="28"/>
          <w:szCs w:val="28"/>
        </w:rPr>
      </w:pPr>
      <w:r w:rsidRPr="00F8253C">
        <w:rPr>
          <w:b/>
          <w:i/>
          <w:sz w:val="28"/>
          <w:szCs w:val="28"/>
        </w:rPr>
        <w:lastRenderedPageBreak/>
        <w:t>Используемая литература:</w:t>
      </w:r>
    </w:p>
    <w:p w:rsidR="00F8253C" w:rsidRPr="00F8253C" w:rsidRDefault="00F8253C" w:rsidP="00F8253C">
      <w:pPr>
        <w:tabs>
          <w:tab w:val="left" w:pos="5373"/>
        </w:tabs>
        <w:spacing w:after="0"/>
        <w:jc w:val="center"/>
        <w:rPr>
          <w:b/>
          <w:i/>
          <w:sz w:val="28"/>
          <w:szCs w:val="28"/>
        </w:rPr>
      </w:pPr>
    </w:p>
    <w:p w:rsidR="00F8253C" w:rsidRDefault="00E12F01" w:rsidP="00DF65D6">
      <w:pPr>
        <w:tabs>
          <w:tab w:val="left" w:pos="5373"/>
        </w:tabs>
        <w:spacing w:after="0"/>
        <w:rPr>
          <w:sz w:val="28"/>
          <w:szCs w:val="28"/>
        </w:rPr>
      </w:pPr>
      <w:r w:rsidRPr="00E12F01">
        <w:rPr>
          <w:sz w:val="28"/>
          <w:szCs w:val="28"/>
        </w:rPr>
        <w:t xml:space="preserve">1. </w:t>
      </w:r>
      <w:r w:rsidR="00DF65D6">
        <w:rPr>
          <w:sz w:val="28"/>
          <w:szCs w:val="28"/>
        </w:rPr>
        <w:t>«Народная пластика и декоративная лепка в детском саду»</w:t>
      </w:r>
    </w:p>
    <w:p w:rsidR="00DF65D6" w:rsidRDefault="00DF65D6" w:rsidP="00DF65D6">
      <w:pPr>
        <w:tabs>
          <w:tab w:val="left" w:pos="53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Н. Б. Халезова, М. 1984</w:t>
      </w:r>
    </w:p>
    <w:p w:rsidR="00F8253C" w:rsidRDefault="00E12F01" w:rsidP="00606A62">
      <w:pPr>
        <w:spacing w:after="0"/>
        <w:rPr>
          <w:sz w:val="28"/>
          <w:szCs w:val="28"/>
        </w:rPr>
      </w:pPr>
      <w:r w:rsidRPr="00E12F01">
        <w:rPr>
          <w:sz w:val="28"/>
          <w:szCs w:val="28"/>
        </w:rPr>
        <w:t xml:space="preserve">2. </w:t>
      </w:r>
      <w:r w:rsidR="00DF65D6">
        <w:rPr>
          <w:sz w:val="28"/>
          <w:szCs w:val="28"/>
        </w:rPr>
        <w:t xml:space="preserve">«Обучение дошкольников декоративному рисованию, лепке, аппликации» </w:t>
      </w:r>
    </w:p>
    <w:p w:rsidR="00D05997" w:rsidRPr="00606A62" w:rsidRDefault="00DF65D6" w:rsidP="00606A62">
      <w:pPr>
        <w:spacing w:after="0"/>
        <w:rPr>
          <w:sz w:val="28"/>
          <w:szCs w:val="28"/>
        </w:rPr>
      </w:pPr>
      <w:r>
        <w:rPr>
          <w:sz w:val="28"/>
          <w:szCs w:val="28"/>
        </w:rPr>
        <w:t>А. А. Грибовская, М. 2009</w:t>
      </w:r>
    </w:p>
    <w:sectPr w:rsidR="00D05997" w:rsidRPr="00606A62" w:rsidSect="005E1B43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CE7" w:rsidRDefault="00E67CE7" w:rsidP="00F8253C">
      <w:pPr>
        <w:spacing w:after="0" w:line="240" w:lineRule="auto"/>
      </w:pPr>
      <w:r>
        <w:separator/>
      </w:r>
    </w:p>
  </w:endnote>
  <w:endnote w:type="continuationSeparator" w:id="1">
    <w:p w:rsidR="00E67CE7" w:rsidRDefault="00E67CE7" w:rsidP="00F8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88"/>
      <w:docPartObj>
        <w:docPartGallery w:val="Page Numbers (Bottom of Page)"/>
        <w:docPartUnique/>
      </w:docPartObj>
    </w:sdtPr>
    <w:sdtContent>
      <w:p w:rsidR="00F8253C" w:rsidRDefault="000B0A27">
        <w:pPr>
          <w:pStyle w:val="a6"/>
          <w:jc w:val="center"/>
        </w:pPr>
        <w:fldSimple w:instr=" PAGE   \* MERGEFORMAT ">
          <w:r w:rsidR="00991EB6">
            <w:rPr>
              <w:noProof/>
            </w:rPr>
            <w:t>1</w:t>
          </w:r>
        </w:fldSimple>
      </w:p>
    </w:sdtContent>
  </w:sdt>
  <w:p w:rsidR="00F8253C" w:rsidRDefault="00F8253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CE7" w:rsidRDefault="00E67CE7" w:rsidP="00F8253C">
      <w:pPr>
        <w:spacing w:after="0" w:line="240" w:lineRule="auto"/>
      </w:pPr>
      <w:r>
        <w:separator/>
      </w:r>
    </w:p>
  </w:footnote>
  <w:footnote w:type="continuationSeparator" w:id="1">
    <w:p w:rsidR="00E67CE7" w:rsidRDefault="00E67CE7" w:rsidP="00F825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F2379"/>
    <w:multiLevelType w:val="hybridMultilevel"/>
    <w:tmpl w:val="38DE1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5997"/>
    <w:rsid w:val="000B0A27"/>
    <w:rsid w:val="000C30B6"/>
    <w:rsid w:val="001168EB"/>
    <w:rsid w:val="001C03AF"/>
    <w:rsid w:val="001E026D"/>
    <w:rsid w:val="00286A27"/>
    <w:rsid w:val="002E786F"/>
    <w:rsid w:val="002F1171"/>
    <w:rsid w:val="002F49BD"/>
    <w:rsid w:val="00317F96"/>
    <w:rsid w:val="003F7355"/>
    <w:rsid w:val="00410B79"/>
    <w:rsid w:val="00587064"/>
    <w:rsid w:val="005A573B"/>
    <w:rsid w:val="005C1ED6"/>
    <w:rsid w:val="005E1B43"/>
    <w:rsid w:val="00604262"/>
    <w:rsid w:val="00606A62"/>
    <w:rsid w:val="00681FC7"/>
    <w:rsid w:val="007160FE"/>
    <w:rsid w:val="00760434"/>
    <w:rsid w:val="007958DB"/>
    <w:rsid w:val="008321B6"/>
    <w:rsid w:val="00861221"/>
    <w:rsid w:val="00912BBA"/>
    <w:rsid w:val="00935197"/>
    <w:rsid w:val="00991EB6"/>
    <w:rsid w:val="00992478"/>
    <w:rsid w:val="009937B4"/>
    <w:rsid w:val="00A37B33"/>
    <w:rsid w:val="00AA4C82"/>
    <w:rsid w:val="00C35588"/>
    <w:rsid w:val="00C51AF7"/>
    <w:rsid w:val="00D05997"/>
    <w:rsid w:val="00D11623"/>
    <w:rsid w:val="00D52C27"/>
    <w:rsid w:val="00D615AD"/>
    <w:rsid w:val="00DE4E53"/>
    <w:rsid w:val="00DF65D6"/>
    <w:rsid w:val="00E12F01"/>
    <w:rsid w:val="00E67CE7"/>
    <w:rsid w:val="00E74F0D"/>
    <w:rsid w:val="00EB6743"/>
    <w:rsid w:val="00F116EA"/>
    <w:rsid w:val="00F50B6A"/>
    <w:rsid w:val="00F62407"/>
    <w:rsid w:val="00F8253C"/>
    <w:rsid w:val="00FB309F"/>
    <w:rsid w:val="00FC074A"/>
    <w:rsid w:val="00FE5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BB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82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8253C"/>
  </w:style>
  <w:style w:type="paragraph" w:styleId="a6">
    <w:name w:val="footer"/>
    <w:basedOn w:val="a"/>
    <w:link w:val="a7"/>
    <w:uiPriority w:val="99"/>
    <w:unhideWhenUsed/>
    <w:rsid w:val="00F82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253C"/>
  </w:style>
  <w:style w:type="paragraph" w:styleId="a8">
    <w:name w:val="Balloon Text"/>
    <w:basedOn w:val="a"/>
    <w:link w:val="a9"/>
    <w:uiPriority w:val="99"/>
    <w:semiHidden/>
    <w:unhideWhenUsed/>
    <w:rsid w:val="00AA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4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touch</dc:creator>
  <cp:lastModifiedBy>Asus touch</cp:lastModifiedBy>
  <cp:revision>3</cp:revision>
  <dcterms:created xsi:type="dcterms:W3CDTF">2015-01-06T21:33:00Z</dcterms:created>
  <dcterms:modified xsi:type="dcterms:W3CDTF">2015-01-06T21:38:00Z</dcterms:modified>
</cp:coreProperties>
</file>