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24" w:rsidRDefault="009D0124" w:rsidP="009D0124">
      <w:pPr>
        <w:pStyle w:val="20"/>
        <w:shd w:val="clear" w:color="auto" w:fill="auto"/>
        <w:ind w:right="340"/>
      </w:pPr>
      <w:r>
        <w:rPr>
          <w:color w:val="000000"/>
        </w:rPr>
        <w:t xml:space="preserve">УПРАВЛЕНИЕ </w:t>
      </w:r>
      <w:proofErr w:type="gramStart"/>
      <w:r>
        <w:rPr>
          <w:color w:val="000000"/>
        </w:rPr>
        <w:t>ОБРАЗОВАНИЯ АДМИНИСТРАЦИИ МУНИЦИПАЛЬНОГО ОБРАЗОВАНИЯ ГОРОДА ГОРНО-АЛТАЙСКА</w:t>
      </w:r>
      <w:proofErr w:type="gramEnd"/>
      <w:r>
        <w:rPr>
          <w:color w:val="000000"/>
        </w:rPr>
        <w:t xml:space="preserve"> МБДОУ «ДЕТСКИЙ САД №11 «КОЛОКОЛЬЧИК»</w:t>
      </w:r>
    </w:p>
    <w:p w:rsidR="009D0124" w:rsidRDefault="009D0124" w:rsidP="009D0124">
      <w:pPr>
        <w:pStyle w:val="20"/>
        <w:shd w:val="clear" w:color="auto" w:fill="auto"/>
        <w:spacing w:after="312"/>
        <w:ind w:right="340"/>
      </w:pPr>
      <w:r>
        <w:rPr>
          <w:color w:val="000000"/>
        </w:rPr>
        <w:t>Г. ГОРНО-АЛТАЙСКА</w:t>
      </w:r>
    </w:p>
    <w:p w:rsidR="009D0124" w:rsidRDefault="009D0124" w:rsidP="009D0124">
      <w:pPr>
        <w:pStyle w:val="30"/>
        <w:shd w:val="clear" w:color="auto" w:fill="auto"/>
        <w:spacing w:before="0" w:after="564" w:line="130" w:lineRule="exact"/>
        <w:ind w:left="5940"/>
      </w:pPr>
      <w:r>
        <w:rPr>
          <w:color w:val="000000"/>
        </w:rPr>
        <w:t>*</w:t>
      </w:r>
    </w:p>
    <w:p w:rsidR="009D0124" w:rsidRDefault="009D0124" w:rsidP="009D0124">
      <w:pPr>
        <w:pStyle w:val="40"/>
        <w:shd w:val="clear" w:color="auto" w:fill="auto"/>
        <w:spacing w:before="0" w:after="2991"/>
        <w:ind w:left="680" w:right="380"/>
      </w:pPr>
      <w:r>
        <w:rPr>
          <w:color w:val="000000"/>
        </w:rPr>
        <w:t>Практическая часть на семинаре «Формирование оптимальной двигательной активности у дошкольников при занятии физической культурой» в форме мастер — класса Тема: Проведение НОД по физической культуре в детском саду</w:t>
      </w:r>
    </w:p>
    <w:p w:rsidR="009D0124" w:rsidRDefault="009D0124" w:rsidP="009D0124">
      <w:pPr>
        <w:pStyle w:val="50"/>
        <w:shd w:val="clear" w:color="auto" w:fill="auto"/>
        <w:spacing w:before="0" w:after="619"/>
        <w:ind w:left="7440" w:right="380"/>
      </w:pPr>
      <w:r>
        <w:rPr>
          <w:color w:val="000000"/>
        </w:rPr>
        <w:t xml:space="preserve">Воспитатель </w:t>
      </w:r>
      <w:proofErr w:type="spellStart"/>
      <w:r>
        <w:rPr>
          <w:color w:val="000000"/>
        </w:rPr>
        <w:t>Жаркова</w:t>
      </w:r>
      <w:proofErr w:type="spellEnd"/>
      <w:r>
        <w:rPr>
          <w:color w:val="000000"/>
        </w:rPr>
        <w:t xml:space="preserve"> И. А.</w:t>
      </w:r>
    </w:p>
    <w:p w:rsidR="009D0124" w:rsidRDefault="009D0124" w:rsidP="009D0124">
      <w:pPr>
        <w:framePr w:h="2184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00625" cy="1381125"/>
            <wp:effectExtent l="0" t="0" r="9525" b="9525"/>
            <wp:docPr id="1" name="Рисунок 1" descr="C:\Users\486B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6B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24" w:rsidRDefault="009D0124" w:rsidP="009D0124">
      <w:pPr>
        <w:rPr>
          <w:sz w:val="2"/>
          <w:szCs w:val="2"/>
        </w:rPr>
      </w:pPr>
    </w:p>
    <w:p w:rsidR="009D0124" w:rsidRDefault="009D0124" w:rsidP="009D0124">
      <w:pPr>
        <w:rPr>
          <w:sz w:val="2"/>
          <w:szCs w:val="2"/>
        </w:rPr>
        <w:sectPr w:rsidR="009D0124" w:rsidSect="009D0124">
          <w:pgSz w:w="11909" w:h="16838"/>
          <w:pgMar w:top="921" w:right="477" w:bottom="417" w:left="1024" w:header="0" w:footer="3" w:gutter="0"/>
          <w:cols w:space="720"/>
          <w:noEndnote/>
          <w:docGrid w:linePitch="360"/>
        </w:sectPr>
      </w:pPr>
    </w:p>
    <w:p w:rsidR="009D0124" w:rsidRDefault="009D0124" w:rsidP="009D0124">
      <w:pPr>
        <w:pStyle w:val="60"/>
        <w:shd w:val="clear" w:color="auto" w:fill="auto"/>
        <w:ind w:left="5140"/>
      </w:pPr>
      <w:r>
        <w:rPr>
          <w:color w:val="000000"/>
        </w:rPr>
        <w:lastRenderedPageBreak/>
        <w:t>Мастер-класс</w:t>
      </w:r>
    </w:p>
    <w:p w:rsidR="009D0124" w:rsidRDefault="009D0124" w:rsidP="009D0124">
      <w:pPr>
        <w:pStyle w:val="60"/>
        <w:shd w:val="clear" w:color="auto" w:fill="auto"/>
        <w:ind w:left="1300"/>
        <w:jc w:val="both"/>
        <w:rPr>
          <w:color w:val="000000"/>
        </w:rPr>
      </w:pPr>
      <w:r>
        <w:rPr>
          <w:rStyle w:val="61"/>
          <w:b/>
          <w:bCs/>
        </w:rPr>
        <w:lastRenderedPageBreak/>
        <w:t xml:space="preserve">Тема: </w:t>
      </w:r>
      <w:r>
        <w:rPr>
          <w:color w:val="000000"/>
        </w:rPr>
        <w:t>Проведение НОД по физической культуре в детском саду.</w:t>
      </w:r>
    </w:p>
    <w:p w:rsidR="009D0124" w:rsidRDefault="009D0124" w:rsidP="009D0124">
      <w:pPr>
        <w:pStyle w:val="60"/>
        <w:shd w:val="clear" w:color="auto" w:fill="auto"/>
        <w:ind w:left="1300"/>
        <w:jc w:val="both"/>
      </w:pPr>
    </w:p>
    <w:p w:rsidR="009D0124" w:rsidRDefault="009D0124" w:rsidP="009D0124">
      <w:pPr>
        <w:pStyle w:val="31"/>
        <w:shd w:val="clear" w:color="auto" w:fill="auto"/>
        <w:ind w:left="1300" w:firstLine="0"/>
      </w:pPr>
      <w:r>
        <w:rPr>
          <w:color w:val="000000"/>
        </w:rPr>
        <w:t>Цель:3акрепление знаний педагогов по теме на практике.</w:t>
      </w:r>
    </w:p>
    <w:p w:rsidR="009D0124" w:rsidRDefault="009D0124" w:rsidP="009D0124">
      <w:pPr>
        <w:pStyle w:val="31"/>
        <w:shd w:val="clear" w:color="auto" w:fill="auto"/>
        <w:spacing w:after="0"/>
        <w:ind w:left="1300" w:right="580" w:firstLine="0"/>
        <w:rPr>
          <w:color w:val="000000"/>
        </w:rPr>
      </w:pPr>
      <w:r>
        <w:rPr>
          <w:color w:val="000000"/>
        </w:rPr>
        <w:t>Пособия: гимнастические палки по количеству педагогов, кубики ориентиры, набивные мешочки, скамейка, средние мячи для метания в корзину.</w:t>
      </w:r>
    </w:p>
    <w:p w:rsidR="009D0124" w:rsidRDefault="009D0124" w:rsidP="009D0124">
      <w:pPr>
        <w:pStyle w:val="31"/>
        <w:shd w:val="clear" w:color="auto" w:fill="auto"/>
        <w:spacing w:after="0"/>
        <w:ind w:left="1300" w:right="580" w:firstLine="0"/>
      </w:pPr>
    </w:p>
    <w:p w:rsidR="009D0124" w:rsidRDefault="009D0124" w:rsidP="009D0124">
      <w:pPr>
        <w:pStyle w:val="31"/>
        <w:shd w:val="clear" w:color="auto" w:fill="auto"/>
        <w:spacing w:after="296"/>
        <w:ind w:left="1300" w:right="4020" w:firstLine="3440"/>
        <w:jc w:val="left"/>
      </w:pPr>
      <w:r>
        <w:rPr>
          <w:rStyle w:val="a4"/>
        </w:rPr>
        <w:t xml:space="preserve">Ход мастер - класса </w:t>
      </w:r>
      <w:r>
        <w:rPr>
          <w:rStyle w:val="145pt0pt"/>
        </w:rPr>
        <w:t>1 часть.</w:t>
      </w:r>
      <w:r>
        <w:rPr>
          <w:rStyle w:val="a4"/>
        </w:rPr>
        <w:t xml:space="preserve"> </w:t>
      </w:r>
      <w:r>
        <w:rPr>
          <w:color w:val="000000"/>
        </w:rPr>
        <w:t>Построение в шеренгу. Равнение.</w:t>
      </w: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1300" w:firstLine="0"/>
      </w:pPr>
      <w:r>
        <w:rPr>
          <w:color w:val="000000"/>
        </w:rPr>
        <w:t>Повороты. Игра «Найди свое место». Построение в колонну.</w:t>
      </w: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1300" w:right="580" w:firstLine="0"/>
      </w:pPr>
      <w:r>
        <w:rPr>
          <w:color w:val="000000"/>
        </w:rPr>
        <w:t>Ходьба по залу на носочках, на пяточках, обычной ходьбой (приготовились к бегу, побежали.) бег с остановкой на сильный удар бубна, бег с изменением направления движения. Ходьба по залу. Восстановление дыхания (вдох носом, выдох ртом).</w:t>
      </w: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1300" w:right="580" w:firstLine="0"/>
        <w:rPr>
          <w:color w:val="000000"/>
        </w:rPr>
      </w:pPr>
      <w:r>
        <w:rPr>
          <w:rStyle w:val="a4"/>
        </w:rPr>
        <w:t xml:space="preserve">Цель: </w:t>
      </w:r>
      <w:r>
        <w:rPr>
          <w:color w:val="000000"/>
        </w:rPr>
        <w:t xml:space="preserve">организовать детей, собрать и активизировать внимание у детей, вызвать у них интерес к занятию физической </w:t>
      </w:r>
      <w:proofErr w:type="spellStart"/>
      <w:r>
        <w:rPr>
          <w:color w:val="000000"/>
        </w:rPr>
        <w:t>кулвтурой</w:t>
      </w:r>
      <w:proofErr w:type="spellEnd"/>
      <w:r>
        <w:rPr>
          <w:color w:val="000000"/>
        </w:rPr>
        <w:t>, создать бодрое настроение.</w:t>
      </w: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1300" w:right="580" w:firstLine="0"/>
      </w:pPr>
    </w:p>
    <w:p w:rsidR="009D0124" w:rsidRDefault="009D0124" w:rsidP="009D0124">
      <w:pPr>
        <w:pStyle w:val="60"/>
        <w:shd w:val="clear" w:color="auto" w:fill="auto"/>
        <w:spacing w:line="322" w:lineRule="exact"/>
        <w:ind w:left="1300"/>
        <w:jc w:val="both"/>
      </w:pPr>
      <w:r>
        <w:rPr>
          <w:color w:val="000000"/>
        </w:rPr>
        <w:t>Перестроения:</w:t>
      </w:r>
    </w:p>
    <w:p w:rsidR="009D0124" w:rsidRDefault="009D0124" w:rsidP="009D0124">
      <w:pPr>
        <w:pStyle w:val="31"/>
        <w:numPr>
          <w:ilvl w:val="0"/>
          <w:numId w:val="1"/>
        </w:numPr>
        <w:shd w:val="clear" w:color="auto" w:fill="auto"/>
        <w:tabs>
          <w:tab w:val="left" w:pos="1978"/>
        </w:tabs>
        <w:spacing w:after="0" w:line="322" w:lineRule="exact"/>
        <w:ind w:left="1660" w:firstLine="0"/>
      </w:pPr>
      <w:r>
        <w:rPr>
          <w:color w:val="000000"/>
        </w:rPr>
        <w:t>Построение в круг. (Остановились, повернулись лицом вкруг).</w:t>
      </w: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1980" w:firstLine="0"/>
        <w:jc w:val="left"/>
      </w:pPr>
      <w:r>
        <w:rPr>
          <w:color w:val="000000"/>
        </w:rPr>
        <w:t xml:space="preserve">Характерное для </w:t>
      </w:r>
      <w:proofErr w:type="spellStart"/>
      <w:r>
        <w:rPr>
          <w:color w:val="000000"/>
        </w:rPr>
        <w:t>мл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р</w:t>
      </w:r>
      <w:proofErr w:type="spellEnd"/>
      <w:r>
        <w:rPr>
          <w:color w:val="000000"/>
        </w:rPr>
        <w:t>.</w:t>
      </w: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1660" w:right="580" w:firstLine="0"/>
      </w:pPr>
      <w:r>
        <w:rPr>
          <w:color w:val="000000"/>
        </w:rPr>
        <w:t>2 -Построение в 2 колонны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 </w:t>
      </w:r>
      <w:r>
        <w:rPr>
          <w:rStyle w:val="a5"/>
        </w:rPr>
        <w:t>На полу ориентиры- кубики.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Первую колонну выводит «Маша», вторую «Даша»).</w:t>
      </w:r>
      <w:proofErr w:type="gramEnd"/>
      <w:r>
        <w:rPr>
          <w:color w:val="000000"/>
        </w:rPr>
        <w:t xml:space="preserve"> Характерное для </w:t>
      </w:r>
      <w:proofErr w:type="spellStart"/>
      <w:r>
        <w:rPr>
          <w:color w:val="000000"/>
        </w:rPr>
        <w:t>мл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р</w:t>
      </w:r>
      <w:proofErr w:type="spellEnd"/>
      <w:r>
        <w:rPr>
          <w:color w:val="000000"/>
        </w:rPr>
        <w:t>.</w:t>
      </w:r>
    </w:p>
    <w:p w:rsidR="009D0124" w:rsidRDefault="009D0124" w:rsidP="009D0124">
      <w:pPr>
        <w:pStyle w:val="31"/>
        <w:numPr>
          <w:ilvl w:val="0"/>
          <w:numId w:val="2"/>
        </w:numPr>
        <w:shd w:val="clear" w:color="auto" w:fill="auto"/>
        <w:tabs>
          <w:tab w:val="left" w:pos="1978"/>
        </w:tabs>
        <w:spacing w:after="0" w:line="322" w:lineRule="exact"/>
        <w:ind w:left="1660" w:firstLine="0"/>
      </w:pPr>
      <w:r>
        <w:rPr>
          <w:color w:val="000000"/>
        </w:rPr>
        <w:t>Перестроение из колонны по одному в колонну по двое дроблением.</w:t>
      </w:r>
    </w:p>
    <w:p w:rsidR="009D0124" w:rsidRDefault="009D0124" w:rsidP="009D0124">
      <w:pPr>
        <w:pStyle w:val="31"/>
        <w:numPr>
          <w:ilvl w:val="0"/>
          <w:numId w:val="2"/>
        </w:numPr>
        <w:shd w:val="clear" w:color="auto" w:fill="auto"/>
        <w:tabs>
          <w:tab w:val="left" w:pos="1978"/>
        </w:tabs>
        <w:spacing w:after="0" w:line="322" w:lineRule="exact"/>
        <w:ind w:left="1980" w:right="1800"/>
        <w:jc w:val="left"/>
      </w:pPr>
      <w:r>
        <w:rPr>
          <w:color w:val="000000"/>
        </w:rPr>
        <w:t>Перестроение из 2-х колонн в колонну по одному в движении. Построение в 2 колонны двойками по ориентирам.</w:t>
      </w:r>
    </w:p>
    <w:p w:rsidR="009D0124" w:rsidRPr="009D0124" w:rsidRDefault="009D0124" w:rsidP="009D0124">
      <w:pPr>
        <w:pStyle w:val="31"/>
        <w:numPr>
          <w:ilvl w:val="0"/>
          <w:numId w:val="2"/>
        </w:numPr>
        <w:shd w:val="clear" w:color="auto" w:fill="auto"/>
        <w:tabs>
          <w:tab w:val="left" w:pos="1978"/>
        </w:tabs>
        <w:spacing w:after="0" w:line="322" w:lineRule="exact"/>
        <w:ind w:left="1660" w:right="580" w:firstLine="0"/>
      </w:pPr>
      <w:r>
        <w:rPr>
          <w:color w:val="000000"/>
        </w:rPr>
        <w:t>Перестроение из колонны по одному ( берем гимнастические палки) в 3 колонны тройками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 В колонне подравнялись, на вытянутые руки разомкнулись....Здесь можно детей перестроить в шеренги, поворотам на право или на лево).</w:t>
      </w:r>
    </w:p>
    <w:p w:rsidR="009D0124" w:rsidRDefault="009D0124" w:rsidP="009D0124">
      <w:pPr>
        <w:pStyle w:val="31"/>
        <w:shd w:val="clear" w:color="auto" w:fill="auto"/>
        <w:tabs>
          <w:tab w:val="left" w:pos="1978"/>
        </w:tabs>
        <w:spacing w:after="0" w:line="322" w:lineRule="exact"/>
        <w:ind w:left="1660" w:right="580" w:firstLine="0"/>
      </w:pP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1660" w:right="580" w:firstLine="0"/>
        <w:rPr>
          <w:color w:val="000000"/>
        </w:rPr>
      </w:pPr>
      <w:r>
        <w:rPr>
          <w:rStyle w:val="a4"/>
        </w:rPr>
        <w:t xml:space="preserve">Цель: </w:t>
      </w:r>
      <w:r>
        <w:rPr>
          <w:color w:val="000000"/>
        </w:rPr>
        <w:t>Удобная расстановка детей по площади физкультурного зала для выполнения общеразвивающих упражнений.</w:t>
      </w: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1660" w:right="580" w:firstLine="0"/>
      </w:pPr>
    </w:p>
    <w:p w:rsidR="009D0124" w:rsidRDefault="009D0124" w:rsidP="009D0124">
      <w:pPr>
        <w:pStyle w:val="60"/>
        <w:shd w:val="clear" w:color="auto" w:fill="auto"/>
        <w:spacing w:line="322" w:lineRule="exact"/>
        <w:ind w:left="1300"/>
        <w:jc w:val="both"/>
      </w:pPr>
      <w:r>
        <w:rPr>
          <w:rStyle w:val="6145pt0pt"/>
          <w:b/>
          <w:bCs/>
        </w:rPr>
        <w:t>2часть.</w:t>
      </w:r>
      <w:r>
        <w:rPr>
          <w:color w:val="000000"/>
        </w:rPr>
        <w:t xml:space="preserve"> Общеразвивающие упражнения с гимнастической палкой.</w:t>
      </w:r>
    </w:p>
    <w:p w:rsidR="009D0124" w:rsidRPr="009D0124" w:rsidRDefault="009D0124" w:rsidP="009D0124">
      <w:pPr>
        <w:pStyle w:val="31"/>
        <w:shd w:val="clear" w:color="auto" w:fill="auto"/>
        <w:tabs>
          <w:tab w:val="left" w:leader="underscore" w:pos="9623"/>
          <w:tab w:val="left" w:leader="underscore" w:pos="10751"/>
        </w:tabs>
        <w:spacing w:after="0" w:line="322" w:lineRule="exact"/>
        <w:ind w:left="1300" w:right="580" w:firstLine="0"/>
        <w:rPr>
          <w:rStyle w:val="1"/>
          <w:u w:val="none"/>
        </w:rPr>
      </w:pPr>
      <w:r>
        <w:rPr>
          <w:color w:val="000000"/>
        </w:rPr>
        <w:t xml:space="preserve">Команды к выполнению упражнения должны даваться четко. Сначала дети должны выслушать воспитателя и после слов: «приготовились к выполнению упражнения» под счет выполнять его. На последнем повторе упражнения </w:t>
      </w:r>
      <w:r w:rsidRPr="009D0124">
        <w:rPr>
          <w:rStyle w:val="1"/>
          <w:u w:val="none"/>
        </w:rPr>
        <w:t>при счете 1-2-3-вместо 4 говорим: «упражнение закончили».</w:t>
      </w:r>
    </w:p>
    <w:p w:rsidR="009D0124" w:rsidRDefault="009D0124" w:rsidP="009D0124">
      <w:pPr>
        <w:pStyle w:val="31"/>
        <w:shd w:val="clear" w:color="auto" w:fill="auto"/>
        <w:tabs>
          <w:tab w:val="left" w:leader="underscore" w:pos="9623"/>
          <w:tab w:val="left" w:leader="underscore" w:pos="10751"/>
        </w:tabs>
        <w:spacing w:after="0" w:line="322" w:lineRule="exact"/>
        <w:ind w:right="580" w:firstLine="0"/>
        <w:rPr>
          <w:rStyle w:val="1"/>
        </w:rPr>
      </w:pPr>
    </w:p>
    <w:p w:rsidR="009D0124" w:rsidRDefault="009D0124" w:rsidP="009D0124">
      <w:pPr>
        <w:pStyle w:val="31"/>
        <w:shd w:val="clear" w:color="auto" w:fill="auto"/>
        <w:tabs>
          <w:tab w:val="left" w:leader="underscore" w:pos="9623"/>
          <w:tab w:val="left" w:leader="underscore" w:pos="10751"/>
        </w:tabs>
        <w:spacing w:after="0" w:line="322" w:lineRule="exact"/>
        <w:ind w:left="1300" w:right="580" w:firstLine="0"/>
      </w:pPr>
      <w:r>
        <w:rPr>
          <w:color w:val="000000"/>
        </w:rPr>
        <w:tab/>
      </w:r>
      <w:r>
        <w:rPr>
          <w:color w:val="00000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3811"/>
        <w:gridCol w:w="5074"/>
        <w:gridCol w:w="1651"/>
      </w:tblGrid>
      <w:tr w:rsidR="009D0124" w:rsidTr="004507E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rPr>
                <w:rStyle w:val="21"/>
                <w:rFonts w:eastAsia="CordiaUPC"/>
              </w:rPr>
              <w:lastRenderedPageBreak/>
              <w:t>№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Исходное положение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Выполнение упражнения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Кол-во</w:t>
            </w:r>
          </w:p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повторений</w:t>
            </w:r>
          </w:p>
        </w:tc>
      </w:tr>
      <w:tr w:rsidR="009D0124" w:rsidTr="004507E7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after="0" w:line="400" w:lineRule="exact"/>
              <w:ind w:left="140" w:firstLine="0"/>
              <w:jc w:val="left"/>
            </w:pPr>
            <w:r>
              <w:rPr>
                <w:rStyle w:val="CordiaUPC195pt"/>
              </w:rPr>
              <w:t>1</w:t>
            </w:r>
            <w:r>
              <w:rPr>
                <w:rStyle w:val="CordiaUPC20pt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  <w:rFonts w:eastAsia="CordiaUPC"/>
              </w:rPr>
              <w:t>Средняя стойка, палка в обеих руках с левого конца в горизонтальном положении. То же</w:t>
            </w:r>
            <w:proofErr w:type="gramStart"/>
            <w:r>
              <w:rPr>
                <w:rStyle w:val="21"/>
                <w:rFonts w:eastAsia="CordiaUPC"/>
              </w:rPr>
              <w:t xml:space="preserve"> ,</w:t>
            </w:r>
            <w:proofErr w:type="gramEnd"/>
            <w:r>
              <w:rPr>
                <w:rStyle w:val="21"/>
                <w:rFonts w:eastAsia="CordiaUPC"/>
              </w:rPr>
              <w:t xml:space="preserve"> палка в левой руке, хватом за середину.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after="240" w:line="322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 xml:space="preserve">Приставные и перекрестные перехваты руками до правого конца палки и </w:t>
            </w:r>
            <w:proofErr w:type="gramStart"/>
            <w:r>
              <w:rPr>
                <w:rStyle w:val="21"/>
                <w:rFonts w:eastAsia="CordiaUPC"/>
              </w:rPr>
              <w:t>в</w:t>
            </w:r>
            <w:proofErr w:type="gramEnd"/>
            <w:r>
              <w:rPr>
                <w:rStyle w:val="21"/>
                <w:rFonts w:eastAsia="CordiaUPC"/>
              </w:rPr>
              <w:t xml:space="preserve"> </w:t>
            </w:r>
            <w:proofErr w:type="spellStart"/>
            <w:r>
              <w:rPr>
                <w:rStyle w:val="21"/>
                <w:rFonts w:eastAsia="CordiaUPC"/>
              </w:rPr>
              <w:t>и.п</w:t>
            </w:r>
            <w:proofErr w:type="spellEnd"/>
            <w:r>
              <w:rPr>
                <w:rStyle w:val="21"/>
                <w:rFonts w:eastAsia="CordiaUPC"/>
              </w:rPr>
              <w:t>.</w:t>
            </w:r>
          </w:p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before="240" w:after="0" w:line="326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Невысокие подбрасывания палки перед собой, поочередная ловля руками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after="72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2-3</w:t>
            </w:r>
          </w:p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before="720" w:after="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10-25</w:t>
            </w:r>
          </w:p>
        </w:tc>
      </w:tr>
      <w:tr w:rsidR="009D0124" w:rsidTr="004507E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rPr>
                <w:rStyle w:val="21"/>
                <w:rFonts w:eastAsia="CordiaUPC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Основная стойка, палка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1,3-палка вверх, стойка на носках,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6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4-5</w:t>
            </w:r>
          </w:p>
        </w:tc>
      </w:tr>
    </w:tbl>
    <w:p w:rsidR="009D0124" w:rsidRDefault="009D0124" w:rsidP="009D01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811"/>
        <w:gridCol w:w="5074"/>
        <w:gridCol w:w="1651"/>
      </w:tblGrid>
      <w:tr w:rsidR="009D0124" w:rsidTr="004507E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framePr w:w="112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внизу хватом сверху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280" w:lineRule="exact"/>
              <w:ind w:left="720" w:firstLine="0"/>
              <w:jc w:val="left"/>
            </w:pPr>
            <w:r>
              <w:rPr>
                <w:rStyle w:val="21"/>
                <w:rFonts w:eastAsia="CordiaUPC"/>
              </w:rPr>
              <w:t xml:space="preserve">смотреть на палку; 2,4- </w:t>
            </w:r>
            <w:proofErr w:type="spellStart"/>
            <w:r>
              <w:rPr>
                <w:rStyle w:val="21"/>
                <w:rFonts w:eastAsia="CordiaUPC"/>
              </w:rPr>
              <w:t>и.п</w:t>
            </w:r>
            <w:proofErr w:type="spellEnd"/>
            <w:r>
              <w:rPr>
                <w:rStyle w:val="21"/>
                <w:rFonts w:eastAsia="CordiaUPC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framePr w:w="112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0124" w:rsidTr="004507E7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rPr>
                <w:rStyle w:val="21"/>
                <w:rFonts w:eastAsia="CordiaUPC"/>
              </w:rPr>
              <w:t>3.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Средняя стойка на коленях, палка перед грудью широким хватом сверху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left="720" w:firstLine="0"/>
              <w:jc w:val="left"/>
            </w:pPr>
            <w:r>
              <w:rPr>
                <w:rStyle w:val="21"/>
                <w:rFonts w:eastAsia="CordiaUPC"/>
              </w:rPr>
              <w:t>1- Поворот туловища влево, палку вывести вперед, смотреть на левую кисть;</w:t>
            </w:r>
          </w:p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 xml:space="preserve">2- </w:t>
            </w:r>
            <w:proofErr w:type="spellStart"/>
            <w:r>
              <w:rPr>
                <w:rStyle w:val="21"/>
                <w:rFonts w:eastAsia="CordiaUPC"/>
              </w:rPr>
              <w:t>И.п</w:t>
            </w:r>
            <w:proofErr w:type="spellEnd"/>
            <w:r>
              <w:rPr>
                <w:rStyle w:val="21"/>
                <w:rFonts w:eastAsia="CordiaUPC"/>
              </w:rPr>
              <w:t>.;</w:t>
            </w:r>
          </w:p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left="720" w:firstLine="0"/>
              <w:jc w:val="left"/>
            </w:pPr>
            <w:r>
              <w:rPr>
                <w:rStyle w:val="21"/>
                <w:rFonts w:eastAsia="CordiaUPC"/>
              </w:rPr>
              <w:t>3- Поворот туловища вправо, палку вывести вперед, смотреть на правую кисть;</w:t>
            </w:r>
          </w:p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 xml:space="preserve">4- </w:t>
            </w:r>
            <w:proofErr w:type="spellStart"/>
            <w:r>
              <w:rPr>
                <w:rStyle w:val="21"/>
                <w:rFonts w:eastAsia="CordiaUPC"/>
              </w:rPr>
              <w:t>И.</w:t>
            </w:r>
            <w:proofErr w:type="gramStart"/>
            <w:r>
              <w:rPr>
                <w:rStyle w:val="21"/>
                <w:rFonts w:eastAsia="CordiaUPC"/>
              </w:rPr>
              <w:t>п</w:t>
            </w:r>
            <w:proofErr w:type="spellEnd"/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4-5</w:t>
            </w:r>
            <w:bookmarkStart w:id="0" w:name="_GoBack"/>
            <w:bookmarkEnd w:id="0"/>
          </w:p>
        </w:tc>
      </w:tr>
      <w:tr w:rsidR="009D0124" w:rsidTr="004507E7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rPr>
                <w:rStyle w:val="21"/>
                <w:rFonts w:eastAsia="CordiaUPC"/>
              </w:rPr>
              <w:t>4.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proofErr w:type="gramStart"/>
            <w:r>
              <w:rPr>
                <w:rStyle w:val="21"/>
                <w:rFonts w:eastAsia="CordiaUPC"/>
              </w:rPr>
              <w:t>Сед</w:t>
            </w:r>
            <w:proofErr w:type="gramEnd"/>
            <w:r>
              <w:rPr>
                <w:rStyle w:val="21"/>
                <w:rFonts w:eastAsia="CordiaUPC"/>
              </w:rPr>
              <w:t xml:space="preserve"> ноги врозь, палка вверху широким хватом сверху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18"/>
              </w:tabs>
              <w:spacing w:after="0" w:line="322" w:lineRule="exact"/>
              <w:ind w:firstLine="0"/>
            </w:pPr>
            <w:r>
              <w:rPr>
                <w:rStyle w:val="21"/>
                <w:rFonts w:eastAsia="CordiaUPC"/>
              </w:rPr>
              <w:t>наклон</w:t>
            </w:r>
            <w:r>
              <w:rPr>
                <w:rStyle w:val="21"/>
                <w:rFonts w:eastAsia="CordiaUPC"/>
              </w:rPr>
              <w:tab/>
              <w:t>к правой ноге;</w:t>
            </w:r>
          </w:p>
          <w:p w:rsidR="009D0124" w:rsidRDefault="009D0124" w:rsidP="004507E7">
            <w:pPr>
              <w:pStyle w:val="31"/>
              <w:framePr w:w="1127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27"/>
              </w:tabs>
              <w:spacing w:after="0" w:line="322" w:lineRule="exact"/>
              <w:ind w:left="1280" w:firstLine="0"/>
              <w:jc w:val="left"/>
            </w:pPr>
            <w:r>
              <w:rPr>
                <w:rStyle w:val="21"/>
                <w:rFonts w:eastAsia="CordiaUPC"/>
              </w:rPr>
              <w:t>наклон</w:t>
            </w:r>
            <w:r>
              <w:rPr>
                <w:rStyle w:val="21"/>
                <w:rFonts w:eastAsia="CordiaUPC"/>
              </w:rPr>
              <w:tab/>
              <w:t>к левой ноге; 3-наклон к середине;</w:t>
            </w:r>
          </w:p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 xml:space="preserve">4-вернуться в </w:t>
            </w:r>
            <w:proofErr w:type="spellStart"/>
            <w:r>
              <w:rPr>
                <w:rStyle w:val="21"/>
                <w:rFonts w:eastAsia="CordiaUPC"/>
              </w:rPr>
              <w:t>и.п</w:t>
            </w:r>
            <w:proofErr w:type="spellEnd"/>
            <w:r>
              <w:rPr>
                <w:rStyle w:val="21"/>
                <w:rFonts w:eastAsia="CordiaUPC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6-8</w:t>
            </w:r>
          </w:p>
        </w:tc>
      </w:tr>
      <w:tr w:rsidR="009D0124" w:rsidTr="004507E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rPr>
                <w:rStyle w:val="21"/>
                <w:rFonts w:eastAsia="CordiaUPC"/>
              </w:rPr>
              <w:t>5.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  <w:rFonts w:eastAsia="CordiaUPC"/>
              </w:rPr>
              <w:t>Лежа на спине, палка за головой в прямых руках средним хватом сверху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1"/>
                <w:rFonts w:eastAsia="CordiaUPC"/>
              </w:rPr>
              <w:t>1,3- сгруппироваться, коснуться палкой ног;</w:t>
            </w:r>
          </w:p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21"/>
                <w:rFonts w:eastAsia="CordiaUPC"/>
              </w:rPr>
              <w:t xml:space="preserve">2,4- вернуться в </w:t>
            </w:r>
            <w:proofErr w:type="spellStart"/>
            <w:r>
              <w:rPr>
                <w:rStyle w:val="21"/>
                <w:rFonts w:eastAsia="CordiaUPC"/>
              </w:rPr>
              <w:t>и.п</w:t>
            </w:r>
            <w:proofErr w:type="spellEnd"/>
            <w:r>
              <w:rPr>
                <w:rStyle w:val="21"/>
                <w:rFonts w:eastAsia="CordiaUPC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4-5</w:t>
            </w:r>
          </w:p>
        </w:tc>
      </w:tr>
      <w:tr w:rsidR="009D0124" w:rsidTr="004507E7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rPr>
                <w:rStyle w:val="21"/>
                <w:rFonts w:eastAsia="CordiaUPC"/>
              </w:rPr>
              <w:t>6.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Лежа на животе, палка под подбородком средним хватом сверху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left="720" w:firstLine="0"/>
              <w:jc w:val="left"/>
            </w:pPr>
            <w:r>
              <w:rPr>
                <w:rStyle w:val="21"/>
                <w:rFonts w:eastAsia="CordiaUPC"/>
              </w:rPr>
              <w:t xml:space="preserve">1- Вывести палку </w:t>
            </w:r>
            <w:proofErr w:type="spellStart"/>
            <w:r>
              <w:rPr>
                <w:rStyle w:val="21"/>
                <w:rFonts w:eastAsia="CordiaUPC"/>
              </w:rPr>
              <w:t>вйЬред</w:t>
            </w:r>
            <w:proofErr w:type="spellEnd"/>
            <w:r>
              <w:rPr>
                <w:rStyle w:val="21"/>
                <w:rFonts w:eastAsia="CordiaUPC"/>
              </w:rPr>
              <w:t>-вверх, прогнуться, поднять ноги, смотреть на палку;</w:t>
            </w:r>
          </w:p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2,3- удерживание позы; 4-и.п.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6-8</w:t>
            </w:r>
          </w:p>
        </w:tc>
      </w:tr>
      <w:tr w:rsidR="009D0124" w:rsidTr="004507E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rPr>
                <w:rStyle w:val="21"/>
                <w:rFonts w:eastAsia="CordiaUPC"/>
              </w:rPr>
              <w:t>7.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Средняя стойка, палка вверху широким хватом сверху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 xml:space="preserve">1,3-присесть на носках, палка вперед; 2,4- </w:t>
            </w:r>
            <w:proofErr w:type="spellStart"/>
            <w:r>
              <w:rPr>
                <w:rStyle w:val="21"/>
                <w:rFonts w:eastAsia="CordiaUPC"/>
              </w:rPr>
              <w:t>и.п</w:t>
            </w:r>
            <w:proofErr w:type="spellEnd"/>
            <w:r>
              <w:rPr>
                <w:rStyle w:val="21"/>
                <w:rFonts w:eastAsia="CordiaUPC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5-6</w:t>
            </w:r>
          </w:p>
        </w:tc>
      </w:tr>
      <w:tr w:rsidR="009D0124" w:rsidTr="004507E7">
        <w:tblPrEx>
          <w:tblCellMar>
            <w:top w:w="0" w:type="dxa"/>
            <w:bottom w:w="0" w:type="dxa"/>
          </w:tblCellMar>
        </w:tblPrEx>
        <w:trPr>
          <w:trHeight w:hRule="exact" w:val="26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jc w:val="left"/>
            </w:pPr>
            <w:r>
              <w:rPr>
                <w:rStyle w:val="21"/>
                <w:rFonts w:eastAsia="CordiaUPC"/>
              </w:rPr>
              <w:t>8.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Средняя стойка, палка на полу между стоп, руки на поясе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right="260" w:firstLine="0"/>
              <w:jc w:val="right"/>
            </w:pPr>
            <w:r>
              <w:rPr>
                <w:rStyle w:val="21"/>
                <w:rFonts w:eastAsia="CordiaUPC"/>
              </w:rPr>
              <w:t xml:space="preserve">Прыжки на двух ногах с продвижением вперед до конца палки, поворот кругом и прыжки в другую сторону, чередуя с ходьбой по палке: </w:t>
            </w:r>
            <w:proofErr w:type="gramStart"/>
            <w:r>
              <w:rPr>
                <w:rStyle w:val="21"/>
                <w:rFonts w:eastAsia="CordiaUPC"/>
              </w:rPr>
              <w:t>-п</w:t>
            </w:r>
            <w:proofErr w:type="gramEnd"/>
            <w:r>
              <w:rPr>
                <w:rStyle w:val="21"/>
                <w:rFonts w:eastAsia="CordiaUPC"/>
              </w:rPr>
              <w:t>риставным шагом, захватывая палку пальцами;</w:t>
            </w:r>
          </w:p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-серединой стопы;</w:t>
            </w:r>
          </w:p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21"/>
                <w:rFonts w:eastAsia="CordiaUPC"/>
              </w:rPr>
              <w:t>-“елочкой”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124" w:rsidRDefault="009D0124" w:rsidP="004507E7">
            <w:pPr>
              <w:pStyle w:val="31"/>
              <w:framePr w:w="1127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  <w:jc w:val="left"/>
            </w:pPr>
            <w:r>
              <w:rPr>
                <w:rStyle w:val="21"/>
                <w:rFonts w:eastAsia="CordiaUPC"/>
              </w:rPr>
              <w:t>3 раза по 8 прыжков</w:t>
            </w:r>
          </w:p>
        </w:tc>
      </w:tr>
    </w:tbl>
    <w:p w:rsidR="009D0124" w:rsidRDefault="009D0124" w:rsidP="009D0124">
      <w:pPr>
        <w:rPr>
          <w:sz w:val="2"/>
          <w:szCs w:val="2"/>
        </w:rPr>
      </w:pPr>
    </w:p>
    <w:p w:rsidR="009D0124" w:rsidRDefault="009D0124" w:rsidP="009D0124">
      <w:pPr>
        <w:pStyle w:val="31"/>
        <w:shd w:val="clear" w:color="auto" w:fill="auto"/>
        <w:spacing w:before="894" w:after="0"/>
        <w:ind w:left="1300" w:right="580" w:firstLine="0"/>
        <w:rPr>
          <w:rStyle w:val="a4"/>
        </w:rPr>
      </w:pPr>
    </w:p>
    <w:p w:rsidR="009D0124" w:rsidRDefault="009D0124" w:rsidP="009D0124">
      <w:pPr>
        <w:pStyle w:val="31"/>
        <w:shd w:val="clear" w:color="auto" w:fill="auto"/>
        <w:spacing w:before="894" w:after="0"/>
        <w:ind w:left="1300" w:right="580" w:firstLine="0"/>
      </w:pPr>
      <w:r>
        <w:rPr>
          <w:rStyle w:val="a4"/>
        </w:rPr>
        <w:lastRenderedPageBreak/>
        <w:t xml:space="preserve">Цель: </w:t>
      </w:r>
      <w:r>
        <w:rPr>
          <w:color w:val="000000"/>
        </w:rPr>
        <w:t>«разогревание» тех мышц, связок, суставов, которые участвуют в первом упражнении, проводимом в основной части занятия.</w:t>
      </w:r>
    </w:p>
    <w:p w:rsidR="009D0124" w:rsidRDefault="009D0124" w:rsidP="009D0124">
      <w:pPr>
        <w:pStyle w:val="31"/>
        <w:shd w:val="clear" w:color="auto" w:fill="auto"/>
        <w:spacing w:after="0"/>
        <w:ind w:left="1300" w:right="1400" w:firstLine="0"/>
        <w:jc w:val="left"/>
        <w:rPr>
          <w:color w:val="000000"/>
        </w:rPr>
      </w:pPr>
      <w:r>
        <w:rPr>
          <w:color w:val="000000"/>
        </w:rPr>
        <w:t xml:space="preserve">После окончания </w:t>
      </w:r>
      <w:proofErr w:type="spellStart"/>
      <w:r>
        <w:rPr>
          <w:color w:val="000000"/>
        </w:rPr>
        <w:t>о.р.</w:t>
      </w:r>
      <w:proofErr w:type="gramStart"/>
      <w:r>
        <w:rPr>
          <w:color w:val="000000"/>
        </w:rPr>
        <w:t>у</w:t>
      </w:r>
      <w:proofErr w:type="spellEnd"/>
      <w:proofErr w:type="gramEnd"/>
      <w:r>
        <w:rPr>
          <w:color w:val="000000"/>
        </w:rPr>
        <w:t>. дается команда: «Налево, в колоннах сомкнись. Приступаем к выполнению основных движений».</w:t>
      </w:r>
    </w:p>
    <w:p w:rsidR="009D0124" w:rsidRDefault="009D0124" w:rsidP="009D0124">
      <w:pPr>
        <w:pStyle w:val="31"/>
        <w:shd w:val="clear" w:color="auto" w:fill="auto"/>
        <w:spacing w:after="0"/>
        <w:ind w:left="1300" w:right="1400" w:firstLine="0"/>
        <w:jc w:val="left"/>
      </w:pPr>
    </w:p>
    <w:p w:rsidR="009D0124" w:rsidRDefault="009D0124" w:rsidP="009D0124">
      <w:pPr>
        <w:pStyle w:val="60"/>
        <w:shd w:val="clear" w:color="auto" w:fill="auto"/>
        <w:ind w:left="1300"/>
        <w:jc w:val="both"/>
        <w:rPr>
          <w:color w:val="000000"/>
        </w:rPr>
      </w:pPr>
      <w:r>
        <w:rPr>
          <w:color w:val="000000"/>
        </w:rPr>
        <w:t>Основные виды движения.</w:t>
      </w:r>
    </w:p>
    <w:p w:rsidR="009D0124" w:rsidRDefault="009D0124" w:rsidP="009D0124">
      <w:pPr>
        <w:pStyle w:val="60"/>
        <w:shd w:val="clear" w:color="auto" w:fill="auto"/>
        <w:ind w:left="1300"/>
        <w:jc w:val="both"/>
      </w:pPr>
    </w:p>
    <w:p w:rsidR="009D0124" w:rsidRDefault="009D0124" w:rsidP="009D0124">
      <w:pPr>
        <w:pStyle w:val="60"/>
        <w:numPr>
          <w:ilvl w:val="0"/>
          <w:numId w:val="4"/>
        </w:numPr>
        <w:shd w:val="clear" w:color="auto" w:fill="auto"/>
        <w:tabs>
          <w:tab w:val="left" w:pos="1650"/>
        </w:tabs>
        <w:ind w:left="1300"/>
        <w:jc w:val="both"/>
      </w:pPr>
      <w:r>
        <w:rPr>
          <w:color w:val="000000"/>
        </w:rPr>
        <w:t>Метод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«круговой тренировки»</w:t>
      </w:r>
    </w:p>
    <w:p w:rsidR="009D0124" w:rsidRDefault="009D0124" w:rsidP="009D0124">
      <w:pPr>
        <w:pStyle w:val="31"/>
        <w:numPr>
          <w:ilvl w:val="0"/>
          <w:numId w:val="5"/>
        </w:numPr>
        <w:shd w:val="clear" w:color="auto" w:fill="auto"/>
        <w:tabs>
          <w:tab w:val="left" w:pos="1770"/>
        </w:tabs>
        <w:spacing w:after="0"/>
        <w:ind w:left="1300" w:right="580" w:firstLine="0"/>
      </w:pPr>
      <w:r>
        <w:rPr>
          <w:color w:val="000000"/>
        </w:rPr>
        <w:t>я</w:t>
      </w:r>
      <w:r>
        <w:rPr>
          <w:color w:val="000000"/>
        </w:rPr>
        <w:tab/>
        <w:t xml:space="preserve">колонна: Ходьба по скамейке с мешочком на голове, с перешагиванием 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/з предмет приставным шагом. ( Воспитатель должен находиться на том участке, где нужна больше подстраховка ребенка, при выполнении упражнения).</w:t>
      </w:r>
    </w:p>
    <w:p w:rsidR="009D0124" w:rsidRDefault="009D0124" w:rsidP="009D0124">
      <w:pPr>
        <w:pStyle w:val="31"/>
        <w:numPr>
          <w:ilvl w:val="0"/>
          <w:numId w:val="5"/>
        </w:numPr>
        <w:shd w:val="clear" w:color="auto" w:fill="auto"/>
        <w:tabs>
          <w:tab w:val="left" w:pos="1770"/>
        </w:tabs>
        <w:spacing w:after="0"/>
        <w:ind w:left="1300" w:firstLine="0"/>
        <w:sectPr w:rsidR="009D0124">
          <w:type w:val="continuous"/>
          <w:pgSz w:w="11909" w:h="16838"/>
          <w:pgMar w:top="1071" w:right="314" w:bottom="1100" w:left="314" w:header="0" w:footer="3" w:gutter="0"/>
          <w:cols w:space="720"/>
          <w:noEndnote/>
          <w:docGrid w:linePitch="360"/>
        </w:sectPr>
      </w:pPr>
      <w:r>
        <w:rPr>
          <w:color w:val="000000"/>
        </w:rPr>
        <w:t>я</w:t>
      </w:r>
      <w:r>
        <w:rPr>
          <w:color w:val="000000"/>
        </w:rPr>
        <w:tab/>
        <w:t>колонна: Метание мяча в корзину.</w:t>
      </w: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20" w:firstLine="0"/>
      </w:pPr>
      <w:r>
        <w:rPr>
          <w:color w:val="000000"/>
        </w:rPr>
        <w:lastRenderedPageBreak/>
        <w:t>3-я колонна: Прыжки на одной ноге змейкой вокруг кубиков.</w:t>
      </w: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20" w:firstLine="0"/>
        <w:rPr>
          <w:color w:val="000000"/>
        </w:rPr>
      </w:pPr>
      <w:r>
        <w:rPr>
          <w:color w:val="000000"/>
        </w:rPr>
        <w:t>(После общего инструктажа О.В.Д. колонны поочередно подходят к своему виду деятельности) « 1-я колонна выполняет ходьбу...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Приступить к выполнению.»</w:t>
      </w: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20" w:firstLine="0"/>
      </w:pPr>
    </w:p>
    <w:p w:rsidR="009D0124" w:rsidRDefault="009D0124" w:rsidP="009D0124">
      <w:pPr>
        <w:pStyle w:val="60"/>
        <w:numPr>
          <w:ilvl w:val="0"/>
          <w:numId w:val="4"/>
        </w:numPr>
        <w:shd w:val="clear" w:color="auto" w:fill="auto"/>
        <w:tabs>
          <w:tab w:val="left" w:pos="397"/>
        </w:tabs>
        <w:spacing w:line="322" w:lineRule="exact"/>
        <w:ind w:left="20"/>
        <w:jc w:val="both"/>
      </w:pPr>
      <w:r>
        <w:rPr>
          <w:color w:val="000000"/>
        </w:rPr>
        <w:t>Метод: «полоса препятствий».</w:t>
      </w:r>
    </w:p>
    <w:p w:rsidR="009D0124" w:rsidRDefault="009D0124" w:rsidP="009D0124">
      <w:pPr>
        <w:pStyle w:val="31"/>
        <w:shd w:val="clear" w:color="auto" w:fill="auto"/>
        <w:tabs>
          <w:tab w:val="center" w:pos="1940"/>
          <w:tab w:val="left" w:pos="3111"/>
        </w:tabs>
        <w:spacing w:after="0" w:line="322" w:lineRule="exact"/>
        <w:ind w:left="20" w:firstLine="0"/>
      </w:pPr>
      <w:r>
        <w:rPr>
          <w:rStyle w:val="a4"/>
        </w:rPr>
        <w:t>Цель:</w:t>
      </w:r>
      <w:r>
        <w:rPr>
          <w:rStyle w:val="a4"/>
        </w:rPr>
        <w:tab/>
      </w:r>
      <w:r>
        <w:rPr>
          <w:color w:val="000000"/>
        </w:rPr>
        <w:t>формирование</w:t>
      </w:r>
      <w:r>
        <w:rPr>
          <w:color w:val="000000"/>
        </w:rPr>
        <w:tab/>
        <w:t xml:space="preserve">двигательных навыков и умений, </w:t>
      </w:r>
      <w:proofErr w:type="spellStart"/>
      <w:r>
        <w:rPr>
          <w:color w:val="000000"/>
        </w:rPr>
        <w:t>развивитие</w:t>
      </w:r>
      <w:proofErr w:type="spellEnd"/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20" w:firstLine="0"/>
      </w:pPr>
      <w:r>
        <w:rPr>
          <w:color w:val="000000"/>
        </w:rPr>
        <w:t>физических качеств.</w:t>
      </w:r>
    </w:p>
    <w:p w:rsidR="009D0124" w:rsidRDefault="009D0124" w:rsidP="009D0124">
      <w:pPr>
        <w:pStyle w:val="31"/>
        <w:shd w:val="clear" w:color="auto" w:fill="auto"/>
        <w:tabs>
          <w:tab w:val="right" w:pos="5358"/>
        </w:tabs>
        <w:spacing w:after="0" w:line="322" w:lineRule="exact"/>
        <w:ind w:left="20" w:firstLine="0"/>
      </w:pPr>
      <w:r>
        <w:rPr>
          <w:color w:val="000000"/>
        </w:rPr>
        <w:t>Построение в круг.</w:t>
      </w:r>
      <w:r>
        <w:rPr>
          <w:color w:val="000000"/>
        </w:rPr>
        <w:tab/>
        <w:t>*</w:t>
      </w:r>
    </w:p>
    <w:p w:rsidR="009D0124" w:rsidRDefault="009D0124" w:rsidP="009D0124">
      <w:pPr>
        <w:pStyle w:val="60"/>
        <w:shd w:val="clear" w:color="auto" w:fill="auto"/>
        <w:spacing w:line="322" w:lineRule="exact"/>
        <w:ind w:left="20"/>
        <w:jc w:val="both"/>
        <w:rPr>
          <w:color w:val="000000"/>
        </w:rPr>
      </w:pPr>
      <w:r>
        <w:rPr>
          <w:color w:val="000000"/>
        </w:rPr>
        <w:t>Подвижная игра.</w:t>
      </w:r>
    </w:p>
    <w:p w:rsidR="009D0124" w:rsidRDefault="009D0124" w:rsidP="009D0124">
      <w:pPr>
        <w:pStyle w:val="60"/>
        <w:shd w:val="clear" w:color="auto" w:fill="auto"/>
        <w:spacing w:line="322" w:lineRule="exact"/>
        <w:ind w:left="20"/>
        <w:jc w:val="both"/>
      </w:pP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20" w:firstLine="0"/>
      </w:pPr>
      <w:r>
        <w:rPr>
          <w:color w:val="000000"/>
        </w:rPr>
        <w:t xml:space="preserve">Игра «Бабка </w:t>
      </w:r>
      <w:proofErr w:type="spellStart"/>
      <w:r>
        <w:rPr>
          <w:color w:val="000000"/>
        </w:rPr>
        <w:t>Ёжка</w:t>
      </w:r>
      <w:proofErr w:type="spellEnd"/>
      <w:r>
        <w:rPr>
          <w:color w:val="000000"/>
        </w:rPr>
        <w:t xml:space="preserve">» (одеваются </w:t>
      </w:r>
      <w:proofErr w:type="gramStart"/>
      <w:r>
        <w:rPr>
          <w:color w:val="000000"/>
        </w:rPr>
        <w:t>атрибуты</w:t>
      </w:r>
      <w:proofErr w:type="gramEnd"/>
      <w:r>
        <w:rPr>
          <w:color w:val="000000"/>
        </w:rPr>
        <w:t xml:space="preserve"> и проводится игра).</w:t>
      </w: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20" w:firstLine="0"/>
      </w:pPr>
      <w:r>
        <w:rPr>
          <w:rStyle w:val="a4"/>
        </w:rPr>
        <w:t xml:space="preserve">Цель: </w:t>
      </w:r>
      <w:r>
        <w:rPr>
          <w:color w:val="000000"/>
        </w:rPr>
        <w:t>Развитие ловкости, быстроты реакции, двигательной активности.</w:t>
      </w:r>
    </w:p>
    <w:p w:rsidR="009D0124" w:rsidRDefault="009D0124" w:rsidP="009D0124">
      <w:pPr>
        <w:pStyle w:val="31"/>
        <w:numPr>
          <w:ilvl w:val="0"/>
          <w:numId w:val="5"/>
        </w:numPr>
        <w:shd w:val="clear" w:color="auto" w:fill="auto"/>
        <w:tabs>
          <w:tab w:val="left" w:pos="490"/>
        </w:tabs>
        <w:spacing w:after="0" w:line="322" w:lineRule="exact"/>
        <w:ind w:left="20" w:right="400" w:firstLine="0"/>
        <w:jc w:val="left"/>
      </w:pPr>
      <w:proofErr w:type="gramStart"/>
      <w:r>
        <w:rPr>
          <w:rStyle w:val="a5"/>
        </w:rPr>
        <w:t>я</w:t>
      </w:r>
      <w:proofErr w:type="gramEnd"/>
      <w:r>
        <w:rPr>
          <w:rStyle w:val="a5"/>
        </w:rPr>
        <w:t xml:space="preserve"> часть.</w:t>
      </w:r>
      <w:r>
        <w:rPr>
          <w:color w:val="000000"/>
        </w:rPr>
        <w:t xml:space="preserve"> Ходьба по залу с выполнением движений. Или малоподвижные игры, или игры на расслаблени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>релаксационные игры).</w:t>
      </w: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20" w:right="1000" w:firstLine="0"/>
        <w:jc w:val="left"/>
      </w:pPr>
      <w:r>
        <w:rPr>
          <w:color w:val="000000"/>
        </w:rPr>
        <w:t>Итог занятия: анализ выполнения упражнений детьми. Построение за ведущим, ходьба по кругу. Выход из зала.</w:t>
      </w:r>
    </w:p>
    <w:p w:rsidR="009D0124" w:rsidRDefault="009D0124" w:rsidP="009D0124">
      <w:pPr>
        <w:pStyle w:val="31"/>
        <w:shd w:val="clear" w:color="auto" w:fill="auto"/>
        <w:spacing w:after="0" w:line="322" w:lineRule="exact"/>
        <w:ind w:left="20" w:firstLine="0"/>
      </w:pPr>
      <w:proofErr w:type="spellStart"/>
      <w:r>
        <w:rPr>
          <w:color w:val="000000"/>
        </w:rPr>
        <w:t>Цель</w:t>
      </w:r>
      <w:proofErr w:type="gramStart"/>
      <w:r>
        <w:rPr>
          <w:color w:val="000000"/>
        </w:rPr>
        <w:t>:с</w:t>
      </w:r>
      <w:proofErr w:type="gramEnd"/>
      <w:r>
        <w:rPr>
          <w:color w:val="000000"/>
        </w:rPr>
        <w:t>нижение</w:t>
      </w:r>
      <w:proofErr w:type="spellEnd"/>
      <w:r>
        <w:rPr>
          <w:color w:val="000000"/>
        </w:rPr>
        <w:t xml:space="preserve"> физической нагрузки, приведение организма ребенка в относительно спокойное состояние, сохранив при этом бодрое настроение, и подвести итоги НО Д.</w:t>
      </w:r>
    </w:p>
    <w:p w:rsidR="00703C21" w:rsidRDefault="00703C21"/>
    <w:sectPr w:rsidR="00703C21">
      <w:type w:val="continuous"/>
      <w:pgSz w:w="11909" w:h="16838"/>
      <w:pgMar w:top="1115" w:right="1241" w:bottom="9773" w:left="12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5026"/>
    <w:multiLevelType w:val="multilevel"/>
    <w:tmpl w:val="03A4FF1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C33FA"/>
    <w:multiLevelType w:val="multilevel"/>
    <w:tmpl w:val="5CE652B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D3F68"/>
    <w:multiLevelType w:val="multilevel"/>
    <w:tmpl w:val="60760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6A3128"/>
    <w:multiLevelType w:val="multilevel"/>
    <w:tmpl w:val="0E644FB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A63894"/>
    <w:multiLevelType w:val="multilevel"/>
    <w:tmpl w:val="A92A551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F3"/>
    <w:rsid w:val="00703C21"/>
    <w:rsid w:val="009D0124"/>
    <w:rsid w:val="00EB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1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012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0124"/>
    <w:rPr>
      <w:rFonts w:ascii="MS Gothic" w:eastAsia="MS Gothic" w:hAnsi="MS Gothic" w:cs="MS Gothic"/>
      <w:sz w:val="13"/>
      <w:szCs w:val="1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D0124"/>
    <w:rPr>
      <w:rFonts w:ascii="Times New Roman" w:eastAsia="Times New Roman" w:hAnsi="Times New Roman" w:cs="Times New Roman"/>
      <w:b/>
      <w:bCs/>
      <w:spacing w:val="-10"/>
      <w:sz w:val="57"/>
      <w:szCs w:val="5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D0124"/>
    <w:rPr>
      <w:rFonts w:ascii="Times New Roman" w:eastAsia="Times New Roman" w:hAnsi="Times New Roman" w:cs="Times New Roman"/>
      <w:b/>
      <w:bCs/>
      <w:sz w:val="41"/>
      <w:szCs w:val="4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D01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D01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31"/>
    <w:rsid w:val="009D0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9D01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45pt0pt">
    <w:name w:val="Основной текст + 14;5 pt;Курсив;Интервал 0 pt"/>
    <w:basedOn w:val="a3"/>
    <w:rsid w:val="009D0124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9D01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145pt0pt">
    <w:name w:val="Основной текст (6) + 14;5 pt;Не полужирный;Курсив;Интервал 0 pt"/>
    <w:basedOn w:val="6"/>
    <w:rsid w:val="009D0124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9D01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9D01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CordiaUPC195pt">
    <w:name w:val="Основной текст + CordiaUPC;19;5 pt;Полужирный"/>
    <w:basedOn w:val="a3"/>
    <w:rsid w:val="009D0124"/>
    <w:rPr>
      <w:rFonts w:ascii="CordiaUPC" w:eastAsia="CordiaUPC" w:hAnsi="CordiaUPC" w:cs="CordiaUPC"/>
      <w:b/>
      <w:bCs/>
      <w:color w:val="000000"/>
      <w:spacing w:val="0"/>
      <w:w w:val="100"/>
      <w:position w:val="0"/>
      <w:sz w:val="39"/>
      <w:szCs w:val="39"/>
      <w:shd w:val="clear" w:color="auto" w:fill="FFFFFF"/>
    </w:rPr>
  </w:style>
  <w:style w:type="character" w:customStyle="1" w:styleId="CordiaUPC20pt">
    <w:name w:val="Основной текст + CordiaUPC;20 pt;Полужирный"/>
    <w:basedOn w:val="a3"/>
    <w:rsid w:val="009D0124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012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30">
    <w:name w:val="Основной текст (3)"/>
    <w:basedOn w:val="a"/>
    <w:link w:val="3"/>
    <w:rsid w:val="009D0124"/>
    <w:pPr>
      <w:shd w:val="clear" w:color="auto" w:fill="FFFFFF"/>
      <w:spacing w:before="120" w:after="720" w:line="0" w:lineRule="atLeast"/>
    </w:pPr>
    <w:rPr>
      <w:rFonts w:ascii="MS Gothic" w:eastAsia="MS Gothic" w:hAnsi="MS Gothic" w:cs="MS Gothic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rsid w:val="009D0124"/>
    <w:pPr>
      <w:shd w:val="clear" w:color="auto" w:fill="FFFFFF"/>
      <w:spacing w:before="720" w:after="2880" w:line="643" w:lineRule="exact"/>
      <w:ind w:firstLine="520"/>
    </w:pPr>
    <w:rPr>
      <w:rFonts w:ascii="Times New Roman" w:eastAsia="Times New Roman" w:hAnsi="Times New Roman" w:cs="Times New Roman"/>
      <w:b/>
      <w:bCs/>
      <w:color w:val="auto"/>
      <w:spacing w:val="-10"/>
      <w:sz w:val="57"/>
      <w:szCs w:val="57"/>
      <w:lang w:eastAsia="en-US"/>
    </w:rPr>
  </w:style>
  <w:style w:type="paragraph" w:customStyle="1" w:styleId="50">
    <w:name w:val="Основной текст (5)"/>
    <w:basedOn w:val="a"/>
    <w:link w:val="5"/>
    <w:rsid w:val="009D0124"/>
    <w:pPr>
      <w:shd w:val="clear" w:color="auto" w:fill="FFFFFF"/>
      <w:spacing w:before="2880" w:after="720" w:line="504" w:lineRule="exact"/>
      <w:jc w:val="right"/>
    </w:pPr>
    <w:rPr>
      <w:rFonts w:ascii="Times New Roman" w:eastAsia="Times New Roman" w:hAnsi="Times New Roman" w:cs="Times New Roman"/>
      <w:b/>
      <w:bCs/>
      <w:color w:val="auto"/>
      <w:sz w:val="41"/>
      <w:szCs w:val="41"/>
      <w:lang w:eastAsia="en-US"/>
    </w:rPr>
  </w:style>
  <w:style w:type="paragraph" w:customStyle="1" w:styleId="60">
    <w:name w:val="Основной текст (6)"/>
    <w:basedOn w:val="a"/>
    <w:link w:val="6"/>
    <w:rsid w:val="009D012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1">
    <w:name w:val="Основной текст3"/>
    <w:basedOn w:val="a"/>
    <w:link w:val="a3"/>
    <w:rsid w:val="009D0124"/>
    <w:pPr>
      <w:shd w:val="clear" w:color="auto" w:fill="FFFFFF"/>
      <w:spacing w:after="300" w:line="317" w:lineRule="exact"/>
      <w:ind w:hanging="3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0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2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1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012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0124"/>
    <w:rPr>
      <w:rFonts w:ascii="MS Gothic" w:eastAsia="MS Gothic" w:hAnsi="MS Gothic" w:cs="MS Gothic"/>
      <w:sz w:val="13"/>
      <w:szCs w:val="1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D0124"/>
    <w:rPr>
      <w:rFonts w:ascii="Times New Roman" w:eastAsia="Times New Roman" w:hAnsi="Times New Roman" w:cs="Times New Roman"/>
      <w:b/>
      <w:bCs/>
      <w:spacing w:val="-10"/>
      <w:sz w:val="57"/>
      <w:szCs w:val="5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D0124"/>
    <w:rPr>
      <w:rFonts w:ascii="Times New Roman" w:eastAsia="Times New Roman" w:hAnsi="Times New Roman" w:cs="Times New Roman"/>
      <w:b/>
      <w:bCs/>
      <w:sz w:val="41"/>
      <w:szCs w:val="4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D01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D01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31"/>
    <w:rsid w:val="009D0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9D01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45pt0pt">
    <w:name w:val="Основной текст + 14;5 pt;Курсив;Интервал 0 pt"/>
    <w:basedOn w:val="a3"/>
    <w:rsid w:val="009D0124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9D01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145pt0pt">
    <w:name w:val="Основной текст (6) + 14;5 pt;Не полужирный;Курсив;Интервал 0 pt"/>
    <w:basedOn w:val="6"/>
    <w:rsid w:val="009D0124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9D01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9D01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CordiaUPC195pt">
    <w:name w:val="Основной текст + CordiaUPC;19;5 pt;Полужирный"/>
    <w:basedOn w:val="a3"/>
    <w:rsid w:val="009D0124"/>
    <w:rPr>
      <w:rFonts w:ascii="CordiaUPC" w:eastAsia="CordiaUPC" w:hAnsi="CordiaUPC" w:cs="CordiaUPC"/>
      <w:b/>
      <w:bCs/>
      <w:color w:val="000000"/>
      <w:spacing w:val="0"/>
      <w:w w:val="100"/>
      <w:position w:val="0"/>
      <w:sz w:val="39"/>
      <w:szCs w:val="39"/>
      <w:shd w:val="clear" w:color="auto" w:fill="FFFFFF"/>
    </w:rPr>
  </w:style>
  <w:style w:type="character" w:customStyle="1" w:styleId="CordiaUPC20pt">
    <w:name w:val="Основной текст + CordiaUPC;20 pt;Полужирный"/>
    <w:basedOn w:val="a3"/>
    <w:rsid w:val="009D0124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012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30">
    <w:name w:val="Основной текст (3)"/>
    <w:basedOn w:val="a"/>
    <w:link w:val="3"/>
    <w:rsid w:val="009D0124"/>
    <w:pPr>
      <w:shd w:val="clear" w:color="auto" w:fill="FFFFFF"/>
      <w:spacing w:before="120" w:after="720" w:line="0" w:lineRule="atLeast"/>
    </w:pPr>
    <w:rPr>
      <w:rFonts w:ascii="MS Gothic" w:eastAsia="MS Gothic" w:hAnsi="MS Gothic" w:cs="MS Gothic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rsid w:val="009D0124"/>
    <w:pPr>
      <w:shd w:val="clear" w:color="auto" w:fill="FFFFFF"/>
      <w:spacing w:before="720" w:after="2880" w:line="643" w:lineRule="exact"/>
      <w:ind w:firstLine="520"/>
    </w:pPr>
    <w:rPr>
      <w:rFonts w:ascii="Times New Roman" w:eastAsia="Times New Roman" w:hAnsi="Times New Roman" w:cs="Times New Roman"/>
      <w:b/>
      <w:bCs/>
      <w:color w:val="auto"/>
      <w:spacing w:val="-10"/>
      <w:sz w:val="57"/>
      <w:szCs w:val="57"/>
      <w:lang w:eastAsia="en-US"/>
    </w:rPr>
  </w:style>
  <w:style w:type="paragraph" w:customStyle="1" w:styleId="50">
    <w:name w:val="Основной текст (5)"/>
    <w:basedOn w:val="a"/>
    <w:link w:val="5"/>
    <w:rsid w:val="009D0124"/>
    <w:pPr>
      <w:shd w:val="clear" w:color="auto" w:fill="FFFFFF"/>
      <w:spacing w:before="2880" w:after="720" w:line="504" w:lineRule="exact"/>
      <w:jc w:val="right"/>
    </w:pPr>
    <w:rPr>
      <w:rFonts w:ascii="Times New Roman" w:eastAsia="Times New Roman" w:hAnsi="Times New Roman" w:cs="Times New Roman"/>
      <w:b/>
      <w:bCs/>
      <w:color w:val="auto"/>
      <w:sz w:val="41"/>
      <w:szCs w:val="41"/>
      <w:lang w:eastAsia="en-US"/>
    </w:rPr>
  </w:style>
  <w:style w:type="paragraph" w:customStyle="1" w:styleId="60">
    <w:name w:val="Основной текст (6)"/>
    <w:basedOn w:val="a"/>
    <w:link w:val="6"/>
    <w:rsid w:val="009D012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1">
    <w:name w:val="Основной текст3"/>
    <w:basedOn w:val="a"/>
    <w:link w:val="a3"/>
    <w:rsid w:val="009D0124"/>
    <w:pPr>
      <w:shd w:val="clear" w:color="auto" w:fill="FFFFFF"/>
      <w:spacing w:after="300" w:line="317" w:lineRule="exact"/>
      <w:ind w:hanging="3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0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2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2</cp:revision>
  <dcterms:created xsi:type="dcterms:W3CDTF">2015-02-07T15:27:00Z</dcterms:created>
  <dcterms:modified xsi:type="dcterms:W3CDTF">2015-02-07T15:31:00Z</dcterms:modified>
</cp:coreProperties>
</file>