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1E" w:rsidRDefault="00B1521E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B1521E" w:rsidRPr="00B1521E" w:rsidRDefault="00B1521E" w:rsidP="00B1521E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 w:rsidRPr="00B1521E">
        <w:rPr>
          <w:rFonts w:ascii="Times New Roman" w:hAnsi="Times New Roman"/>
          <w:b/>
          <w:sz w:val="28"/>
          <w:szCs w:val="28"/>
        </w:rPr>
        <w:t>Информационная карта инновационного опыта</w:t>
      </w:r>
    </w:p>
    <w:tbl>
      <w:tblPr>
        <w:tblStyle w:val="a4"/>
        <w:tblW w:w="9513" w:type="dxa"/>
        <w:tblInd w:w="959" w:type="dxa"/>
        <w:tblLayout w:type="fixed"/>
        <w:tblLook w:val="04A0"/>
      </w:tblPr>
      <w:tblGrid>
        <w:gridCol w:w="1984"/>
        <w:gridCol w:w="2410"/>
        <w:gridCol w:w="2410"/>
        <w:gridCol w:w="2709"/>
      </w:tblGrid>
      <w:tr w:rsidR="00B1521E" w:rsidTr="00246DC0">
        <w:tc>
          <w:tcPr>
            <w:tcW w:w="9513" w:type="dxa"/>
            <w:gridSpan w:val="4"/>
          </w:tcPr>
          <w:p w:rsidR="00A733DD" w:rsidRDefault="00A733DD" w:rsidP="00DE6E1B">
            <w:pPr>
              <w:jc w:val="center"/>
              <w:rPr>
                <w:sz w:val="28"/>
                <w:szCs w:val="28"/>
              </w:rPr>
            </w:pPr>
          </w:p>
          <w:p w:rsidR="00B1521E" w:rsidRDefault="00B1521E" w:rsidP="00DE6E1B">
            <w:pPr>
              <w:jc w:val="center"/>
              <w:rPr>
                <w:sz w:val="28"/>
                <w:szCs w:val="28"/>
              </w:rPr>
            </w:pPr>
            <w:r w:rsidRPr="00926F21">
              <w:rPr>
                <w:sz w:val="28"/>
                <w:szCs w:val="28"/>
              </w:rPr>
              <w:t>0БЩИЕ СВЕДЕНИЯ</w:t>
            </w:r>
          </w:p>
          <w:p w:rsidR="00A733DD" w:rsidRDefault="00A733DD" w:rsidP="00DE6E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521E" w:rsidTr="00246DC0">
        <w:tc>
          <w:tcPr>
            <w:tcW w:w="1984" w:type="dxa"/>
          </w:tcPr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Ф. И. О. автора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 xml:space="preserve">Учреждение, </w:t>
            </w:r>
            <w:proofErr w:type="gramStart"/>
            <w:r w:rsidRPr="00926F21">
              <w:rPr>
                <w:b/>
                <w:sz w:val="28"/>
                <w:szCs w:val="28"/>
              </w:rPr>
              <w:t>в</w:t>
            </w:r>
            <w:proofErr w:type="gramEnd"/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котором работает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автор опыта,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адрес с индексом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номером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контактного телефона</w:t>
            </w:r>
          </w:p>
        </w:tc>
        <w:tc>
          <w:tcPr>
            <w:tcW w:w="2410" w:type="dxa"/>
          </w:tcPr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 xml:space="preserve">Должность </w:t>
            </w:r>
            <w:proofErr w:type="gramStart"/>
            <w:r w:rsidRPr="00926F21">
              <w:rPr>
                <w:b/>
                <w:sz w:val="28"/>
                <w:szCs w:val="28"/>
              </w:rPr>
              <w:t>с</w:t>
            </w:r>
            <w:proofErr w:type="gramEnd"/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указанием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преподаваемого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предмета или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выполняемого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функционала</w:t>
            </w:r>
          </w:p>
        </w:tc>
        <w:tc>
          <w:tcPr>
            <w:tcW w:w="2709" w:type="dxa"/>
          </w:tcPr>
          <w:p w:rsidR="00B1521E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 xml:space="preserve">Стаж работы 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в</w:t>
            </w:r>
          </w:p>
          <w:p w:rsidR="00B1521E" w:rsidRPr="00926F21" w:rsidRDefault="00B1521E" w:rsidP="00B1521E">
            <w:pPr>
              <w:jc w:val="center"/>
              <w:rPr>
                <w:b/>
                <w:sz w:val="28"/>
                <w:szCs w:val="28"/>
              </w:rPr>
            </w:pPr>
            <w:r w:rsidRPr="00926F21">
              <w:rPr>
                <w:b/>
                <w:sz w:val="28"/>
                <w:szCs w:val="28"/>
              </w:rPr>
              <w:t>должности</w:t>
            </w:r>
          </w:p>
        </w:tc>
      </w:tr>
      <w:tr w:rsidR="007B3478" w:rsidTr="007B3478">
        <w:trPr>
          <w:trHeight w:val="5269"/>
        </w:trPr>
        <w:tc>
          <w:tcPr>
            <w:tcW w:w="1984" w:type="dxa"/>
          </w:tcPr>
          <w:p w:rsidR="007B3478" w:rsidRPr="00926F21" w:rsidRDefault="007B3478" w:rsidP="007B3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3478" w:rsidRPr="00926F21" w:rsidRDefault="007B3478" w:rsidP="00B1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3478" w:rsidRPr="00926F21" w:rsidRDefault="007B3478" w:rsidP="00B1521E">
            <w:pPr>
              <w:jc w:val="center"/>
              <w:rPr>
                <w:sz w:val="28"/>
                <w:szCs w:val="28"/>
              </w:rPr>
            </w:pPr>
          </w:p>
          <w:p w:rsidR="007B3478" w:rsidRPr="00926F21" w:rsidRDefault="007B3478" w:rsidP="00B1521E">
            <w:pPr>
              <w:jc w:val="center"/>
              <w:rPr>
                <w:sz w:val="28"/>
                <w:szCs w:val="28"/>
              </w:rPr>
            </w:pPr>
          </w:p>
          <w:p w:rsidR="007B3478" w:rsidRPr="00926F21" w:rsidRDefault="007B3478" w:rsidP="00B1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7B3478" w:rsidRPr="00926F21" w:rsidRDefault="007B3478" w:rsidP="007B34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521E" w:rsidRDefault="00B1521E" w:rsidP="00DE6E1B">
      <w:pPr>
        <w:jc w:val="center"/>
        <w:rPr>
          <w:b/>
          <w:sz w:val="28"/>
          <w:szCs w:val="28"/>
        </w:rPr>
      </w:pPr>
    </w:p>
    <w:p w:rsidR="00B1521E" w:rsidRDefault="00B1521E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7C6B43" w:rsidRDefault="007C6B43" w:rsidP="00DE6E1B">
      <w:pPr>
        <w:jc w:val="center"/>
        <w:rPr>
          <w:b/>
          <w:sz w:val="28"/>
          <w:szCs w:val="28"/>
        </w:rPr>
      </w:pPr>
    </w:p>
    <w:p w:rsidR="007C6B43" w:rsidRDefault="007C6B43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246DC0" w:rsidRDefault="00246DC0" w:rsidP="00DE6E1B">
      <w:pPr>
        <w:jc w:val="center"/>
        <w:rPr>
          <w:b/>
          <w:sz w:val="28"/>
          <w:szCs w:val="28"/>
        </w:rPr>
      </w:pPr>
    </w:p>
    <w:p w:rsidR="00DE6E1B" w:rsidRPr="00926F21" w:rsidRDefault="00DE6E1B" w:rsidP="00DE6E1B">
      <w:pPr>
        <w:jc w:val="center"/>
        <w:rPr>
          <w:b/>
          <w:sz w:val="28"/>
          <w:szCs w:val="28"/>
        </w:rPr>
      </w:pPr>
      <w:r w:rsidRPr="00926F21">
        <w:rPr>
          <w:b/>
          <w:sz w:val="28"/>
          <w:szCs w:val="28"/>
        </w:rPr>
        <w:t>2. Сущностные характеристики опыта.</w:t>
      </w:r>
    </w:p>
    <w:p w:rsidR="00DE6E1B" w:rsidRPr="00926F21" w:rsidRDefault="00DE6E1B" w:rsidP="00DE6E1B">
      <w:pPr>
        <w:rPr>
          <w:b/>
          <w:sz w:val="28"/>
          <w:szCs w:val="28"/>
        </w:rPr>
      </w:pPr>
    </w:p>
    <w:tbl>
      <w:tblPr>
        <w:tblW w:w="9497" w:type="dxa"/>
        <w:tblInd w:w="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3677"/>
        <w:gridCol w:w="5103"/>
      </w:tblGrid>
      <w:tr w:rsidR="00926F21" w:rsidRPr="00926F21" w:rsidTr="00A733DD">
        <w:trPr>
          <w:trHeight w:val="1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Тема инновационного педагогического опыта (ИПО)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0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«Сохранение  и укрепление здоровья детей с нарушениями речи средствами специальных игр и упражнений»</w:t>
            </w:r>
          </w:p>
        </w:tc>
      </w:tr>
      <w:tr w:rsidR="00926F21" w:rsidRPr="00926F21" w:rsidTr="00A733DD">
        <w:trPr>
          <w:trHeight w:val="1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Причины, побудившие автора к изменению своей педагогической практики</w:t>
            </w:r>
          </w:p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(противоречия, новые средства обучения, новые условия образовательной деятельности, др.)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46" w:hanging="146"/>
              <w:rPr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  В последние годы увеличивается количество детей, которые вынуждены находиться в детском саду круглые сутки. Чаще всего это связано с неблагополучным состоянием семей. Как правило, эти дети поступают к нам с ослабленным здоровьем и различными нарушениями речи. Им</w:t>
            </w:r>
            <w:r w:rsidRPr="00926F21">
              <w:rPr>
                <w:sz w:val="28"/>
                <w:szCs w:val="28"/>
              </w:rPr>
              <w:t xml:space="preserve"> необходима срочная помощь логопеда, поэтому логопедическая работа занимает важное место в процессе</w:t>
            </w:r>
            <w:r w:rsidRPr="00926F21">
              <w:rPr>
                <w:color w:val="000000"/>
                <w:sz w:val="28"/>
                <w:szCs w:val="28"/>
              </w:rPr>
              <w:t xml:space="preserve"> сохранения  и укрепления здоровья этих детей</w:t>
            </w:r>
            <w:r w:rsidRPr="00926F21">
              <w:rPr>
                <w:sz w:val="28"/>
                <w:szCs w:val="28"/>
              </w:rPr>
              <w:t>, предупреждения и преодоления проблем с речью.</w:t>
            </w:r>
          </w:p>
          <w:p w:rsidR="00926F21" w:rsidRPr="00926F21" w:rsidRDefault="00926F21" w:rsidP="00EF1E03">
            <w:pPr>
              <w:spacing w:before="100" w:beforeAutospacing="1" w:after="100" w:afterAutospacing="1"/>
              <w:ind w:left="146" w:hanging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  </w:t>
            </w:r>
            <w:r w:rsidRPr="00926F21">
              <w:rPr>
                <w:sz w:val="28"/>
                <w:szCs w:val="28"/>
              </w:rPr>
              <w:t>Чтобы работа была более эффективной нужны нестандартные подходы, индивидуальные программы развития, новые инновационные технологии. Процесс подачи материала на логопедическом занятии должен быть несколько другой, более индивидуализированный</w:t>
            </w:r>
          </w:p>
          <w:p w:rsidR="00926F21" w:rsidRPr="00926F21" w:rsidRDefault="00926F21" w:rsidP="00EF1E03">
            <w:pPr>
              <w:spacing w:before="100" w:beforeAutospacing="1" w:after="100" w:afterAutospacing="1"/>
              <w:ind w:left="146" w:hanging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6F21">
              <w:rPr>
                <w:color w:val="000000"/>
                <w:sz w:val="28"/>
                <w:szCs w:val="28"/>
              </w:rPr>
              <w:t xml:space="preserve"> Появляются весомые </w:t>
            </w:r>
            <w:r w:rsidRPr="00926F21">
              <w:rPr>
                <w:b/>
                <w:bCs/>
                <w:color w:val="000000"/>
                <w:sz w:val="28"/>
                <w:szCs w:val="28"/>
                <w:u w:val="single"/>
              </w:rPr>
              <w:t>причины</w:t>
            </w:r>
            <w:r w:rsidRPr="00926F21">
              <w:rPr>
                <w:color w:val="000000"/>
                <w:sz w:val="28"/>
                <w:szCs w:val="28"/>
              </w:rPr>
              <w:t xml:space="preserve"> введения специальных игр и упражнений по теме.</w:t>
            </w:r>
          </w:p>
          <w:p w:rsidR="00926F21" w:rsidRPr="00926F21" w:rsidRDefault="00926F21" w:rsidP="00A733D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7"/>
              </w:tabs>
              <w:autoSpaceDE/>
              <w:autoSpaceDN/>
              <w:adjustRightInd/>
              <w:spacing w:before="100" w:beforeAutospacing="1" w:after="100" w:afterAutospacing="1"/>
              <w:ind w:left="417" w:hanging="284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Увеличение  количества детей, нуждающихся в помощи логопеда.</w:t>
            </w:r>
          </w:p>
          <w:p w:rsidR="00926F21" w:rsidRPr="00926F21" w:rsidRDefault="00926F21" w:rsidP="00A733D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7"/>
              </w:tabs>
              <w:autoSpaceDE/>
              <w:autoSpaceDN/>
              <w:adjustRightInd/>
              <w:spacing w:before="100" w:beforeAutospacing="1" w:after="100" w:afterAutospacing="1"/>
              <w:ind w:left="417" w:hanging="284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Необходимость вести активный поиск специальных игр и упражнений, направленных на сохранение и укрепление здоровья детей в сочетании с  коррекцией речевых нарушений для детей</w:t>
            </w:r>
            <w:r w:rsidR="00DE5C1D">
              <w:rPr>
                <w:color w:val="000000"/>
                <w:sz w:val="28"/>
                <w:szCs w:val="28"/>
              </w:rPr>
              <w:t xml:space="preserve"> в</w:t>
            </w:r>
            <w:r w:rsidRPr="00926F21">
              <w:rPr>
                <w:color w:val="000000"/>
                <w:sz w:val="28"/>
                <w:szCs w:val="28"/>
              </w:rPr>
              <w:t xml:space="preserve"> ДОУ. </w:t>
            </w:r>
          </w:p>
          <w:p w:rsidR="00926F21" w:rsidRPr="00926F21" w:rsidRDefault="00926F21" w:rsidP="00A733D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7"/>
              </w:tabs>
              <w:autoSpaceDE/>
              <w:autoSpaceDN/>
              <w:adjustRightInd/>
              <w:spacing w:before="100" w:beforeAutospacing="1" w:after="100" w:afterAutospacing="1"/>
              <w:ind w:left="417" w:hanging="284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Стремление педагогов сохранить и улучшить здоровье детей, повысить качество предоставляемых населению  услуг, сделать их более </w:t>
            </w:r>
            <w:r w:rsidRPr="00926F21">
              <w:rPr>
                <w:color w:val="000000"/>
                <w:sz w:val="28"/>
                <w:szCs w:val="28"/>
              </w:rPr>
              <w:lastRenderedPageBreak/>
              <w:t>разнообразными.</w:t>
            </w:r>
          </w:p>
        </w:tc>
      </w:tr>
      <w:tr w:rsidR="00926F21" w:rsidRPr="00926F21" w:rsidTr="00A733DD">
        <w:trPr>
          <w:trHeight w:val="1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Цель, преследуемая автором в процессе создания ИПО, задачи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   </w:t>
            </w:r>
            <w:r w:rsidRPr="00926F21">
              <w:rPr>
                <w:b/>
                <w:bCs/>
                <w:color w:val="000000"/>
                <w:sz w:val="28"/>
                <w:szCs w:val="28"/>
                <w:u w:val="single"/>
              </w:rPr>
              <w:t>Цель работы</w:t>
            </w:r>
            <w:r w:rsidRPr="00926F21">
              <w:rPr>
                <w:color w:val="000000"/>
                <w:sz w:val="28"/>
                <w:szCs w:val="28"/>
                <w:u w:val="single"/>
              </w:rPr>
              <w:t xml:space="preserve">: </w:t>
            </w:r>
          </w:p>
          <w:p w:rsidR="00926F21" w:rsidRPr="00926F21" w:rsidRDefault="00926F21" w:rsidP="00A733DD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25" w:hanging="28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укрепление  здоровья детей</w:t>
            </w:r>
            <w:r w:rsidRPr="00926F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926F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повышение</w:t>
            </w:r>
            <w:r w:rsidRPr="00926F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их  готовности  к адаптации к школь</w:t>
            </w:r>
            <w:r w:rsidRPr="00926F2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ным нагрузкам, соответствовать современным требованиям  модели выпускника</w:t>
            </w: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6F21" w:rsidRPr="00926F21" w:rsidRDefault="00926F21" w:rsidP="00A733DD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25" w:hanging="28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Поиск оптимальных путей сохранения и укрепления здоровья, повышения уровня развития   речи у детей.</w:t>
            </w:r>
          </w:p>
          <w:p w:rsidR="00926F21" w:rsidRPr="00926F21" w:rsidRDefault="00926F21" w:rsidP="00A733DD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25" w:hanging="28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системы работы по сохранению  и укреплению психического и физического здоровья детей с нарушениями речи.</w:t>
            </w:r>
          </w:p>
          <w:p w:rsidR="00926F21" w:rsidRPr="00DE5C1D" w:rsidRDefault="00926F21" w:rsidP="00DE5C1D">
            <w:pPr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DE5C1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Задачи: </w:t>
            </w:r>
          </w:p>
          <w:p w:rsidR="00926F21" w:rsidRPr="00246DC0" w:rsidRDefault="00926F21" w:rsidP="00A733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DC0">
              <w:rPr>
                <w:rFonts w:ascii="Times New Roman" w:hAnsi="Times New Roman"/>
                <w:color w:val="000000"/>
                <w:sz w:val="28"/>
                <w:szCs w:val="28"/>
              </w:rPr>
              <w:t>Разработать и апробировать систему мер по сохранению  и укреплению психического и физического здоровья детей с нарушениями речи.</w:t>
            </w:r>
          </w:p>
          <w:p w:rsidR="00DE5C1D" w:rsidRPr="00246DC0" w:rsidRDefault="00926F21" w:rsidP="00A733DD">
            <w:pPr>
              <w:pStyle w:val="a3"/>
              <w:numPr>
                <w:ilvl w:val="0"/>
                <w:numId w:val="11"/>
              </w:numPr>
              <w:spacing w:line="240" w:lineRule="auto"/>
              <w:ind w:left="425" w:hanging="283"/>
              <w:rPr>
                <w:color w:val="000000"/>
                <w:sz w:val="28"/>
                <w:szCs w:val="28"/>
              </w:rPr>
            </w:pPr>
            <w:r w:rsidRPr="00246DC0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  речь детей, формировать фонематические  процессы, общую  и мелкую  моторику, артикуляционный аппарат, средствами специальных игр и упражнений</w:t>
            </w:r>
            <w:r w:rsidR="00DE5C1D" w:rsidRPr="00246D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26F21" w:rsidRPr="00926F21" w:rsidTr="00A733DD">
        <w:trPr>
          <w:trHeight w:val="1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Концепция изменений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46" w:hanging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   Изучение достижений современных научных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 xml:space="preserve">  технологий, внедрение и адаптация их к условиям работы с  дошкольниками  с нарушениями речи  в соответствии с индивидуальными, возрастными особенностями в </w:t>
            </w:r>
            <w:proofErr w:type="gramStart"/>
            <w:r w:rsidRPr="00926F21">
              <w:rPr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926F21">
              <w:rPr>
                <w:color w:val="000000"/>
                <w:sz w:val="28"/>
                <w:szCs w:val="28"/>
              </w:rPr>
              <w:t>.</w:t>
            </w:r>
          </w:p>
          <w:p w:rsidR="00926F21" w:rsidRPr="00926F21" w:rsidRDefault="00926F21" w:rsidP="00EF1E03">
            <w:pPr>
              <w:spacing w:before="100" w:beforeAutospacing="1" w:after="100" w:afterAutospacing="1"/>
              <w:ind w:left="146" w:hanging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   Источник изменений - </w:t>
            </w:r>
            <w:r w:rsidR="00DE5C1D">
              <w:rPr>
                <w:color w:val="000000"/>
                <w:sz w:val="28"/>
                <w:szCs w:val="28"/>
              </w:rPr>
              <w:t>в</w:t>
            </w:r>
            <w:r w:rsidRPr="00926F21">
              <w:rPr>
                <w:color w:val="000000"/>
                <w:sz w:val="28"/>
                <w:szCs w:val="28"/>
              </w:rPr>
              <w:t>ведение  специальных игр и упражнений  в свою работу и их систематизация в специально организованной образовательной деятельности, в совместной деятельности, в самостоятельной деятельности, в работе с родителями в ДОУ</w:t>
            </w:r>
          </w:p>
          <w:p w:rsidR="00926F21" w:rsidRPr="00926F21" w:rsidRDefault="00926F21" w:rsidP="00DE5C1D">
            <w:pPr>
              <w:spacing w:before="100" w:beforeAutospacing="1" w:after="100" w:afterAutospacing="1"/>
              <w:ind w:left="146" w:right="-112" w:hanging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   Идея изменений – изменение содержания коррекционно-</w:t>
            </w:r>
            <w:r w:rsidRPr="00926F21">
              <w:rPr>
                <w:color w:val="000000"/>
                <w:sz w:val="28"/>
                <w:szCs w:val="28"/>
              </w:rPr>
              <w:lastRenderedPageBreak/>
              <w:t>логопедической  работы</w:t>
            </w:r>
            <w:r w:rsidRPr="00926F21">
              <w:rPr>
                <w:sz w:val="28"/>
                <w:szCs w:val="28"/>
              </w:rPr>
              <w:t xml:space="preserve"> по формированию правильной речи и сохранению здоровья детей.</w:t>
            </w:r>
          </w:p>
          <w:p w:rsidR="00926F21" w:rsidRPr="00926F21" w:rsidRDefault="00926F21" w:rsidP="00EF1E03">
            <w:pPr>
              <w:spacing w:before="100" w:beforeAutospacing="1" w:after="100" w:afterAutospacing="1"/>
              <w:ind w:left="146" w:hanging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  На важность взаимосвязи речевого и психофизического развития  указывают авторы М.Ф.  Фомичева,  Н.Л.  Крылова, Ю.Ф. Гаркуша, Н.Я.Ларионова, Т.А.Ткаченко, Г.К.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Селевко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 xml:space="preserve"> и др.</w:t>
            </w:r>
          </w:p>
          <w:p w:rsidR="00926F21" w:rsidRDefault="00926F21" w:rsidP="00DE5C1D">
            <w:pPr>
              <w:ind w:left="146" w:hanging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  Концептуальные основания изменений – Концепция модернизации российского образо</w:t>
            </w:r>
            <w:r w:rsidRPr="00926F21">
              <w:rPr>
                <w:color w:val="000000"/>
                <w:sz w:val="28"/>
                <w:szCs w:val="28"/>
              </w:rPr>
              <w:softHyphen/>
              <w:t>вания предусматривает создание условий для повышения качества общего образования и в этих целях, наряду с другими мероприятиями предполагает создание в образо</w:t>
            </w:r>
            <w:r w:rsidRPr="00926F21">
              <w:rPr>
                <w:color w:val="000000"/>
                <w:sz w:val="28"/>
                <w:szCs w:val="28"/>
              </w:rPr>
              <w:softHyphen/>
              <w:t xml:space="preserve">вательных учреждениях условий для сохранения и укрепления здоровья воспитанников. </w:t>
            </w:r>
          </w:p>
          <w:p w:rsidR="00DE5C1D" w:rsidRPr="00926F21" w:rsidRDefault="00DE5C1D" w:rsidP="00DE5C1D">
            <w:pPr>
              <w:ind w:left="146" w:hanging="146"/>
              <w:rPr>
                <w:color w:val="000000"/>
                <w:sz w:val="28"/>
                <w:szCs w:val="28"/>
              </w:rPr>
            </w:pPr>
          </w:p>
        </w:tc>
      </w:tr>
      <w:tr w:rsidR="00926F21" w:rsidRPr="00926F21" w:rsidTr="00A733DD">
        <w:trPr>
          <w:trHeight w:val="1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Сущность ИПО (характеристика изменений, привносимых автором опыта в свою деятельность) содержание образования, использование образовательных,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коммуникационно-информационных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 xml:space="preserve"> или других технологий, создание средств обучения, организация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учебн</w:t>
            </w:r>
            <w:proofErr w:type="gramStart"/>
            <w:r w:rsidRPr="00926F21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26F21">
              <w:rPr>
                <w:color w:val="000000"/>
                <w:sz w:val="28"/>
                <w:szCs w:val="28"/>
              </w:rPr>
              <w:t xml:space="preserve"> воспитательного процесса, др.)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C1D" w:rsidRDefault="00926F21" w:rsidP="00DE5C1D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 1) Подобран  и изучен материал, составлена система работы.</w:t>
            </w:r>
          </w:p>
          <w:p w:rsidR="00DE5C1D" w:rsidRDefault="00926F21" w:rsidP="00DE5C1D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2) Совместно с воспитателями, врачом,  </w:t>
            </w:r>
            <w:r w:rsidR="00DE5C1D">
              <w:rPr>
                <w:color w:val="000000"/>
                <w:sz w:val="28"/>
                <w:szCs w:val="28"/>
              </w:rPr>
              <w:t xml:space="preserve">ст. </w:t>
            </w:r>
            <w:r w:rsidRPr="00926F21">
              <w:rPr>
                <w:color w:val="000000"/>
                <w:sz w:val="28"/>
                <w:szCs w:val="28"/>
              </w:rPr>
              <w:t>мед</w:t>
            </w:r>
            <w:r w:rsidR="00DE5C1D">
              <w:rPr>
                <w:color w:val="000000"/>
                <w:sz w:val="28"/>
                <w:szCs w:val="28"/>
              </w:rPr>
              <w:t xml:space="preserve">ицинской </w:t>
            </w:r>
            <w:r w:rsidRPr="00926F21">
              <w:rPr>
                <w:color w:val="000000"/>
                <w:sz w:val="28"/>
                <w:szCs w:val="28"/>
              </w:rPr>
              <w:t>сестрой    разработана и апробирована на практике система мер (специальных игр и упражнений), направленных на сохранение и укрепление здоровья, и повышение эффективности коррекционно-логопедического воздействия во всех видах деятельности.</w:t>
            </w:r>
          </w:p>
          <w:p w:rsidR="00926F21" w:rsidRPr="00926F21" w:rsidRDefault="00926F21" w:rsidP="00A733DD">
            <w:pPr>
              <w:tabs>
                <w:tab w:val="num" w:pos="425"/>
              </w:tabs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3) В результате достигли</w:t>
            </w:r>
            <w:r w:rsidR="00A733DD">
              <w:rPr>
                <w:color w:val="000000"/>
                <w:sz w:val="28"/>
                <w:szCs w:val="28"/>
              </w:rPr>
              <w:t xml:space="preserve"> </w:t>
            </w:r>
            <w:r w:rsidRPr="00926F21">
              <w:rPr>
                <w:sz w:val="28"/>
                <w:szCs w:val="28"/>
              </w:rPr>
              <w:t>снижения заболевания верхних дыхательных путей на 6% и   общего оздоровления воспитанников на 4%</w:t>
            </w:r>
            <w:r w:rsidR="00A733DD">
              <w:rPr>
                <w:sz w:val="28"/>
                <w:szCs w:val="28"/>
              </w:rPr>
              <w:t xml:space="preserve">, </w:t>
            </w:r>
            <w:r w:rsidRPr="00926F21">
              <w:rPr>
                <w:sz w:val="28"/>
                <w:szCs w:val="28"/>
              </w:rPr>
              <w:t>снижения уровня тревожности, сохранения психического здоровья детей с 69% до 89%</w:t>
            </w:r>
            <w:r w:rsidR="00A733DD">
              <w:rPr>
                <w:sz w:val="28"/>
                <w:szCs w:val="28"/>
              </w:rPr>
              <w:t xml:space="preserve">, </w:t>
            </w:r>
            <w:r w:rsidRPr="00926F21">
              <w:rPr>
                <w:bCs/>
                <w:sz w:val="28"/>
                <w:szCs w:val="28"/>
              </w:rPr>
              <w:t xml:space="preserve">повышения  уровня </w:t>
            </w:r>
            <w:proofErr w:type="spellStart"/>
            <w:r w:rsidRPr="00926F21"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 w:rsidRPr="00926F21">
              <w:rPr>
                <w:bCs/>
                <w:sz w:val="28"/>
                <w:szCs w:val="28"/>
              </w:rPr>
              <w:t xml:space="preserve"> всех сторон речи  с 78% </w:t>
            </w:r>
            <w:proofErr w:type="gramStart"/>
            <w:r w:rsidRPr="00926F21">
              <w:rPr>
                <w:bCs/>
                <w:sz w:val="28"/>
                <w:szCs w:val="28"/>
              </w:rPr>
              <w:t>до</w:t>
            </w:r>
            <w:proofErr w:type="gramEnd"/>
            <w:r w:rsidRPr="00926F21">
              <w:rPr>
                <w:bCs/>
                <w:sz w:val="28"/>
                <w:szCs w:val="28"/>
              </w:rPr>
              <w:t xml:space="preserve"> 86%.</w:t>
            </w:r>
          </w:p>
        </w:tc>
      </w:tr>
      <w:tr w:rsidR="00926F21" w:rsidRPr="00926F21" w:rsidTr="00A733DD">
        <w:trPr>
          <w:trHeight w:val="1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Описание инновационной деятельности автора, трудоемкость, ограничения, риски.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DE5C1D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425"/>
              </w:tabs>
              <w:autoSpaceDE/>
              <w:autoSpaceDN/>
              <w:adjustRightInd/>
              <w:spacing w:before="100" w:beforeAutospacing="1" w:after="100" w:afterAutospacing="1"/>
              <w:ind w:left="146" w:firstLine="0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Подбор и систематизация материалов по сохранению и укреплению здоровья, снятию перегрузки  при  коррекции речевых нарушений в соответствии с условиями пребывания детей в ДОУ.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- тематическая подборка пальчиковых </w:t>
            </w:r>
            <w:r w:rsidRPr="00926F21">
              <w:rPr>
                <w:color w:val="000000"/>
                <w:sz w:val="28"/>
                <w:szCs w:val="28"/>
              </w:rPr>
              <w:lastRenderedPageBreak/>
              <w:t xml:space="preserve">упражнений (группа,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логокабинет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);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- подбор стихотворных текстов, рифмовок, предмето</w:t>
            </w:r>
            <w:proofErr w:type="gramStart"/>
            <w:r w:rsidRPr="00926F21">
              <w:rPr>
                <w:color w:val="000000"/>
                <w:sz w:val="28"/>
                <w:szCs w:val="28"/>
              </w:rPr>
              <w:t>в-</w:t>
            </w:r>
            <w:proofErr w:type="gramEnd"/>
            <w:r w:rsidRPr="00926F21">
              <w:rPr>
                <w:color w:val="000000"/>
                <w:sz w:val="28"/>
                <w:szCs w:val="28"/>
              </w:rPr>
              <w:t xml:space="preserve">   тренажеров  для массажа (коврики, кнопочки, магниты, пуговицы, камни, палочки, мячи,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су-джок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 xml:space="preserve"> мячи и т.д.) (группа,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логокабинет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);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 -  </w:t>
            </w:r>
            <w:proofErr w:type="gramStart"/>
            <w:r w:rsidRPr="00926F21">
              <w:rPr>
                <w:color w:val="000000"/>
                <w:sz w:val="28"/>
                <w:szCs w:val="28"/>
              </w:rPr>
              <w:t>подобраны</w:t>
            </w:r>
            <w:proofErr w:type="gramEnd"/>
            <w:r w:rsidRPr="00926F21">
              <w:rPr>
                <w:color w:val="000000"/>
                <w:sz w:val="28"/>
                <w:szCs w:val="28"/>
              </w:rPr>
              <w:t xml:space="preserve"> и составлены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мнемотаблицы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 xml:space="preserve"> по всем изучаемым темам (группа,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логокабинет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),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- оборудован сухой бассейн (группа,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логокабинет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),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- составлены индивидуальные комплекты для моделирования на логопедическом занятии (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логокабинет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),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- сделаны кубики для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психогимнастики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логокабинет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)</w:t>
            </w:r>
            <w:proofErr w:type="gramStart"/>
            <w:r w:rsidRPr="00926F2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- подобраны и сделаны знаки – символы для создания комфортных условий обучения (группа,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логокабинет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)</w:t>
            </w:r>
            <w:proofErr w:type="gramStart"/>
            <w:r w:rsidRPr="00926F2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- разработаны и систематизированы тематические упражнения для самостоятельной работы в специально оборудованных познавательных уголках (группа),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- подобран мелкий бросовый материал для развития мелкой моторики руки (группа,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логокабинет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);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-  подобрано музыкальное сопровождение для упражнений (группа,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логокабинет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>),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- апробирована система коррекционной работы воспитателя в группе в течение всего дня,</w:t>
            </w:r>
          </w:p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- изучен опыт работы других логопедов, составлены и дополнены презентации по лексическим темам.</w:t>
            </w:r>
          </w:p>
          <w:p w:rsidR="00926F21" w:rsidRPr="00926F21" w:rsidRDefault="00926F21" w:rsidP="00246DC0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417"/>
              </w:tabs>
              <w:autoSpaceDE/>
              <w:autoSpaceDN/>
              <w:adjustRightInd/>
              <w:ind w:left="146" w:firstLine="0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Использование системы специальных игр и упражнений  в течение всего дня, во всех видах деятельности при объединении  одной изучаемой темой в соответствии с индивидуальными возрастными  и речевыми  особенностями  детей и условиями круглосуточного пребывания.</w:t>
            </w:r>
          </w:p>
          <w:p w:rsidR="00926F21" w:rsidRPr="00926F21" w:rsidRDefault="00926F21" w:rsidP="00246DC0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417"/>
              </w:tabs>
              <w:autoSpaceDE/>
              <w:autoSpaceDN/>
              <w:adjustRightInd/>
              <w:spacing w:before="100" w:beforeAutospacing="1" w:after="100" w:afterAutospacing="1"/>
              <w:ind w:left="146" w:firstLine="0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Тесная взаимосвязь между воспитателями и специалистами детского сада и  посильное привлечение </w:t>
            </w:r>
            <w:r w:rsidRPr="00926F21">
              <w:rPr>
                <w:color w:val="000000"/>
                <w:sz w:val="28"/>
                <w:szCs w:val="28"/>
              </w:rPr>
              <w:lastRenderedPageBreak/>
              <w:t xml:space="preserve">родителей в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 xml:space="preserve"> - образовательный процесс. </w:t>
            </w:r>
          </w:p>
        </w:tc>
      </w:tr>
      <w:tr w:rsidR="00926F21" w:rsidRPr="00926F21" w:rsidTr="00A733DD">
        <w:trPr>
          <w:trHeight w:val="4884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DC0" w:rsidRDefault="00926F21" w:rsidP="00246DC0">
            <w:pPr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Условия реализации изменений (информационные, организационные, мотивационные, научно-методические, материально-технические, нормативно-правовые ресурсы, кадровые ресурсы (для характеристики инноваций, реализуемых в дошкольных образовательных учреждениях) включая личностно-профессиональные качества педагога и достигнутый им уровень профессионализма)</w:t>
            </w:r>
          </w:p>
          <w:p w:rsidR="00246DC0" w:rsidRPr="00926F21" w:rsidRDefault="00246DC0" w:rsidP="00246DC0">
            <w:pPr>
              <w:ind w:left="188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246DC0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autoSpaceDE/>
              <w:autoSpaceDN/>
              <w:adjustRightInd/>
              <w:spacing w:before="100" w:beforeAutospacing="1" w:after="100" w:afterAutospacing="1"/>
              <w:ind w:left="146" w:firstLine="0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Создание комфортной обучающей среды.</w:t>
            </w:r>
          </w:p>
          <w:p w:rsidR="00926F21" w:rsidRPr="00926F21" w:rsidRDefault="00926F21" w:rsidP="00246DC0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autoSpaceDE/>
              <w:autoSpaceDN/>
              <w:adjustRightInd/>
              <w:ind w:left="146" w:firstLine="0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Использование индивидуальной и групповой</w:t>
            </w:r>
            <w:r w:rsidR="00DE5C1D">
              <w:rPr>
                <w:color w:val="000000"/>
                <w:sz w:val="28"/>
                <w:szCs w:val="28"/>
              </w:rPr>
              <w:t xml:space="preserve"> </w:t>
            </w:r>
            <w:r w:rsidRPr="00926F21">
              <w:rPr>
                <w:color w:val="000000"/>
                <w:sz w:val="28"/>
                <w:szCs w:val="28"/>
              </w:rPr>
              <w:t>формы организации детской деятельности;</w:t>
            </w:r>
          </w:p>
          <w:p w:rsidR="00926F21" w:rsidRPr="00926F21" w:rsidRDefault="00926F21" w:rsidP="00246DC0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17"/>
              </w:tabs>
              <w:autoSpaceDE/>
              <w:autoSpaceDN/>
              <w:adjustRightInd/>
              <w:ind w:left="146" w:firstLine="0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926F21">
              <w:rPr>
                <w:color w:val="000000"/>
                <w:sz w:val="28"/>
                <w:szCs w:val="28"/>
              </w:rPr>
              <w:t>мотивированности</w:t>
            </w:r>
            <w:proofErr w:type="spellEnd"/>
            <w:r w:rsidRPr="00926F21">
              <w:rPr>
                <w:color w:val="000000"/>
                <w:sz w:val="28"/>
                <w:szCs w:val="28"/>
              </w:rPr>
              <w:t xml:space="preserve"> действий детей</w:t>
            </w:r>
            <w:r w:rsidR="00246DC0">
              <w:rPr>
                <w:color w:val="000000"/>
                <w:sz w:val="28"/>
                <w:szCs w:val="28"/>
              </w:rPr>
              <w:t xml:space="preserve"> </w:t>
            </w:r>
            <w:r w:rsidRPr="00926F21">
              <w:rPr>
                <w:color w:val="000000"/>
                <w:sz w:val="28"/>
                <w:szCs w:val="28"/>
              </w:rPr>
              <w:t>(целенаправленное и обучающее участие взрослого в играх детей в соответствии с изучаемыми темами.)</w:t>
            </w:r>
          </w:p>
          <w:p w:rsidR="00926F21" w:rsidRPr="00926F21" w:rsidRDefault="00926F21" w:rsidP="00EF1E03">
            <w:pPr>
              <w:spacing w:before="100" w:beforeAutospacing="1" w:after="100" w:afterAutospacing="1"/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 </w:t>
            </w:r>
          </w:p>
          <w:p w:rsidR="00926F21" w:rsidRPr="00926F21" w:rsidRDefault="00926F21" w:rsidP="00EF1E03">
            <w:pPr>
              <w:spacing w:before="100" w:beforeAutospacing="1" w:after="100" w:afterAutospacing="1"/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 </w:t>
            </w:r>
          </w:p>
          <w:p w:rsidR="00926F21" w:rsidRPr="00926F21" w:rsidRDefault="00926F21" w:rsidP="00EF1E03">
            <w:pPr>
              <w:spacing w:before="100" w:beforeAutospacing="1" w:after="100" w:afterAutospacing="1"/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 </w:t>
            </w:r>
          </w:p>
          <w:p w:rsidR="00926F21" w:rsidRPr="00926F21" w:rsidRDefault="00926F21" w:rsidP="00EF1E03">
            <w:pPr>
              <w:spacing w:before="100" w:beforeAutospacing="1" w:after="100" w:afterAutospacing="1"/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6F21" w:rsidRPr="00926F21" w:rsidTr="00A733DD">
        <w:trPr>
          <w:trHeight w:val="4061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Результат, полученный автором в ходе реализации ИПО (количественные и качественные показатели в соответствии с целью, устойчивость результата, его значимость для других педагогов и ДОУ)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При проведении диагностики психологического состояния ребёнка с нарушениями речи и в сравнении с психологическим состоянием выпускника делаем </w:t>
            </w:r>
            <w:r w:rsidRPr="00926F21">
              <w:rPr>
                <w:b/>
                <w:color w:val="000000"/>
                <w:sz w:val="28"/>
                <w:szCs w:val="28"/>
              </w:rPr>
              <w:t>вывод</w:t>
            </w:r>
            <w:r w:rsidRPr="00926F21">
              <w:rPr>
                <w:color w:val="000000"/>
                <w:sz w:val="28"/>
                <w:szCs w:val="28"/>
              </w:rPr>
              <w:t xml:space="preserve">, что данная система  работы ведёт к сохранению и укреплению психофизического здоровья и исправляет речевые нарушения. </w:t>
            </w:r>
          </w:p>
          <w:p w:rsidR="00926F21" w:rsidRPr="00246DC0" w:rsidRDefault="00926F21" w:rsidP="00EF1E03">
            <w:pPr>
              <w:ind w:left="146"/>
              <w:rPr>
                <w:i/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 xml:space="preserve">   </w:t>
            </w:r>
            <w:r w:rsidRPr="00246DC0">
              <w:rPr>
                <w:i/>
                <w:color w:val="000000"/>
                <w:sz w:val="28"/>
                <w:szCs w:val="28"/>
              </w:rPr>
              <w:t>Создание комфортных условий  обучения  позволяет</w:t>
            </w:r>
          </w:p>
          <w:p w:rsidR="00926F21" w:rsidRPr="00926F21" w:rsidRDefault="00926F21" w:rsidP="00246DC0">
            <w:pPr>
              <w:pStyle w:val="a3"/>
              <w:numPr>
                <w:ilvl w:val="0"/>
                <w:numId w:val="6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доводить речемыслительную  деятельность дошкольников до оптимальных результатов,</w:t>
            </w:r>
          </w:p>
          <w:p w:rsidR="00926F21" w:rsidRDefault="00926F21" w:rsidP="00246DC0">
            <w:pPr>
              <w:pStyle w:val="a3"/>
              <w:numPr>
                <w:ilvl w:val="0"/>
                <w:numId w:val="6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воспитывать  дошкольника, адекватного потребностям общества в соответствии с современными  требованиями   модели выпускника.</w:t>
            </w:r>
          </w:p>
          <w:p w:rsidR="00246DC0" w:rsidRDefault="00246DC0" w:rsidP="00EF1E03">
            <w:pPr>
              <w:ind w:left="146"/>
              <w:rPr>
                <w:color w:val="000000"/>
                <w:sz w:val="28"/>
                <w:szCs w:val="28"/>
              </w:rPr>
            </w:pPr>
          </w:p>
          <w:p w:rsidR="00926F21" w:rsidRPr="00246DC0" w:rsidRDefault="00926F21" w:rsidP="00EF1E03">
            <w:pPr>
              <w:ind w:left="146"/>
              <w:rPr>
                <w:i/>
                <w:color w:val="000000"/>
                <w:sz w:val="28"/>
                <w:szCs w:val="28"/>
              </w:rPr>
            </w:pPr>
            <w:r w:rsidRPr="00246DC0">
              <w:rPr>
                <w:i/>
                <w:color w:val="000000"/>
                <w:sz w:val="28"/>
                <w:szCs w:val="28"/>
              </w:rPr>
              <w:t xml:space="preserve">Применение </w:t>
            </w:r>
            <w:proofErr w:type="spellStart"/>
            <w:r w:rsidRPr="00246DC0">
              <w:rPr>
                <w:i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246DC0">
              <w:rPr>
                <w:i/>
                <w:color w:val="000000"/>
                <w:sz w:val="28"/>
                <w:szCs w:val="28"/>
              </w:rPr>
              <w:t xml:space="preserve"> упражнений  весьма эффективно </w:t>
            </w:r>
            <w:proofErr w:type="gramStart"/>
            <w:r w:rsidRPr="00246DC0">
              <w:rPr>
                <w:i/>
                <w:color w:val="000000"/>
                <w:sz w:val="28"/>
                <w:szCs w:val="28"/>
              </w:rPr>
              <w:t>для</w:t>
            </w:r>
            <w:proofErr w:type="gramEnd"/>
            <w:r w:rsidRPr="00246DC0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926F21" w:rsidRPr="00926F21" w:rsidRDefault="00926F21" w:rsidP="00246DC0">
            <w:pPr>
              <w:pStyle w:val="a3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предупреждения нарушений голоса и речи,</w:t>
            </w:r>
          </w:p>
          <w:p w:rsidR="00926F21" w:rsidRPr="00926F21" w:rsidRDefault="00926F21" w:rsidP="00246DC0">
            <w:pPr>
              <w:pStyle w:val="a3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предупреждения развития психосоматических заболеваний,</w:t>
            </w:r>
          </w:p>
          <w:p w:rsidR="00926F21" w:rsidRPr="00926F21" w:rsidRDefault="00926F21" w:rsidP="00246DC0">
            <w:pPr>
              <w:pStyle w:val="a3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оздоровления организма в целом,</w:t>
            </w:r>
          </w:p>
          <w:p w:rsidR="00926F21" w:rsidRPr="00926F21" w:rsidRDefault="00926F21" w:rsidP="00246DC0">
            <w:pPr>
              <w:pStyle w:val="a3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подготовки детей к школе (в качестве </w:t>
            </w: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защиты от первичного стресса),</w:t>
            </w:r>
          </w:p>
          <w:p w:rsidR="00926F21" w:rsidRPr="00926F21" w:rsidRDefault="00926F21" w:rsidP="00246DC0">
            <w:pPr>
              <w:pStyle w:val="a3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укрепления центральной нервной системы,</w:t>
            </w:r>
          </w:p>
          <w:p w:rsidR="00926F21" w:rsidRPr="00926F21" w:rsidRDefault="00926F21" w:rsidP="00246DC0">
            <w:pPr>
              <w:pStyle w:val="a3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развития речи дошкольников,</w:t>
            </w:r>
          </w:p>
          <w:p w:rsidR="00926F21" w:rsidRPr="00926F21" w:rsidRDefault="00926F21" w:rsidP="00246DC0">
            <w:pPr>
              <w:pStyle w:val="a3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укрепления здоровья  длительно болеющих детей,</w:t>
            </w:r>
          </w:p>
          <w:p w:rsidR="00926F21" w:rsidRPr="00926F21" w:rsidRDefault="00926F21" w:rsidP="00246DC0">
            <w:pPr>
              <w:pStyle w:val="a3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uto"/>
              <w:ind w:left="146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детей с </w:t>
            </w:r>
            <w:proofErr w:type="spellStart"/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гиперактивностью</w:t>
            </w:r>
            <w:proofErr w:type="spellEnd"/>
            <w:r w:rsidRPr="00926F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дефицитом внимания.</w:t>
            </w:r>
          </w:p>
        </w:tc>
      </w:tr>
      <w:tr w:rsidR="00926F21" w:rsidRPr="00926F21" w:rsidTr="00A733DD">
        <w:trPr>
          <w:trHeight w:val="859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926F21" w:rsidRDefault="00926F21" w:rsidP="00EF1E03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Default="00926F21" w:rsidP="00926F21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Публикации о представленном инновационном пе</w:t>
            </w:r>
            <w:r>
              <w:rPr>
                <w:color w:val="000000"/>
                <w:sz w:val="28"/>
                <w:szCs w:val="28"/>
              </w:rPr>
              <w:t>дагогическом опыте</w:t>
            </w:r>
          </w:p>
          <w:p w:rsidR="00A733DD" w:rsidRPr="00926F21" w:rsidRDefault="00A733DD" w:rsidP="00926F21">
            <w:pPr>
              <w:spacing w:before="100" w:beforeAutospacing="1" w:after="100" w:afterAutospacing="1"/>
              <w:ind w:left="188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F21" w:rsidRPr="00B1521E" w:rsidRDefault="00926F21" w:rsidP="00EF1E03">
            <w:pPr>
              <w:spacing w:before="100" w:beforeAutospacing="1" w:after="100" w:afterAutospacing="1"/>
              <w:ind w:left="146"/>
              <w:rPr>
                <w:color w:val="000000"/>
                <w:sz w:val="28"/>
                <w:szCs w:val="28"/>
              </w:rPr>
            </w:pPr>
            <w:r w:rsidRPr="00926F21">
              <w:rPr>
                <w:color w:val="000000"/>
                <w:sz w:val="28"/>
                <w:szCs w:val="28"/>
              </w:rPr>
              <w:t> </w:t>
            </w:r>
            <w:r w:rsidR="00B1521E">
              <w:rPr>
                <w:color w:val="000000"/>
                <w:sz w:val="28"/>
                <w:szCs w:val="28"/>
              </w:rPr>
              <w:t xml:space="preserve">ИПО разместила в социальной сети работников образования </w:t>
            </w:r>
            <w:proofErr w:type="spellStart"/>
            <w:r w:rsidR="00B1521E" w:rsidRPr="00A733DD">
              <w:rPr>
                <w:i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B1521E" w:rsidRPr="00A733DD">
              <w:rPr>
                <w:i/>
                <w:color w:val="000000"/>
                <w:sz w:val="28"/>
                <w:szCs w:val="28"/>
              </w:rPr>
              <w:t>.</w:t>
            </w:r>
            <w:proofErr w:type="spellStart"/>
            <w:r w:rsidR="00B1521E" w:rsidRPr="00A733DD">
              <w:rPr>
                <w:i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E6E1B" w:rsidRDefault="00DE6E1B" w:rsidP="00DE6E1B"/>
    <w:p w:rsidR="00B1521E" w:rsidRDefault="00B1521E" w:rsidP="00B15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80"/>
        <w:rPr>
          <w:color w:val="000000"/>
          <w:sz w:val="28"/>
          <w:szCs w:val="28"/>
        </w:rPr>
      </w:pPr>
    </w:p>
    <w:p w:rsidR="00B1521E" w:rsidRDefault="00B1521E" w:rsidP="00DE6E1B">
      <w:pPr>
        <w:rPr>
          <w:color w:val="000000"/>
          <w:sz w:val="28"/>
          <w:szCs w:val="28"/>
        </w:rPr>
      </w:pPr>
    </w:p>
    <w:p w:rsidR="00B1521E" w:rsidRDefault="00B1521E" w:rsidP="00DE6E1B">
      <w:pPr>
        <w:rPr>
          <w:color w:val="000000"/>
          <w:sz w:val="28"/>
          <w:szCs w:val="28"/>
        </w:rPr>
      </w:pPr>
    </w:p>
    <w:p w:rsidR="00DE6E1B" w:rsidRDefault="00246DC0" w:rsidP="00DE6E1B">
      <w:r>
        <w:rPr>
          <w:color w:val="000000"/>
          <w:sz w:val="28"/>
          <w:szCs w:val="28"/>
        </w:rPr>
        <w:t xml:space="preserve">            </w:t>
      </w:r>
      <w:r w:rsidR="00B1521E" w:rsidRPr="00926F21">
        <w:rPr>
          <w:color w:val="000000"/>
          <w:sz w:val="28"/>
          <w:szCs w:val="28"/>
        </w:rPr>
        <w:t>Подпись автора ИПО</w:t>
      </w:r>
      <w:r w:rsidR="00B1521E">
        <w:rPr>
          <w:color w:val="000000"/>
          <w:sz w:val="28"/>
          <w:szCs w:val="28"/>
        </w:rPr>
        <w:t xml:space="preserve">                                                   /                                  /</w:t>
      </w:r>
    </w:p>
    <w:p w:rsidR="005E7EC7" w:rsidRDefault="005E7EC7"/>
    <w:sectPr w:rsidR="005E7EC7" w:rsidSect="00246DC0">
      <w:pgSz w:w="11906" w:h="16838"/>
      <w:pgMar w:top="719" w:right="386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BD"/>
    <w:multiLevelType w:val="multilevel"/>
    <w:tmpl w:val="F154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C738F"/>
    <w:multiLevelType w:val="multilevel"/>
    <w:tmpl w:val="2A5E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B39CB"/>
    <w:multiLevelType w:val="hybridMultilevel"/>
    <w:tmpl w:val="AC78F3A0"/>
    <w:lvl w:ilvl="0" w:tplc="04190001">
      <w:start w:val="1"/>
      <w:numFmt w:val="bullet"/>
      <w:lvlText w:val=""/>
      <w:lvlJc w:val="left"/>
      <w:pPr>
        <w:tabs>
          <w:tab w:val="num" w:pos="866"/>
        </w:tabs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6"/>
        </w:tabs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6"/>
        </w:tabs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6"/>
        </w:tabs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6"/>
        </w:tabs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 w:hint="default"/>
      </w:rPr>
    </w:lvl>
  </w:abstractNum>
  <w:abstractNum w:abstractNumId="3">
    <w:nsid w:val="2A9723D5"/>
    <w:multiLevelType w:val="hybridMultilevel"/>
    <w:tmpl w:val="C622C064"/>
    <w:lvl w:ilvl="0" w:tplc="041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2FF7429C"/>
    <w:multiLevelType w:val="hybridMultilevel"/>
    <w:tmpl w:val="320E9AAE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3B4C093E"/>
    <w:multiLevelType w:val="hybridMultilevel"/>
    <w:tmpl w:val="8C040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8400B"/>
    <w:multiLevelType w:val="multilevel"/>
    <w:tmpl w:val="398A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83FA1"/>
    <w:multiLevelType w:val="hybridMultilevel"/>
    <w:tmpl w:val="082E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83075"/>
    <w:multiLevelType w:val="multilevel"/>
    <w:tmpl w:val="7696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60EDF"/>
    <w:multiLevelType w:val="hybridMultilevel"/>
    <w:tmpl w:val="1E4EF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90E08"/>
    <w:multiLevelType w:val="multilevel"/>
    <w:tmpl w:val="1C80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E6E1B"/>
    <w:rsid w:val="000C2944"/>
    <w:rsid w:val="00216A61"/>
    <w:rsid w:val="00246DC0"/>
    <w:rsid w:val="005E7EC7"/>
    <w:rsid w:val="007B3478"/>
    <w:rsid w:val="007C6B43"/>
    <w:rsid w:val="00926F21"/>
    <w:rsid w:val="00955E1E"/>
    <w:rsid w:val="009B6253"/>
    <w:rsid w:val="009F13DB"/>
    <w:rsid w:val="00A35DCD"/>
    <w:rsid w:val="00A733DD"/>
    <w:rsid w:val="00B1521E"/>
    <w:rsid w:val="00B66DF4"/>
    <w:rsid w:val="00DE5C1D"/>
    <w:rsid w:val="00DE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15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Юрик</cp:lastModifiedBy>
  <cp:revision>10</cp:revision>
  <cp:lastPrinted>2013-04-03T08:25:00Z</cp:lastPrinted>
  <dcterms:created xsi:type="dcterms:W3CDTF">2012-10-08T18:14:00Z</dcterms:created>
  <dcterms:modified xsi:type="dcterms:W3CDTF">2013-04-03T16:50:00Z</dcterms:modified>
</cp:coreProperties>
</file>