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3F" w:rsidRPr="00BA453F" w:rsidRDefault="00BA453F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BA453F" w:rsidRPr="00BA453F" w:rsidRDefault="00BA453F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BA453F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Для закрепления звука Р одна из лучших тем – роботы. Тема особено интересна мальчикам.  Здесь вы найдете подборку стихотворений о роботах, короткие рассказы о роботах, раскраски. Учите, рассказывайте, читайте вместе с детьми, при этом поправляйте ребенка при произнесении  звука Р, и этот звук  войдет в речь ребенка. </w:t>
      </w:r>
    </w:p>
    <w:p w:rsidR="00BA453F" w:rsidRDefault="00BA453F">
      <w:pPr>
        <w:rPr>
          <w:noProof/>
          <w:lang w:eastAsia="ru-RU"/>
        </w:rPr>
      </w:pPr>
    </w:p>
    <w:p w:rsidR="00BA453F" w:rsidRDefault="00BA453F" w:rsidP="00BA453F">
      <w:pPr>
        <w:rPr>
          <w:noProof/>
          <w:lang w:eastAsia="ru-RU"/>
        </w:rPr>
      </w:pP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>Дружелюбный робот.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 xml:space="preserve"> Нет руля и </w:t>
      </w:r>
      <w:proofErr w:type="gramStart"/>
      <w:r w:rsidRPr="00BA453F">
        <w:rPr>
          <w:sz w:val="44"/>
          <w:szCs w:val="44"/>
        </w:rPr>
        <w:t>нету</w:t>
      </w:r>
      <w:proofErr w:type="gramEnd"/>
      <w:r w:rsidRPr="00BA453F">
        <w:rPr>
          <w:sz w:val="44"/>
          <w:szCs w:val="44"/>
        </w:rPr>
        <w:t xml:space="preserve"> шин,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>Но я родственник машин.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>Хоть с квадратной головой,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>Я почти как вы живой: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>Я стою и я хожу,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>С инженерами дружу.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 xml:space="preserve">Пусть немного </w:t>
      </w:r>
      <w:proofErr w:type="gramStart"/>
      <w:r w:rsidRPr="00BA453F">
        <w:rPr>
          <w:sz w:val="44"/>
          <w:szCs w:val="44"/>
        </w:rPr>
        <w:t>твердолобый</w:t>
      </w:r>
      <w:proofErr w:type="gramEnd"/>
      <w:r w:rsidRPr="00BA453F">
        <w:rPr>
          <w:sz w:val="44"/>
          <w:szCs w:val="44"/>
        </w:rPr>
        <w:t>,</w:t>
      </w:r>
    </w:p>
    <w:p w:rsidR="00BA453F" w:rsidRPr="00BA453F" w:rsidRDefault="00BA453F" w:rsidP="00BA453F">
      <w:pPr>
        <w:spacing w:after="0"/>
        <w:rPr>
          <w:sz w:val="44"/>
          <w:szCs w:val="44"/>
        </w:rPr>
      </w:pPr>
      <w:r w:rsidRPr="00BA453F">
        <w:rPr>
          <w:sz w:val="44"/>
          <w:szCs w:val="44"/>
        </w:rPr>
        <w:t>Но я очень добрый робот.</w:t>
      </w:r>
    </w:p>
    <w:p w:rsidR="00BA453F" w:rsidRPr="004A3E7E" w:rsidRDefault="00BA453F" w:rsidP="00BA453F">
      <w:pPr>
        <w:spacing w:after="0"/>
        <w:rPr>
          <w:sz w:val="32"/>
          <w:szCs w:val="32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 w:rsidP="003227B4">
      <w:pPr>
        <w:jc w:val="center"/>
        <w:rPr>
          <w:noProof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AA8963B" wp14:editId="509826F4">
            <wp:extent cx="5940425" cy="4561840"/>
            <wp:effectExtent l="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3F" w:rsidRDefault="00BA453F">
      <w:pPr>
        <w:rPr>
          <w:noProof/>
          <w:lang w:eastAsia="ru-RU"/>
        </w:rPr>
      </w:pPr>
    </w:p>
    <w:p w:rsidR="00BA453F" w:rsidRDefault="003227B4" w:rsidP="003227B4">
      <w:pPr>
        <w:tabs>
          <w:tab w:val="left" w:pos="5565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3227B4" w:rsidRDefault="003227B4" w:rsidP="003227B4">
      <w:pPr>
        <w:tabs>
          <w:tab w:val="left" w:pos="5565"/>
        </w:tabs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Pr="003227B4" w:rsidRDefault="003227B4" w:rsidP="003227B4">
      <w:pPr>
        <w:tabs>
          <w:tab w:val="left" w:pos="1575"/>
        </w:tabs>
        <w:jc w:val="center"/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</w:pPr>
      <w:r w:rsidRPr="003227B4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lastRenderedPageBreak/>
        <w:t>Физминутки</w:t>
      </w:r>
    </w:p>
    <w:p w:rsidR="00BA453F" w:rsidRPr="003227B4" w:rsidRDefault="00BA453F">
      <w:pPr>
        <w:rPr>
          <w:rFonts w:ascii="Times New Roman" w:hAnsi="Times New Roman" w:cs="Times New Roman"/>
          <w:b/>
          <w:noProof/>
          <w:lang w:eastAsia="ru-RU"/>
        </w:rPr>
      </w:pPr>
    </w:p>
    <w:p w:rsidR="0025285A" w:rsidRPr="003227B4" w:rsidRDefault="0025285A" w:rsidP="0025285A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 w:rsidRPr="003227B4">
        <w:rPr>
          <w:rStyle w:val="a6"/>
          <w:color w:val="000000"/>
          <w:sz w:val="36"/>
          <w:szCs w:val="36"/>
        </w:rPr>
        <w:t>Робот</w:t>
      </w:r>
    </w:p>
    <w:p w:rsidR="0025285A" w:rsidRPr="003227B4" w:rsidRDefault="0025285A" w:rsidP="0025285A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 w:rsidRPr="003227B4">
        <w:rPr>
          <w:color w:val="000000"/>
          <w:sz w:val="36"/>
          <w:szCs w:val="36"/>
        </w:rPr>
        <w:t>Стоит робот на дороге,</w:t>
      </w:r>
    </w:p>
    <w:p w:rsidR="0025285A" w:rsidRPr="003227B4" w:rsidRDefault="0025285A" w:rsidP="0025285A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 w:rsidRPr="003227B4">
        <w:rPr>
          <w:color w:val="000000"/>
          <w:sz w:val="36"/>
          <w:szCs w:val="36"/>
        </w:rPr>
        <w:t>У него не гнутся ноги,</w:t>
      </w:r>
    </w:p>
    <w:p w:rsidR="0025285A" w:rsidRPr="003227B4" w:rsidRDefault="0025285A" w:rsidP="0025285A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 w:rsidRPr="003227B4">
        <w:rPr>
          <w:color w:val="000000"/>
          <w:sz w:val="36"/>
          <w:szCs w:val="36"/>
        </w:rPr>
        <w:t>Может он махать руками,</w:t>
      </w:r>
    </w:p>
    <w:p w:rsidR="0025285A" w:rsidRPr="003227B4" w:rsidRDefault="0025285A" w:rsidP="0025285A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 w:rsidRPr="003227B4">
        <w:rPr>
          <w:color w:val="000000"/>
          <w:sz w:val="36"/>
          <w:szCs w:val="36"/>
        </w:rPr>
        <w:t>Может он моргать глазами,</w:t>
      </w:r>
    </w:p>
    <w:p w:rsidR="0025285A" w:rsidRPr="003227B4" w:rsidRDefault="0025285A" w:rsidP="0025285A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 w:rsidRPr="003227B4">
        <w:rPr>
          <w:color w:val="000000"/>
          <w:sz w:val="36"/>
          <w:szCs w:val="36"/>
        </w:rPr>
        <w:t>Может головой кивать,</w:t>
      </w:r>
    </w:p>
    <w:p w:rsidR="0025285A" w:rsidRPr="003227B4" w:rsidRDefault="0025285A" w:rsidP="0025285A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 w:rsidRPr="003227B4">
        <w:rPr>
          <w:color w:val="000000"/>
          <w:sz w:val="36"/>
          <w:szCs w:val="36"/>
        </w:rPr>
        <w:t>Раз, два, три, четыре, пять</w:t>
      </w:r>
    </w:p>
    <w:p w:rsidR="00BA453F" w:rsidRPr="003227B4" w:rsidRDefault="003227B4" w:rsidP="003227B4">
      <w:pPr>
        <w:tabs>
          <w:tab w:val="left" w:pos="5610"/>
        </w:tabs>
        <w:rPr>
          <w:rFonts w:ascii="Times New Roman" w:hAnsi="Times New Roman" w:cs="Times New Roman"/>
          <w:noProof/>
          <w:lang w:eastAsia="ru-RU"/>
        </w:rPr>
      </w:pPr>
      <w:r w:rsidRPr="003227B4">
        <w:rPr>
          <w:rFonts w:ascii="Times New Roman" w:hAnsi="Times New Roman" w:cs="Times New Roman"/>
          <w:noProof/>
          <w:lang w:eastAsia="ru-RU"/>
        </w:rPr>
        <w:tab/>
      </w:r>
    </w:p>
    <w:p w:rsidR="003227B4" w:rsidRPr="003227B4" w:rsidRDefault="003227B4" w:rsidP="003227B4">
      <w:pPr>
        <w:tabs>
          <w:tab w:val="left" w:pos="5610"/>
        </w:tabs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3227B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Робот Кеша</w:t>
      </w:r>
    </w:p>
    <w:p w:rsidR="003227B4" w:rsidRDefault="003227B4">
      <w:pPr>
        <w:rPr>
          <w:noProof/>
          <w:sz w:val="36"/>
          <w:szCs w:val="36"/>
          <w:lang w:eastAsia="ru-RU"/>
        </w:rPr>
      </w:pPr>
      <w:r w:rsidRPr="003227B4">
        <w:rPr>
          <w:rFonts w:ascii="Times New Roman" w:hAnsi="Times New Roman" w:cs="Times New Roman"/>
          <w:noProof/>
          <w:sz w:val="36"/>
          <w:szCs w:val="36"/>
          <w:lang w:eastAsia="ru-RU"/>
        </w:rPr>
        <w:t>Робот</w:t>
      </w:r>
      <w:r w:rsidRPr="003227B4">
        <w:rPr>
          <w:noProof/>
          <w:sz w:val="36"/>
          <w:szCs w:val="36"/>
          <w:lang w:eastAsia="ru-RU"/>
        </w:rPr>
        <w:t xml:space="preserve"> Кеша на груди </w:t>
      </w:r>
    </w:p>
    <w:p w:rsidR="00BA453F" w:rsidRPr="003227B4" w:rsidRDefault="003227B4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К</w:t>
      </w:r>
      <w:r w:rsidRPr="003227B4">
        <w:rPr>
          <w:noProof/>
          <w:sz w:val="36"/>
          <w:szCs w:val="36"/>
          <w:lang w:eastAsia="ru-RU"/>
        </w:rPr>
        <w:t>нопки нажимает</w:t>
      </w:r>
      <w:r>
        <w:rPr>
          <w:noProof/>
          <w:sz w:val="36"/>
          <w:szCs w:val="36"/>
          <w:lang w:eastAsia="ru-RU"/>
        </w:rPr>
        <w:t>.</w:t>
      </w:r>
    </w:p>
    <w:p w:rsidR="003227B4" w:rsidRDefault="003227B4">
      <w:pPr>
        <w:rPr>
          <w:noProof/>
          <w:sz w:val="36"/>
          <w:szCs w:val="36"/>
          <w:lang w:eastAsia="ru-RU"/>
        </w:rPr>
      </w:pPr>
      <w:r w:rsidRPr="003227B4">
        <w:rPr>
          <w:noProof/>
          <w:sz w:val="36"/>
          <w:szCs w:val="36"/>
          <w:lang w:eastAsia="ru-RU"/>
        </w:rPr>
        <w:t xml:space="preserve">Все движенья без труда  </w:t>
      </w:r>
    </w:p>
    <w:p w:rsidR="003227B4" w:rsidRPr="003227B4" w:rsidRDefault="003227B4" w:rsidP="003227B4">
      <w:pPr>
        <w:tabs>
          <w:tab w:val="left" w:pos="3255"/>
          <w:tab w:val="left" w:pos="3450"/>
        </w:tabs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 w:rsidRPr="003227B4">
        <w:rPr>
          <w:noProof/>
          <w:sz w:val="36"/>
          <w:szCs w:val="36"/>
          <w:lang w:eastAsia="ru-RU"/>
        </w:rPr>
        <w:t>Робот выполняет</w:t>
      </w:r>
      <w:r>
        <w:rPr>
          <w:noProof/>
          <w:sz w:val="36"/>
          <w:szCs w:val="36"/>
          <w:lang w:eastAsia="ru-RU"/>
        </w:rPr>
        <w:t>.</w:t>
      </w:r>
      <w:r>
        <w:rPr>
          <w:noProof/>
          <w:sz w:val="36"/>
          <w:szCs w:val="36"/>
          <w:lang w:eastAsia="ru-RU"/>
        </w:rPr>
        <w:tab/>
      </w:r>
      <w:proofErr w:type="gramStart"/>
      <w:r w:rsidRPr="003227B4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(Руки поочередно в стороны, вперед, к себе – «нажимают кнопки».</w:t>
      </w:r>
      <w:proofErr w:type="gramEnd"/>
      <w:r w:rsidRPr="003227B4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Наклоны в стороны, вперед, назад. </w:t>
      </w:r>
      <w:proofErr w:type="gramStart"/>
      <w:r w:rsidRPr="003227B4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Поднимают поочередно ноги, согнутые в коленях, руки на поясе). </w:t>
      </w:r>
      <w:proofErr w:type="gramEnd"/>
    </w:p>
    <w:p w:rsidR="003227B4" w:rsidRDefault="003227B4" w:rsidP="003227B4">
      <w:pPr>
        <w:tabs>
          <w:tab w:val="left" w:pos="3975"/>
        </w:tabs>
        <w:rPr>
          <w:noProof/>
          <w:lang w:eastAsia="ru-RU"/>
        </w:rPr>
      </w:pPr>
      <w:r>
        <w:rPr>
          <w:noProof/>
          <w:lang w:eastAsia="ru-RU"/>
        </w:rPr>
        <w:tab/>
      </w:r>
      <w:bookmarkStart w:id="0" w:name="_GoBack"/>
      <w:bookmarkEnd w:id="0"/>
    </w:p>
    <w:p w:rsidR="003227B4" w:rsidRDefault="003227B4">
      <w:pPr>
        <w:rPr>
          <w:noProof/>
          <w:lang w:eastAsia="ru-RU"/>
        </w:rPr>
      </w:pPr>
    </w:p>
    <w:p w:rsidR="003227B4" w:rsidRDefault="003227B4">
      <w:pPr>
        <w:rPr>
          <w:noProof/>
          <w:lang w:eastAsia="ru-RU"/>
        </w:rPr>
      </w:pPr>
    </w:p>
    <w:p w:rsidR="003227B4" w:rsidRDefault="003227B4">
      <w:pPr>
        <w:rPr>
          <w:noProof/>
          <w:lang w:eastAsia="ru-RU"/>
        </w:rPr>
      </w:pPr>
    </w:p>
    <w:p w:rsidR="003227B4" w:rsidRDefault="003227B4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3227B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5FA6E0" wp14:editId="5B91BD69">
            <wp:simplePos x="0" y="0"/>
            <wp:positionH relativeFrom="column">
              <wp:posOffset>586740</wp:posOffset>
            </wp:positionH>
            <wp:positionV relativeFrom="paragraph">
              <wp:posOffset>458470</wp:posOffset>
            </wp:positionV>
            <wp:extent cx="4000500" cy="5295900"/>
            <wp:effectExtent l="0" t="0" r="0" b="0"/>
            <wp:wrapThrough wrapText="bothSides">
              <wp:wrapPolygon edited="0">
                <wp:start x="0" y="0"/>
                <wp:lineTo x="0" y="21522"/>
                <wp:lineTo x="21497" y="21522"/>
                <wp:lineTo x="21497" y="0"/>
                <wp:lineTo x="0" y="0"/>
              </wp:wrapPolygon>
            </wp:wrapThrough>
            <wp:docPr id="2" name="Рисунок 2" descr="http://deti-online.com/images/raskraski/raskraski-dlja-malchikov--roboty-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online.com/images/raskraski/raskraski-dlja-malchikov--roboty--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BA453F" w:rsidRDefault="00BA453F">
      <w:pPr>
        <w:rPr>
          <w:noProof/>
          <w:lang w:eastAsia="ru-RU"/>
        </w:rPr>
      </w:pPr>
    </w:p>
    <w:p w:rsidR="00011B04" w:rsidRDefault="001C52FC">
      <w:r>
        <w:rPr>
          <w:noProof/>
          <w:lang w:eastAsia="ru-RU"/>
        </w:rPr>
        <w:lastRenderedPageBreak/>
        <w:drawing>
          <wp:inline distT="0" distB="0" distL="0" distR="0" wp14:anchorId="61FC668E" wp14:editId="537787ED">
            <wp:extent cx="5715000" cy="7620000"/>
            <wp:effectExtent l="0" t="0" r="0" b="0"/>
            <wp:docPr id="4" name="Рисунок 4" descr="http://www.raskraski.info/Raskraski_besplatno_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i.info/Raskraski_besplatno_0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EFEF14" wp14:editId="422D0F61">
            <wp:extent cx="5619750" cy="7019925"/>
            <wp:effectExtent l="0" t="0" r="0" b="9525"/>
            <wp:docPr id="5" name="Рисунок 5" descr="http://raskras-ka.com/wp-content/uploads/2012/12/raskraski-robot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skras-ka.com/wp-content/uploads/2012/12/raskraski-robot-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2693355" wp14:editId="28E32DC1">
            <wp:extent cx="4962525" cy="4991100"/>
            <wp:effectExtent l="0" t="0" r="9525" b="0"/>
            <wp:docPr id="1" name="Рисунок 1" descr="http://deti-online.com/images/raskraski/raskraski-dlja-malchikov--roboty-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raskraski/raskraski-dlja-malchikov--roboty-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7F02054" wp14:editId="01817162">
            <wp:extent cx="5267325" cy="5267325"/>
            <wp:effectExtent l="0" t="0" r="9525" b="9525"/>
            <wp:docPr id="7" name="Рисунок 7" descr="Flower + окраска + + для страниц + + Дети стар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wer + окраска + + для страниц + + Дети старш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53F">
        <w:rPr>
          <w:noProof/>
          <w:lang w:eastAsia="ru-RU"/>
        </w:rPr>
        <w:lastRenderedPageBreak/>
        <w:drawing>
          <wp:inline distT="0" distB="0" distL="0" distR="0" wp14:anchorId="4E1A952E" wp14:editId="4A580EA7">
            <wp:extent cx="4752975" cy="6667500"/>
            <wp:effectExtent l="0" t="0" r="9525" b="0"/>
            <wp:docPr id="8" name="Рисунок 8" descr="Раскраска Валли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Валли_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53F">
        <w:rPr>
          <w:noProof/>
          <w:lang w:eastAsia="ru-RU"/>
        </w:rPr>
        <w:lastRenderedPageBreak/>
        <w:drawing>
          <wp:inline distT="0" distB="0" distL="0" distR="0" wp14:anchorId="4CF16F2F" wp14:editId="6C9DFB51">
            <wp:extent cx="4752975" cy="6667500"/>
            <wp:effectExtent l="0" t="0" r="9525" b="0"/>
            <wp:docPr id="9" name="Рисунок 9" descr="Раскраска Валли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Валли_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2E9E88" wp14:editId="72848286">
            <wp:extent cx="5940425" cy="7920567"/>
            <wp:effectExtent l="0" t="0" r="3175" b="4445"/>
            <wp:docPr id="6" name="Рисунок 6" descr="Роботы раскраски для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боты раскраски для мальчи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AB"/>
    <w:rsid w:val="001C52FC"/>
    <w:rsid w:val="0025285A"/>
    <w:rsid w:val="003227B4"/>
    <w:rsid w:val="004523F3"/>
    <w:rsid w:val="00657202"/>
    <w:rsid w:val="00816F40"/>
    <w:rsid w:val="008F75AB"/>
    <w:rsid w:val="00B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2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2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 Мих</dc:creator>
  <cp:keywords/>
  <dc:description/>
  <cp:lastModifiedBy>Мих Мих</cp:lastModifiedBy>
  <cp:revision>3</cp:revision>
  <dcterms:created xsi:type="dcterms:W3CDTF">2013-04-02T06:30:00Z</dcterms:created>
  <dcterms:modified xsi:type="dcterms:W3CDTF">2013-04-04T07:50:00Z</dcterms:modified>
</cp:coreProperties>
</file>