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DE1" w:rsidRDefault="001D1DE1" w:rsidP="001D1DE1">
      <w:pPr>
        <w:jc w:val="center"/>
        <w:rPr>
          <w:rFonts w:ascii="Monotype Corsiva" w:hAnsi="Monotype Corsiva"/>
          <w:b/>
          <w:sz w:val="72"/>
          <w:szCs w:val="72"/>
        </w:rPr>
      </w:pPr>
    </w:p>
    <w:p w:rsidR="001D1DE1" w:rsidRPr="00571C9B" w:rsidRDefault="001D1DE1" w:rsidP="001D1DE1">
      <w:pPr>
        <w:jc w:val="center"/>
        <w:rPr>
          <w:rFonts w:ascii="Monotype Corsiva" w:hAnsi="Monotype Corsiva"/>
          <w:b/>
          <w:sz w:val="72"/>
          <w:szCs w:val="72"/>
        </w:rPr>
      </w:pPr>
      <w:r w:rsidRPr="00571C9B">
        <w:rPr>
          <w:rFonts w:ascii="Monotype Corsiva" w:hAnsi="Monotype Corsiva"/>
          <w:b/>
          <w:sz w:val="72"/>
          <w:szCs w:val="72"/>
        </w:rPr>
        <w:t>Конспект занятия</w:t>
      </w:r>
    </w:p>
    <w:p w:rsidR="001D1DE1" w:rsidRDefault="001D1DE1" w:rsidP="001D1DE1">
      <w:pPr>
        <w:jc w:val="center"/>
        <w:rPr>
          <w:rFonts w:ascii="Monotype Corsiva" w:hAnsi="Monotype Corsiva"/>
          <w:b/>
          <w:sz w:val="72"/>
          <w:szCs w:val="72"/>
        </w:rPr>
      </w:pPr>
      <w:r w:rsidRPr="00571C9B">
        <w:rPr>
          <w:rFonts w:ascii="Monotype Corsiva" w:hAnsi="Monotype Corsiva"/>
          <w:b/>
          <w:sz w:val="72"/>
          <w:szCs w:val="72"/>
        </w:rPr>
        <w:t xml:space="preserve"> по конструированию из настольного строителя «МОСТЫ»</w:t>
      </w:r>
      <w:r>
        <w:rPr>
          <w:rFonts w:ascii="Monotype Corsiva" w:hAnsi="Monotype Corsiva"/>
          <w:b/>
          <w:sz w:val="72"/>
          <w:szCs w:val="72"/>
        </w:rPr>
        <w:t xml:space="preserve"> </w:t>
      </w:r>
    </w:p>
    <w:p w:rsidR="001D1DE1" w:rsidRDefault="001D1DE1" w:rsidP="001D1DE1">
      <w:pPr>
        <w:jc w:val="center"/>
        <w:rPr>
          <w:rFonts w:ascii="Monotype Corsiva" w:hAnsi="Monotype Corsiva"/>
          <w:b/>
          <w:sz w:val="72"/>
          <w:szCs w:val="72"/>
        </w:rPr>
      </w:pPr>
      <w:r>
        <w:rPr>
          <w:rFonts w:ascii="Monotype Corsiva" w:hAnsi="Monotype Corsiva"/>
          <w:b/>
          <w:sz w:val="72"/>
          <w:szCs w:val="72"/>
        </w:rPr>
        <w:t xml:space="preserve">(по условиям). </w:t>
      </w:r>
    </w:p>
    <w:p w:rsidR="001D1DE1" w:rsidRDefault="001D1DE1" w:rsidP="001D1DE1">
      <w:pPr>
        <w:jc w:val="center"/>
        <w:rPr>
          <w:rFonts w:ascii="Monotype Corsiva" w:hAnsi="Monotype Corsiva"/>
          <w:b/>
          <w:sz w:val="72"/>
          <w:szCs w:val="72"/>
        </w:rPr>
      </w:pPr>
      <w:r>
        <w:rPr>
          <w:rFonts w:ascii="Monotype Corsiva" w:hAnsi="Monotype Corsiva"/>
          <w:b/>
          <w:sz w:val="72"/>
          <w:szCs w:val="72"/>
        </w:rPr>
        <w:t>Подготовительная к школе группа.</w:t>
      </w:r>
    </w:p>
    <w:p w:rsidR="001D1DE1" w:rsidRPr="00571C9B" w:rsidRDefault="001D1DE1" w:rsidP="001D1DE1">
      <w:pPr>
        <w:jc w:val="center"/>
        <w:rPr>
          <w:rFonts w:ascii="Monotype Corsiva" w:hAnsi="Monotype Corsiva"/>
          <w:b/>
          <w:sz w:val="72"/>
          <w:szCs w:val="72"/>
        </w:rPr>
      </w:pPr>
    </w:p>
    <w:p w:rsidR="001D1DE1" w:rsidRDefault="001D1DE1" w:rsidP="001D1DE1">
      <w:pPr>
        <w:jc w:val="center"/>
        <w:rPr>
          <w:rFonts w:ascii="Monotype Corsiva" w:hAnsi="Monotype Corsiva"/>
          <w:b/>
          <w:sz w:val="72"/>
          <w:szCs w:val="72"/>
        </w:rPr>
      </w:pPr>
      <w:r>
        <w:rPr>
          <w:noProof/>
        </w:rPr>
        <w:drawing>
          <wp:inline distT="0" distB="0" distL="0" distR="0">
            <wp:extent cx="5614035" cy="3785235"/>
            <wp:effectExtent l="57150" t="38100" r="43815" b="24765"/>
            <wp:docPr id="1" name="Рисунок 1" descr="Отсканировано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о 2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035" cy="3785235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rgbClr val="008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D1DE1" w:rsidRDefault="001D1DE1" w:rsidP="001D1DE1">
      <w:pPr>
        <w:jc w:val="center"/>
        <w:rPr>
          <w:rFonts w:ascii="Monotype Corsiva" w:hAnsi="Monotype Corsiva"/>
          <w:b/>
          <w:sz w:val="72"/>
          <w:szCs w:val="72"/>
        </w:rPr>
      </w:pPr>
    </w:p>
    <w:p w:rsidR="001D1DE1" w:rsidRDefault="001D1DE1" w:rsidP="001D1DE1">
      <w:pPr>
        <w:rPr>
          <w:b/>
        </w:rPr>
      </w:pPr>
    </w:p>
    <w:p w:rsidR="001D1DE1" w:rsidRDefault="001D1DE1" w:rsidP="001D1DE1">
      <w:pPr>
        <w:rPr>
          <w:b/>
        </w:rPr>
      </w:pPr>
    </w:p>
    <w:p w:rsidR="001D1DE1" w:rsidRDefault="001D1DE1" w:rsidP="001D1DE1">
      <w:pPr>
        <w:rPr>
          <w:b/>
        </w:rPr>
      </w:pPr>
      <w:r w:rsidRPr="00C5335D">
        <w:rPr>
          <w:b/>
        </w:rPr>
        <w:t>Программное содержание:</w:t>
      </w:r>
    </w:p>
    <w:p w:rsidR="001D1DE1" w:rsidRDefault="001D1DE1" w:rsidP="001D1DE1"/>
    <w:p w:rsidR="001D1DE1" w:rsidRDefault="001D1DE1" w:rsidP="001D1DE1">
      <w:r w:rsidRPr="00C5335D">
        <w:t>1. Учить дет</w:t>
      </w:r>
      <w:r>
        <w:t>ей создавать замысел конструкции</w:t>
      </w:r>
      <w:r w:rsidRPr="00C5335D">
        <w:t>, учитывая условия выражен</w:t>
      </w:r>
      <w:r>
        <w:t>-</w:t>
      </w:r>
    </w:p>
    <w:p w:rsidR="001D1DE1" w:rsidRDefault="001D1DE1" w:rsidP="001D1DE1">
      <w:r>
        <w:t xml:space="preserve">    </w:t>
      </w:r>
      <w:proofErr w:type="spellStart"/>
      <w:r>
        <w:t>ные</w:t>
      </w:r>
      <w:proofErr w:type="spellEnd"/>
      <w:r>
        <w:t xml:space="preserve"> схемати</w:t>
      </w:r>
      <w:r w:rsidRPr="00C5335D">
        <w:t xml:space="preserve">чно. Самостоятельно подбирать строительный материал </w:t>
      </w:r>
      <w:proofErr w:type="gramStart"/>
      <w:r w:rsidRPr="00C5335D">
        <w:t>в</w:t>
      </w:r>
      <w:proofErr w:type="gramEnd"/>
      <w:r w:rsidRPr="00C5335D">
        <w:t xml:space="preserve"> </w:t>
      </w:r>
    </w:p>
    <w:p w:rsidR="001D1DE1" w:rsidRPr="0096329F" w:rsidRDefault="001D1DE1" w:rsidP="001D1DE1">
      <w:pPr>
        <w:spacing w:line="360" w:lineRule="auto"/>
        <w:rPr>
          <w:b/>
        </w:rPr>
      </w:pPr>
      <w:r>
        <w:t xml:space="preserve">    </w:t>
      </w:r>
      <w:proofErr w:type="gramStart"/>
      <w:r w:rsidRPr="00C5335D">
        <w:t>соответствии</w:t>
      </w:r>
      <w:proofErr w:type="gramEnd"/>
      <w:r w:rsidRPr="00C5335D">
        <w:t xml:space="preserve"> с замыслом.</w:t>
      </w:r>
    </w:p>
    <w:p w:rsidR="001D1DE1" w:rsidRDefault="001D1DE1" w:rsidP="001D1DE1">
      <w:r w:rsidRPr="00C5335D">
        <w:t xml:space="preserve">2. Формировать умения соотносить размеры моста, её частей с предметом, </w:t>
      </w:r>
      <w:proofErr w:type="gramStart"/>
      <w:r w:rsidRPr="00C5335D">
        <w:t>с</w:t>
      </w:r>
      <w:proofErr w:type="gramEnd"/>
      <w:r w:rsidRPr="00C5335D">
        <w:t xml:space="preserve"> </w:t>
      </w:r>
    </w:p>
    <w:p w:rsidR="001D1DE1" w:rsidRDefault="001D1DE1" w:rsidP="001D1DE1">
      <w:r>
        <w:t xml:space="preserve">    шириной реки, размером машины, проезжающей по мосту или</w:t>
      </w:r>
      <w:r w:rsidRPr="00C5335D">
        <w:t xml:space="preserve"> же </w:t>
      </w:r>
    </w:p>
    <w:p w:rsidR="001D1DE1" w:rsidRDefault="001D1DE1" w:rsidP="001D1DE1">
      <w:r>
        <w:t xml:space="preserve">    водного транспорта, проплы</w:t>
      </w:r>
      <w:r w:rsidRPr="00C5335D">
        <w:t xml:space="preserve">вающего под мостом, красиво и целесообразно </w:t>
      </w:r>
    </w:p>
    <w:p w:rsidR="001D1DE1" w:rsidRDefault="001D1DE1" w:rsidP="001D1DE1">
      <w:pPr>
        <w:spacing w:line="360" w:lineRule="auto"/>
      </w:pPr>
      <w:r>
        <w:t xml:space="preserve">    </w:t>
      </w:r>
      <w:r w:rsidRPr="00C5335D">
        <w:t>украшать сооружения.</w:t>
      </w:r>
    </w:p>
    <w:p w:rsidR="001D1DE1" w:rsidRDefault="001D1DE1" w:rsidP="001D1DE1">
      <w:r w:rsidRPr="00C5335D">
        <w:t xml:space="preserve">3. Упражнять в умении анализировать свою постройку в соответствии </w:t>
      </w:r>
      <w:proofErr w:type="gramStart"/>
      <w:r w:rsidRPr="00C5335D">
        <w:t>с</w:t>
      </w:r>
      <w:proofErr w:type="gramEnd"/>
      <w:r w:rsidRPr="00C5335D">
        <w:t xml:space="preserve"> </w:t>
      </w:r>
    </w:p>
    <w:p w:rsidR="001D1DE1" w:rsidRDefault="001D1DE1" w:rsidP="001D1DE1">
      <w:pPr>
        <w:spacing w:line="360" w:lineRule="auto"/>
      </w:pPr>
      <w:r>
        <w:t xml:space="preserve">    </w:t>
      </w:r>
      <w:r w:rsidRPr="00C5335D">
        <w:t>заданными условиями, оценивать свою практическую деятельность.</w:t>
      </w:r>
    </w:p>
    <w:p w:rsidR="001D1DE1" w:rsidRDefault="001D1DE1" w:rsidP="001D1DE1">
      <w:r w:rsidRPr="00C5335D">
        <w:t xml:space="preserve">4. Развивать стремление к поиску, творчеству. Тренировать внимание и </w:t>
      </w:r>
    </w:p>
    <w:p w:rsidR="001D1DE1" w:rsidRPr="00C5335D" w:rsidRDefault="001D1DE1" w:rsidP="001D1DE1">
      <w:r>
        <w:t xml:space="preserve">    </w:t>
      </w:r>
      <w:r w:rsidRPr="00C5335D">
        <w:t>зрительную память.</w:t>
      </w:r>
    </w:p>
    <w:p w:rsidR="001D1DE1" w:rsidRDefault="001D1DE1" w:rsidP="001D1DE1">
      <w:pPr>
        <w:rPr>
          <w:b/>
        </w:rPr>
      </w:pPr>
    </w:p>
    <w:p w:rsidR="001D1DE1" w:rsidRPr="0096329F" w:rsidRDefault="001D1DE1" w:rsidP="001D1DE1">
      <w:pPr>
        <w:rPr>
          <w:b/>
        </w:rPr>
      </w:pPr>
      <w:r w:rsidRPr="0096329F">
        <w:rPr>
          <w:b/>
        </w:rPr>
        <w:t>Матер</w:t>
      </w:r>
      <w:r>
        <w:rPr>
          <w:b/>
        </w:rPr>
        <w:t>и</w:t>
      </w:r>
      <w:r w:rsidRPr="0096329F">
        <w:rPr>
          <w:b/>
        </w:rPr>
        <w:t>ал:</w:t>
      </w:r>
    </w:p>
    <w:p w:rsidR="001D1DE1" w:rsidRDefault="001D1DE1" w:rsidP="001D1DE1"/>
    <w:p w:rsidR="001D1DE1" w:rsidRPr="00C5335D" w:rsidRDefault="001D1DE1" w:rsidP="001D1DE1">
      <w:pPr>
        <w:ind w:firstLine="570"/>
      </w:pPr>
      <w:r>
        <w:t>Строительный набор на каждого ребёнка. Д</w:t>
      </w:r>
      <w:r w:rsidRPr="00C5335D">
        <w:t>опол</w:t>
      </w:r>
      <w:r>
        <w:t>нительный материал для украшени</w:t>
      </w:r>
      <w:r w:rsidRPr="00C5335D">
        <w:t>й. Полоски синие и тёмные из картона.</w:t>
      </w:r>
    </w:p>
    <w:p w:rsidR="001D1DE1" w:rsidRDefault="001D1DE1" w:rsidP="001D1DE1">
      <w:pPr>
        <w:rPr>
          <w:b/>
        </w:rPr>
      </w:pPr>
    </w:p>
    <w:p w:rsidR="001D1DE1" w:rsidRPr="0096329F" w:rsidRDefault="001D1DE1" w:rsidP="001D1DE1">
      <w:pPr>
        <w:jc w:val="center"/>
        <w:rPr>
          <w:b/>
        </w:rPr>
      </w:pPr>
      <w:r w:rsidRPr="0096329F">
        <w:rPr>
          <w:b/>
        </w:rPr>
        <w:t xml:space="preserve">Методические </w:t>
      </w:r>
      <w:r>
        <w:rPr>
          <w:b/>
        </w:rPr>
        <w:t>при</w:t>
      </w:r>
      <w:r w:rsidRPr="0096329F">
        <w:rPr>
          <w:b/>
        </w:rPr>
        <w:t>ёмы</w:t>
      </w:r>
    </w:p>
    <w:p w:rsidR="001D1DE1" w:rsidRDefault="001D1DE1" w:rsidP="001D1DE1">
      <w:pPr>
        <w:rPr>
          <w:b/>
        </w:rPr>
      </w:pPr>
    </w:p>
    <w:p w:rsidR="001D1DE1" w:rsidRPr="0096329F" w:rsidRDefault="001D1DE1" w:rsidP="001D1DE1">
      <w:pPr>
        <w:rPr>
          <w:b/>
        </w:rPr>
      </w:pPr>
      <w:r w:rsidRPr="0096329F">
        <w:rPr>
          <w:b/>
        </w:rPr>
        <w:t>Вопросы:</w:t>
      </w:r>
    </w:p>
    <w:p w:rsidR="001D1DE1" w:rsidRDefault="001D1DE1" w:rsidP="001D1DE1"/>
    <w:p w:rsidR="001D1DE1" w:rsidRPr="00C5335D" w:rsidRDefault="001D1DE1" w:rsidP="001D1DE1">
      <w:pPr>
        <w:spacing w:line="360" w:lineRule="auto"/>
      </w:pPr>
      <w:r w:rsidRPr="00C5335D">
        <w:t>1. Кто такой ар</w:t>
      </w:r>
      <w:r>
        <w:t>х</w:t>
      </w:r>
      <w:r w:rsidRPr="00C5335D">
        <w:t>итектор? Какая задумка у ар</w:t>
      </w:r>
      <w:r>
        <w:t>х</w:t>
      </w:r>
      <w:r w:rsidRPr="00C5335D">
        <w:t>итектора?</w:t>
      </w:r>
    </w:p>
    <w:p w:rsidR="001D1DE1" w:rsidRPr="00C5335D" w:rsidRDefault="001D1DE1" w:rsidP="001D1DE1">
      <w:pPr>
        <w:spacing w:line="360" w:lineRule="auto"/>
      </w:pPr>
      <w:r w:rsidRPr="00C5335D">
        <w:t>2. Ар</w:t>
      </w:r>
      <w:r>
        <w:t>х</w:t>
      </w:r>
      <w:r w:rsidRPr="00C5335D">
        <w:t>итектор может задумывать мосты?</w:t>
      </w:r>
    </w:p>
    <w:p w:rsidR="001D1DE1" w:rsidRDefault="001D1DE1" w:rsidP="001D1DE1">
      <w:r w:rsidRPr="00C5335D">
        <w:t>3. Какие мосты бывают по назначению? (для транспорта, для пешеходов, для транспорта и пешеходов).</w:t>
      </w:r>
    </w:p>
    <w:p w:rsidR="001D1DE1" w:rsidRDefault="001D1DE1" w:rsidP="001D1DE1">
      <w:pPr>
        <w:spacing w:line="360" w:lineRule="auto"/>
      </w:pPr>
    </w:p>
    <w:p w:rsidR="001D1DE1" w:rsidRDefault="001D1DE1" w:rsidP="001D1DE1">
      <w:pPr>
        <w:spacing w:line="360" w:lineRule="auto"/>
      </w:pPr>
      <w:r w:rsidRPr="00C5335D">
        <w:t>4. Чем они отличаются?</w:t>
      </w:r>
    </w:p>
    <w:p w:rsidR="001D1DE1" w:rsidRPr="00C5335D" w:rsidRDefault="001D1DE1" w:rsidP="001D1DE1">
      <w:r w:rsidRPr="00C5335D">
        <w:t xml:space="preserve">5. </w:t>
      </w:r>
      <w:proofErr w:type="gramStart"/>
      <w:r w:rsidRPr="00C5335D">
        <w:t>Что у них общего? (опоры</w:t>
      </w:r>
      <w:r>
        <w:t xml:space="preserve">, площадка – проезжая </w:t>
      </w:r>
      <w:r w:rsidRPr="00C5335D">
        <w:t>часть, спуск (скат), перила).</w:t>
      </w:r>
      <w:proofErr w:type="gramEnd"/>
    </w:p>
    <w:p w:rsidR="001D1DE1" w:rsidRDefault="001D1DE1" w:rsidP="001D1DE1"/>
    <w:p w:rsidR="001D1DE1" w:rsidRPr="0096329F" w:rsidRDefault="001D1DE1" w:rsidP="001D1DE1">
      <w:pPr>
        <w:rPr>
          <w:b/>
        </w:rPr>
      </w:pPr>
      <w:r w:rsidRPr="0096329F">
        <w:rPr>
          <w:b/>
        </w:rPr>
        <w:t>ИТОГ:</w:t>
      </w:r>
    </w:p>
    <w:p w:rsidR="001D1DE1" w:rsidRDefault="001D1DE1" w:rsidP="001D1DE1"/>
    <w:p w:rsidR="001D1DE1" w:rsidRDefault="001D1DE1" w:rsidP="001D1DE1">
      <w:pPr>
        <w:ind w:firstLine="513"/>
      </w:pPr>
      <w:r w:rsidRPr="00C5335D">
        <w:t>Мосты бывают разных конструкций в зависимости от практического назначения.</w:t>
      </w:r>
    </w:p>
    <w:p w:rsidR="001D1DE1" w:rsidRDefault="001D1DE1" w:rsidP="001D1DE1">
      <w:pPr>
        <w:ind w:firstLine="513"/>
      </w:pPr>
    </w:p>
    <w:p w:rsidR="001D1DE1" w:rsidRDefault="001D1DE1" w:rsidP="001D1DE1">
      <w:pPr>
        <w:ind w:firstLine="513"/>
      </w:pPr>
    </w:p>
    <w:p w:rsidR="001D1DE1" w:rsidRPr="00C5335D" w:rsidRDefault="001D1DE1" w:rsidP="001D1DE1">
      <w:pPr>
        <w:ind w:firstLine="513"/>
      </w:pPr>
    </w:p>
    <w:p w:rsidR="001D1DE1" w:rsidRPr="00C5335D" w:rsidRDefault="001D1DE1" w:rsidP="001D1DE1">
      <w:pPr>
        <w:ind w:firstLine="570"/>
      </w:pPr>
      <w:r w:rsidRPr="00C5335D">
        <w:lastRenderedPageBreak/>
        <w:t>Я вам предлагаю сегодня тоже стать ар</w:t>
      </w:r>
      <w:r>
        <w:t>х</w:t>
      </w:r>
      <w:r w:rsidRPr="00C5335D">
        <w:t>итекторами. Построим макеты разных мостов, но будем строить мосты по усло</w:t>
      </w:r>
      <w:r>
        <w:t>виям. Условия обозначены схемати</w:t>
      </w:r>
      <w:r w:rsidRPr="00C5335D">
        <w:t>чно на карточках. Каждый выбирает сам.</w:t>
      </w:r>
    </w:p>
    <w:p w:rsidR="001D1DE1" w:rsidRPr="00C5335D" w:rsidRDefault="001D1DE1" w:rsidP="001D1DE1">
      <w:r w:rsidRPr="00C5335D">
        <w:t>- Предложить условия для постройки:</w:t>
      </w:r>
    </w:p>
    <w:p w:rsidR="001D1DE1" w:rsidRDefault="001D1DE1" w:rsidP="001D1DE1"/>
    <w:p w:rsidR="001D1DE1" w:rsidRDefault="001D1DE1" w:rsidP="001D1DE1">
      <w:r>
        <w:t>1. Пешеходный мост такой высоты</w:t>
      </w:r>
      <w:r w:rsidRPr="00C5335D">
        <w:t>, чт</w:t>
      </w:r>
      <w:r>
        <w:t>обы п</w:t>
      </w:r>
      <w:r w:rsidRPr="00C5335D">
        <w:t xml:space="preserve">од ним свободно проплывали </w:t>
      </w:r>
    </w:p>
    <w:p w:rsidR="001D1DE1" w:rsidRPr="00C5335D" w:rsidRDefault="001D1DE1" w:rsidP="001D1DE1">
      <w:pPr>
        <w:spacing w:line="360" w:lineRule="auto"/>
      </w:pPr>
      <w:r>
        <w:t xml:space="preserve">    </w:t>
      </w:r>
      <w:r w:rsidRPr="00C5335D">
        <w:t>корабли или проезжали поезда.</w:t>
      </w:r>
    </w:p>
    <w:p w:rsidR="001D1DE1" w:rsidRPr="00C5335D" w:rsidRDefault="001D1DE1" w:rsidP="001D1DE1">
      <w:pPr>
        <w:spacing w:line="360" w:lineRule="auto"/>
      </w:pPr>
      <w:r w:rsidRPr="00C5335D">
        <w:t>2. Пешеходный мост со скатом для колясок.</w:t>
      </w:r>
    </w:p>
    <w:p w:rsidR="001D1DE1" w:rsidRDefault="001D1DE1" w:rsidP="001D1DE1">
      <w:pPr>
        <w:spacing w:line="360" w:lineRule="auto"/>
      </w:pPr>
      <w:r>
        <w:t>З. Пешеходный мост над широкой рекой.</w:t>
      </w:r>
    </w:p>
    <w:p w:rsidR="001D1DE1" w:rsidRDefault="001D1DE1" w:rsidP="001D1DE1">
      <w:r>
        <w:t>4. Транспортный мост такой высоты, чтобы под ним свободно могли проплывать корабли.</w:t>
      </w:r>
    </w:p>
    <w:p w:rsidR="001D1DE1" w:rsidRDefault="001D1DE1" w:rsidP="001D1DE1">
      <w:pPr>
        <w:spacing w:line="360" w:lineRule="auto"/>
      </w:pPr>
    </w:p>
    <w:p w:rsidR="001D1DE1" w:rsidRDefault="001D1DE1" w:rsidP="001D1DE1">
      <w:r>
        <w:t>5. Транспортный мост такой ширины, чтобы по нему могли разъехаться 2 машины.</w:t>
      </w:r>
    </w:p>
    <w:p w:rsidR="001D1DE1" w:rsidRDefault="001D1DE1" w:rsidP="001D1DE1">
      <w:pPr>
        <w:spacing w:line="360" w:lineRule="auto"/>
      </w:pPr>
    </w:p>
    <w:p w:rsidR="001D1DE1" w:rsidRDefault="001D1DE1" w:rsidP="001D1DE1">
      <w:pPr>
        <w:spacing w:line="360" w:lineRule="auto"/>
      </w:pPr>
      <w:proofErr w:type="gramStart"/>
      <w:r>
        <w:t>б</w:t>
      </w:r>
      <w:proofErr w:type="gramEnd"/>
      <w:r>
        <w:t>. Транспортный мост над широкой рекой.</w:t>
      </w:r>
    </w:p>
    <w:p w:rsidR="001D1DE1" w:rsidRDefault="001D1DE1" w:rsidP="001D1DE1">
      <w:r>
        <w:t xml:space="preserve">7. </w:t>
      </w:r>
      <w:proofErr w:type="spellStart"/>
      <w:r>
        <w:t>Пешеходн</w:t>
      </w:r>
      <w:proofErr w:type="gramStart"/>
      <w:r>
        <w:t>о</w:t>
      </w:r>
      <w:proofErr w:type="spellEnd"/>
      <w:r>
        <w:t>-</w:t>
      </w:r>
      <w:proofErr w:type="gramEnd"/>
      <w:r>
        <w:t xml:space="preserve"> транспортный мост над широкой рекой.</w:t>
      </w:r>
    </w:p>
    <w:p w:rsidR="001D1DE1" w:rsidRDefault="001D1DE1" w:rsidP="001D1DE1"/>
    <w:p w:rsidR="001D1DE1" w:rsidRDefault="001D1DE1" w:rsidP="001D1DE1">
      <w:r>
        <w:t xml:space="preserve">8. </w:t>
      </w:r>
      <w:proofErr w:type="spellStart"/>
      <w:r>
        <w:t>Пешеходн</w:t>
      </w:r>
      <w:proofErr w:type="gramStart"/>
      <w:r>
        <w:t>о</w:t>
      </w:r>
      <w:proofErr w:type="spellEnd"/>
      <w:r>
        <w:t>-</w:t>
      </w:r>
      <w:proofErr w:type="gramEnd"/>
      <w:r>
        <w:t xml:space="preserve"> транспортный мост такой высоты, чтобы над ним спокойно проплывали корабли.</w:t>
      </w:r>
    </w:p>
    <w:p w:rsidR="001D1DE1" w:rsidRDefault="001D1DE1" w:rsidP="001D1DE1"/>
    <w:p w:rsidR="001D1DE1" w:rsidRDefault="001D1DE1" w:rsidP="001D1DE1">
      <w:r>
        <w:t xml:space="preserve">9. </w:t>
      </w:r>
      <w:proofErr w:type="spellStart"/>
      <w:r>
        <w:t>Пешеходно</w:t>
      </w:r>
      <w:proofErr w:type="spellEnd"/>
      <w:r w:rsidRPr="00F500DE">
        <w:t xml:space="preserve"> </w:t>
      </w:r>
      <w:r>
        <w:t>-</w:t>
      </w:r>
      <w:r w:rsidRPr="00F500DE">
        <w:t xml:space="preserve"> </w:t>
      </w:r>
      <w:r>
        <w:t>транспортный мост такой ширины, чтобы могли разъехаться 2 машины.</w:t>
      </w:r>
    </w:p>
    <w:p w:rsidR="001D1DE1" w:rsidRDefault="001D1DE1" w:rsidP="001D1DE1">
      <w:pPr>
        <w:spacing w:line="360" w:lineRule="auto"/>
      </w:pPr>
    </w:p>
    <w:p w:rsidR="001D1DE1" w:rsidRDefault="001D1DE1" w:rsidP="001D1DE1">
      <w:pPr>
        <w:spacing w:line="360" w:lineRule="auto"/>
      </w:pPr>
      <w:r>
        <w:t>Напомнить, чтобы мосты получались прочными, удобными.</w:t>
      </w:r>
    </w:p>
    <w:p w:rsidR="001D1DE1" w:rsidRDefault="001D1DE1" w:rsidP="001D1DE1">
      <w:r>
        <w:t>- Самостоятельная деятельность детей.</w:t>
      </w:r>
    </w:p>
    <w:p w:rsidR="001D1DE1" w:rsidRPr="00C5335D" w:rsidRDefault="001D1DE1" w:rsidP="001D1DE1">
      <w:r>
        <w:t>- Анализ и оценка детей своих построек. Отмечать соответствие постройки заданным условиям перед контролёром (из состава гостей).</w:t>
      </w:r>
    </w:p>
    <w:p w:rsidR="001D1DE1" w:rsidRPr="00C5335D" w:rsidRDefault="001D1DE1" w:rsidP="001D1DE1"/>
    <w:p w:rsidR="001D1DE1" w:rsidRDefault="001D1DE1" w:rsidP="001D1DE1"/>
    <w:p w:rsidR="001D1DE1" w:rsidRDefault="001D1DE1" w:rsidP="001D1DE1"/>
    <w:p w:rsidR="001D1DE1" w:rsidRDefault="001D1DE1" w:rsidP="001D1DE1"/>
    <w:p w:rsidR="001D1DE1" w:rsidRDefault="001D1DE1" w:rsidP="001D1DE1"/>
    <w:p w:rsidR="001D1DE1" w:rsidRDefault="001D1DE1" w:rsidP="001D1DE1"/>
    <w:p w:rsidR="001D1DE1" w:rsidRDefault="001D1DE1" w:rsidP="001D1DE1"/>
    <w:p w:rsidR="001D1DE1" w:rsidRDefault="001D1DE1" w:rsidP="001D1DE1"/>
    <w:p w:rsidR="001D1DE1" w:rsidRDefault="001D1DE1" w:rsidP="001D1DE1"/>
    <w:p w:rsidR="001D1DE1" w:rsidRDefault="001D1DE1" w:rsidP="001D1DE1"/>
    <w:p w:rsidR="001D1DE1" w:rsidRDefault="001D1DE1" w:rsidP="001D1DE1"/>
    <w:p w:rsidR="001D1DE1" w:rsidRDefault="001D1DE1" w:rsidP="001D1DE1"/>
    <w:p w:rsidR="001D1DE1" w:rsidRDefault="001D1DE1" w:rsidP="001D1DE1"/>
    <w:p w:rsidR="001D1DE1" w:rsidRDefault="001D1DE1" w:rsidP="001D1DE1"/>
    <w:p w:rsidR="001D1DE1" w:rsidRPr="00C5335D" w:rsidRDefault="001D1DE1" w:rsidP="001D1DE1"/>
    <w:p w:rsidR="001D1DE1" w:rsidRPr="00C5335D" w:rsidRDefault="001D1DE1" w:rsidP="001D1DE1"/>
    <w:p w:rsidR="001D1DE1" w:rsidRDefault="001D1DE1" w:rsidP="001D1DE1"/>
    <w:p w:rsidR="001D1DE1" w:rsidRDefault="001D1DE1" w:rsidP="001D1DE1">
      <w:r>
        <w:t xml:space="preserve">    </w:t>
      </w:r>
      <w:r>
        <w:rPr>
          <w:noProof/>
        </w:rPr>
        <w:drawing>
          <wp:inline distT="0" distB="0" distL="0" distR="0">
            <wp:extent cx="1818005" cy="1435100"/>
            <wp:effectExtent l="57150" t="38100" r="29845" b="12700"/>
            <wp:docPr id="2" name="Рисунок 2" descr="Отсканировано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тсканировано 2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1435100"/>
                    </a:xfrm>
                    <a:prstGeom prst="rect">
                      <a:avLst/>
                    </a:prstGeom>
                    <a:solidFill>
                      <a:srgbClr val="CCFFFF"/>
                    </a:solidFill>
                    <a:ln w="28575" cmpd="sng">
                      <a:solidFill>
                        <a:srgbClr val="008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                                       </w:t>
      </w:r>
      <w:r>
        <w:rPr>
          <w:noProof/>
        </w:rPr>
        <w:drawing>
          <wp:inline distT="0" distB="0" distL="0" distR="0">
            <wp:extent cx="1743710" cy="1435100"/>
            <wp:effectExtent l="57150" t="38100" r="46990" b="12700"/>
            <wp:docPr id="3" name="Рисунок 3" descr="Отсканировано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тсканировано 2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1435100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rgbClr val="008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D1DE1" w:rsidRDefault="001D1DE1" w:rsidP="001D1DE1">
      <w:pPr>
        <w:jc w:val="center"/>
      </w:pPr>
      <w:r>
        <w:t xml:space="preserve"> </w:t>
      </w:r>
    </w:p>
    <w:p w:rsidR="001D1DE1" w:rsidRDefault="001D1DE1" w:rsidP="001D1DE1">
      <w:pPr>
        <w:jc w:val="center"/>
      </w:pPr>
      <w:r>
        <w:t xml:space="preserve">  </w:t>
      </w:r>
      <w:r>
        <w:rPr>
          <w:noProof/>
        </w:rPr>
        <w:drawing>
          <wp:inline distT="0" distB="0" distL="0" distR="0">
            <wp:extent cx="1807845" cy="1445895"/>
            <wp:effectExtent l="57150" t="38100" r="40005" b="20955"/>
            <wp:docPr id="4" name="Рисунок 4" descr="Отсканировано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тсканировано 2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45" cy="1445895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rgbClr val="008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                                     </w:t>
      </w:r>
    </w:p>
    <w:p w:rsidR="001D1DE1" w:rsidRDefault="001D1DE1" w:rsidP="001D1DE1">
      <w:pPr>
        <w:jc w:val="center"/>
      </w:pPr>
    </w:p>
    <w:p w:rsidR="001D1DE1" w:rsidRDefault="001D1DE1" w:rsidP="001D1DE1">
      <w:pPr>
        <w:jc w:val="center"/>
      </w:pPr>
      <w:r>
        <w:rPr>
          <w:noProof/>
        </w:rPr>
        <w:drawing>
          <wp:inline distT="0" distB="0" distL="0" distR="0">
            <wp:extent cx="1839595" cy="1445895"/>
            <wp:effectExtent l="57150" t="38100" r="46355" b="20955"/>
            <wp:docPr id="5" name="Рисунок 5" descr="Отсканировано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тсканировано 2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95" cy="1445895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rgbClr val="008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                                        </w:t>
      </w:r>
      <w:r>
        <w:rPr>
          <w:noProof/>
        </w:rPr>
        <w:drawing>
          <wp:inline distT="0" distB="0" distL="0" distR="0">
            <wp:extent cx="1701165" cy="1435100"/>
            <wp:effectExtent l="57150" t="38100" r="32385" b="12700"/>
            <wp:docPr id="6" name="Рисунок 6" descr="Отсканировано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тсканировано 2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1435100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rgbClr val="008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D1DE1" w:rsidRDefault="001D1DE1" w:rsidP="001D1DE1">
      <w:pPr>
        <w:jc w:val="center"/>
      </w:pPr>
      <w:r>
        <w:t xml:space="preserve">                             </w:t>
      </w:r>
    </w:p>
    <w:p w:rsidR="001D1DE1" w:rsidRDefault="001D1DE1" w:rsidP="001D1DE1">
      <w:pPr>
        <w:jc w:val="center"/>
      </w:pPr>
      <w:r>
        <w:t xml:space="preserve">                            </w:t>
      </w:r>
      <w:r>
        <w:rPr>
          <w:noProof/>
        </w:rPr>
        <w:drawing>
          <wp:inline distT="0" distB="0" distL="0" distR="0">
            <wp:extent cx="1818005" cy="1445895"/>
            <wp:effectExtent l="57150" t="38100" r="29845" b="20955"/>
            <wp:docPr id="7" name="Рисунок 7" descr="Отсканировано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тсканировано 2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1445895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rgbClr val="008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</w:t>
      </w:r>
    </w:p>
    <w:p w:rsidR="001D1DE1" w:rsidRDefault="001D1DE1" w:rsidP="001D1DE1">
      <w:r>
        <w:t xml:space="preserve">     </w:t>
      </w:r>
    </w:p>
    <w:p w:rsidR="001D1DE1" w:rsidRPr="00C5335D" w:rsidRDefault="001D1DE1" w:rsidP="001D1DE1">
      <w:r>
        <w:t xml:space="preserve">                         </w:t>
      </w:r>
      <w:r>
        <w:rPr>
          <w:noProof/>
        </w:rPr>
        <w:drawing>
          <wp:inline distT="0" distB="0" distL="0" distR="0">
            <wp:extent cx="1743710" cy="1445895"/>
            <wp:effectExtent l="57150" t="38100" r="46990" b="20955"/>
            <wp:docPr id="8" name="Рисунок 8" descr="Отсканировано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Отсканировано 2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1445895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rgbClr val="008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D1DE1" w:rsidRDefault="001D1DE1" w:rsidP="001D1DE1">
      <w:pPr>
        <w:jc w:val="center"/>
        <w:rPr>
          <w:b/>
        </w:rPr>
      </w:pPr>
    </w:p>
    <w:p w:rsidR="001D1DE1" w:rsidRDefault="001D1DE1" w:rsidP="001D1DE1">
      <w:pPr>
        <w:jc w:val="center"/>
        <w:rPr>
          <w:b/>
        </w:rPr>
        <w:sectPr w:rsidR="001D1DE1" w:rsidSect="004F4E29">
          <w:pgSz w:w="11906" w:h="16838" w:code="9"/>
          <w:pgMar w:top="851" w:right="1019" w:bottom="851" w:left="1797" w:header="709" w:footer="709" w:gutter="0"/>
          <w:pgBorders w:offsetFrom="page">
            <w:top w:val="xIllusions" w:sz="24" w:space="24" w:color="009900"/>
            <w:left w:val="xIllusions" w:sz="24" w:space="24" w:color="009900"/>
            <w:bottom w:val="xIllusions" w:sz="24" w:space="24" w:color="009900"/>
            <w:right w:val="xIllusions" w:sz="24" w:space="24" w:color="009900"/>
          </w:pgBorders>
          <w:cols w:space="708"/>
          <w:docGrid w:linePitch="360"/>
        </w:sectPr>
      </w:pPr>
    </w:p>
    <w:p w:rsidR="001D1DE1" w:rsidRDefault="001D1DE1" w:rsidP="001D1DE1">
      <w:pPr>
        <w:jc w:val="center"/>
        <w:rPr>
          <w:b/>
          <w:sz w:val="24"/>
          <w:szCs w:val="24"/>
        </w:rPr>
      </w:pPr>
      <w:r w:rsidRPr="00AF2624">
        <w:rPr>
          <w:rFonts w:ascii="Monotype Corsiva" w:hAnsi="Monotype Corsiva"/>
          <w:b/>
          <w:sz w:val="56"/>
          <w:szCs w:val="56"/>
        </w:rPr>
        <w:lastRenderedPageBreak/>
        <w:t>Пе</w:t>
      </w:r>
      <w:r>
        <w:rPr>
          <w:rFonts w:ascii="Monotype Corsiva" w:hAnsi="Monotype Corsiva"/>
          <w:b/>
          <w:sz w:val="56"/>
          <w:szCs w:val="56"/>
        </w:rPr>
        <w:t>шеходные мосты</w:t>
      </w:r>
    </w:p>
    <w:p w:rsidR="001D1DE1" w:rsidRPr="00E57E3D" w:rsidRDefault="001D1DE1" w:rsidP="001D1DE1">
      <w:pPr>
        <w:jc w:val="center"/>
        <w:rPr>
          <w:b/>
          <w:sz w:val="24"/>
          <w:szCs w:val="24"/>
        </w:rPr>
      </w:pPr>
    </w:p>
    <w:p w:rsidR="001D1DE1" w:rsidRDefault="001D1DE1" w:rsidP="001D1DE1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3168650" cy="2158365"/>
            <wp:effectExtent l="57150" t="38100" r="31750" b="13335"/>
            <wp:docPr id="9" name="Рисунок 9" descr="Отсканировано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Отсканировано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0" cy="2158365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rgbClr val="008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D1DE1" w:rsidRPr="007954A8" w:rsidRDefault="001D1DE1" w:rsidP="001D1DE1">
      <w:pPr>
        <w:sectPr w:rsidR="001D1DE1" w:rsidRPr="007954A8" w:rsidSect="00D11629">
          <w:pgSz w:w="16838" w:h="11906" w:orient="landscape" w:code="9"/>
          <w:pgMar w:top="1797" w:right="851" w:bottom="731" w:left="851" w:header="709" w:footer="709" w:gutter="0"/>
          <w:pgBorders w:offsetFrom="page">
            <w:top w:val="xIllusions" w:sz="24" w:space="24" w:color="009900"/>
            <w:left w:val="xIllusions" w:sz="24" w:space="24" w:color="009900"/>
            <w:bottom w:val="xIllusions" w:sz="24" w:space="24" w:color="009900"/>
            <w:right w:val="xIllusions" w:sz="24" w:space="24" w:color="009900"/>
          </w:pgBorders>
          <w:cols w:space="708"/>
          <w:docGrid w:linePitch="360"/>
        </w:sectPr>
      </w:pPr>
      <w:r>
        <w:t xml:space="preserve">        </w:t>
      </w:r>
      <w:r>
        <w:rPr>
          <w:noProof/>
        </w:rPr>
        <w:drawing>
          <wp:inline distT="0" distB="0" distL="0" distR="0">
            <wp:extent cx="3700145" cy="2158365"/>
            <wp:effectExtent l="57150" t="38100" r="33655" b="13335"/>
            <wp:docPr id="10" name="Рисунок 10" descr="Отсканировано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Отсканировано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145" cy="2158365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rgbClr val="008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                                            </w:t>
      </w:r>
      <w:r>
        <w:rPr>
          <w:noProof/>
        </w:rPr>
        <w:drawing>
          <wp:inline distT="0" distB="0" distL="0" distR="0">
            <wp:extent cx="3179445" cy="2158365"/>
            <wp:effectExtent l="57150" t="38100" r="40005" b="13335"/>
            <wp:docPr id="11" name="Рисунок 11" descr="Отсканировано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Отсканировано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445" cy="2158365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rgbClr val="008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D1DE1" w:rsidRDefault="001D1DE1" w:rsidP="001D1DE1">
      <w:pPr>
        <w:jc w:val="center"/>
        <w:rPr>
          <w:b/>
          <w:sz w:val="24"/>
          <w:szCs w:val="24"/>
        </w:rPr>
      </w:pPr>
      <w:r w:rsidRPr="00AF2624">
        <w:rPr>
          <w:rFonts w:ascii="Monotype Corsiva" w:hAnsi="Monotype Corsiva"/>
          <w:b/>
          <w:sz w:val="56"/>
          <w:szCs w:val="56"/>
        </w:rPr>
        <w:lastRenderedPageBreak/>
        <w:t>Транспортные мосты</w:t>
      </w:r>
    </w:p>
    <w:p w:rsidR="001D1DE1" w:rsidRPr="006551A0" w:rsidRDefault="001D1DE1" w:rsidP="001D1DE1">
      <w:pPr>
        <w:jc w:val="center"/>
        <w:rPr>
          <w:b/>
          <w:sz w:val="24"/>
          <w:szCs w:val="24"/>
        </w:rPr>
      </w:pPr>
    </w:p>
    <w:p w:rsidR="001D1DE1" w:rsidRDefault="001D1DE1" w:rsidP="001D1DE1">
      <w:pPr>
        <w:rPr>
          <w:rFonts w:ascii="Monotype Corsiva" w:hAnsi="Monotype Corsiva"/>
          <w:b/>
          <w:sz w:val="56"/>
          <w:szCs w:val="56"/>
        </w:rPr>
      </w:pPr>
      <w:r>
        <w:t xml:space="preserve">                                                                  </w:t>
      </w:r>
      <w:r>
        <w:rPr>
          <w:noProof/>
        </w:rPr>
        <w:drawing>
          <wp:inline distT="0" distB="0" distL="0" distR="0">
            <wp:extent cx="3498215" cy="2105025"/>
            <wp:effectExtent l="57150" t="38100" r="45085" b="28575"/>
            <wp:docPr id="12" name="Рисунок 12" descr="Отсканировано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Отсканировано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215" cy="2105025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rgbClr val="008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D1DE1" w:rsidRDefault="001D1DE1" w:rsidP="001D1DE1">
      <w:pPr>
        <w:jc w:val="center"/>
      </w:pPr>
      <w:r>
        <w:rPr>
          <w:noProof/>
        </w:rPr>
        <w:drawing>
          <wp:inline distT="0" distB="0" distL="0" distR="0">
            <wp:extent cx="3274695" cy="2126615"/>
            <wp:effectExtent l="57150" t="38100" r="40005" b="26035"/>
            <wp:docPr id="13" name="Рисунок 13" descr="Отсканировано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Отсканировано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695" cy="2126615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rgbClr val="008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                                                          </w:t>
      </w:r>
      <w:r>
        <w:rPr>
          <w:noProof/>
        </w:rPr>
        <w:drawing>
          <wp:inline distT="0" distB="0" distL="0" distR="0">
            <wp:extent cx="3444875" cy="2158365"/>
            <wp:effectExtent l="57150" t="38100" r="41275" b="13335"/>
            <wp:docPr id="14" name="Рисунок 14" descr="Отсканировано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Отсканировано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2158365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rgbClr val="008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D1DE1" w:rsidRDefault="001D1DE1" w:rsidP="001D1DE1"/>
    <w:p w:rsidR="001D1DE1" w:rsidRDefault="001D1DE1" w:rsidP="001D1DE1"/>
    <w:p w:rsidR="001D1DE1" w:rsidRDefault="001D1DE1" w:rsidP="001D1DE1"/>
    <w:p w:rsidR="001D1DE1" w:rsidRDefault="001D1DE1" w:rsidP="001D1DE1"/>
    <w:p w:rsidR="001D1DE1" w:rsidRDefault="001D1DE1" w:rsidP="001D1DE1"/>
    <w:p w:rsidR="001D1DE1" w:rsidRDefault="001D1DE1" w:rsidP="001D1DE1"/>
    <w:p w:rsidR="001D1DE1" w:rsidRDefault="001D1DE1" w:rsidP="001D1DE1">
      <w:pPr>
        <w:jc w:val="center"/>
        <w:rPr>
          <w:b/>
          <w:sz w:val="24"/>
          <w:szCs w:val="24"/>
        </w:rPr>
      </w:pPr>
      <w:proofErr w:type="spellStart"/>
      <w:r w:rsidRPr="00826E73">
        <w:rPr>
          <w:rFonts w:ascii="Monotype Corsiva" w:hAnsi="Monotype Corsiva"/>
          <w:b/>
          <w:sz w:val="56"/>
          <w:szCs w:val="56"/>
        </w:rPr>
        <w:t>Пешеходно</w:t>
      </w:r>
      <w:proofErr w:type="spellEnd"/>
      <w:r>
        <w:rPr>
          <w:rFonts w:ascii="Monotype Corsiva" w:hAnsi="Monotype Corsiva"/>
          <w:b/>
          <w:sz w:val="56"/>
          <w:szCs w:val="56"/>
        </w:rPr>
        <w:t xml:space="preserve"> </w:t>
      </w:r>
      <w:r w:rsidRPr="00826E73">
        <w:rPr>
          <w:rFonts w:ascii="Monotype Corsiva" w:hAnsi="Monotype Corsiva"/>
          <w:b/>
          <w:sz w:val="56"/>
          <w:szCs w:val="56"/>
        </w:rPr>
        <w:t xml:space="preserve">- </w:t>
      </w:r>
      <w:r>
        <w:rPr>
          <w:rFonts w:ascii="Monotype Corsiva" w:hAnsi="Monotype Corsiva"/>
          <w:b/>
          <w:sz w:val="56"/>
          <w:szCs w:val="56"/>
        </w:rPr>
        <w:t>транспортный</w:t>
      </w:r>
      <w:r w:rsidRPr="00826E73">
        <w:rPr>
          <w:rFonts w:ascii="Monotype Corsiva" w:hAnsi="Monotype Corsiva"/>
          <w:b/>
          <w:sz w:val="56"/>
          <w:szCs w:val="56"/>
        </w:rPr>
        <w:t xml:space="preserve"> мост</w:t>
      </w:r>
    </w:p>
    <w:p w:rsidR="001D1DE1" w:rsidRPr="00826E73" w:rsidRDefault="001D1DE1" w:rsidP="001D1DE1">
      <w:pPr>
        <w:jc w:val="center"/>
        <w:rPr>
          <w:b/>
          <w:sz w:val="24"/>
          <w:szCs w:val="24"/>
        </w:rPr>
      </w:pPr>
    </w:p>
    <w:p w:rsidR="001D1DE1" w:rsidRPr="00826E73" w:rsidRDefault="001D1DE1" w:rsidP="001D1DE1">
      <w:pPr>
        <w:jc w:val="center"/>
        <w:rPr>
          <w:rFonts w:ascii="Monotype Corsiva" w:hAnsi="Monotype Corsiva"/>
          <w:b/>
          <w:sz w:val="56"/>
          <w:szCs w:val="56"/>
        </w:rPr>
        <w:sectPr w:rsidR="001D1DE1" w:rsidRPr="00826E73" w:rsidSect="00D11629">
          <w:pgSz w:w="16838" w:h="11906" w:orient="landscape" w:code="9"/>
          <w:pgMar w:top="1797" w:right="851" w:bottom="731" w:left="851" w:header="709" w:footer="709" w:gutter="0"/>
          <w:pgBorders w:offsetFrom="page">
            <w:top w:val="xIllusions" w:sz="24" w:space="24" w:color="009900"/>
            <w:left w:val="xIllusions" w:sz="24" w:space="24" w:color="009900"/>
            <w:bottom w:val="xIllusions" w:sz="24" w:space="24" w:color="009900"/>
            <w:right w:val="xIllusions" w:sz="24" w:space="24" w:color="009900"/>
          </w:pgBorders>
          <w:cols w:space="708"/>
          <w:docGrid w:linePitch="360"/>
        </w:sectPr>
      </w:pPr>
      <w:r>
        <w:rPr>
          <w:noProof/>
        </w:rPr>
        <w:drawing>
          <wp:inline distT="0" distB="0" distL="0" distR="0">
            <wp:extent cx="7230110" cy="4678045"/>
            <wp:effectExtent l="57150" t="38100" r="46990" b="27305"/>
            <wp:docPr id="15" name="Рисунок 15" descr="Отсканировано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Отсканировано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0110" cy="4678045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rgbClr val="008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31D2B" w:rsidRDefault="00931D2B"/>
    <w:sectPr w:rsidR="00931D2B" w:rsidSect="00931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D1DE1"/>
    <w:rsid w:val="001D1DE1"/>
    <w:rsid w:val="00931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DE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D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D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431</Words>
  <Characters>2459</Characters>
  <Application>Microsoft Office Word</Application>
  <DocSecurity>0</DocSecurity>
  <Lines>20</Lines>
  <Paragraphs>5</Paragraphs>
  <ScaleCrop>false</ScaleCrop>
  <Company>Microsoft</Company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2012-10-25T14:38:00Z</dcterms:created>
  <dcterms:modified xsi:type="dcterms:W3CDTF">2012-10-25T14:38:00Z</dcterms:modified>
</cp:coreProperties>
</file>