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CD" w:rsidRPr="000062FA" w:rsidRDefault="000062FA" w:rsidP="000062FA">
      <w:pPr>
        <w:pStyle w:val="a4"/>
        <w:rPr>
          <w:sz w:val="28"/>
          <w:szCs w:val="28"/>
        </w:rPr>
      </w:pPr>
      <w:r>
        <w:rPr>
          <w:sz w:val="28"/>
          <w:szCs w:val="28"/>
        </w:rPr>
        <w:t>Инновационная деятельность</w:t>
      </w:r>
      <w:r w:rsidR="00856A21">
        <w:rPr>
          <w:sz w:val="28"/>
          <w:szCs w:val="28"/>
        </w:rPr>
        <w:t xml:space="preserve"> инструктора по физической культуре</w:t>
      </w:r>
      <w:r>
        <w:rPr>
          <w:sz w:val="28"/>
          <w:szCs w:val="28"/>
        </w:rPr>
        <w:t xml:space="preserve"> - </w:t>
      </w:r>
      <w:r w:rsidRPr="000062FA">
        <w:rPr>
          <w:sz w:val="28"/>
          <w:szCs w:val="28"/>
        </w:rPr>
        <w:t>"</w:t>
      </w:r>
      <w:r w:rsidR="00EA58CD" w:rsidRPr="000062FA">
        <w:rPr>
          <w:sz w:val="28"/>
          <w:szCs w:val="28"/>
        </w:rPr>
        <w:t>Р</w:t>
      </w:r>
      <w:r>
        <w:rPr>
          <w:sz w:val="28"/>
          <w:szCs w:val="28"/>
        </w:rPr>
        <w:t>азвитие речи детей раннего возраста через движения".</w:t>
      </w:r>
      <w:r w:rsidR="00EA58CD" w:rsidRPr="000062FA">
        <w:rPr>
          <w:sz w:val="28"/>
          <w:szCs w:val="28"/>
        </w:rPr>
        <w:t xml:space="preserve"> </w:t>
      </w:r>
    </w:p>
    <w:p w:rsidR="000062FA" w:rsidRDefault="000062FA" w:rsidP="00EA58CD">
      <w:pPr>
        <w:jc w:val="both"/>
        <w:rPr>
          <w:sz w:val="24"/>
          <w:szCs w:val="24"/>
        </w:rPr>
      </w:pPr>
      <w:r>
        <w:rPr>
          <w:sz w:val="24"/>
          <w:szCs w:val="24"/>
        </w:rPr>
        <w:tab/>
      </w:r>
      <w:r w:rsidR="00EA58CD" w:rsidRPr="00EA58CD">
        <w:rPr>
          <w:sz w:val="24"/>
          <w:szCs w:val="24"/>
        </w:rPr>
        <w:t xml:space="preserve">Ребенок не говорит. Ребенок говорит плохо. В каждой семье по-разному относятся к этому явлению. Одних тревожит уже то, что малыш к году говорит лишь два-три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 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  Однако если вовремя помочь ребенку постоянно использовать все способы развития, активизации речи, эти серьезные проблемы можно успешно решить. </w:t>
      </w:r>
      <w:r>
        <w:rPr>
          <w:sz w:val="24"/>
          <w:szCs w:val="24"/>
        </w:rPr>
        <w:tab/>
      </w:r>
      <w:r w:rsidR="00EA58CD" w:rsidRPr="00EA58CD">
        <w:rPr>
          <w:sz w:val="24"/>
          <w:szCs w:val="24"/>
        </w:rPr>
        <w:t>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 Чем выше двигательная активность ребенка, тем лучше развивается его речь. Взаимосвязь общей и речевой моторики изучена и подтверждена исследованиями многих крупнейших ученых.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 У детей с речевой патологией наблюдаются и нарушения общей и мелкой моторики, плохая координация движений – отсюда неточность, неловкость, суетливость, неуверенность при выполнении разных движений, особенно мелких.</w:t>
      </w:r>
    </w:p>
    <w:p w:rsidR="000062FA" w:rsidRDefault="000062FA" w:rsidP="00EA58CD">
      <w:pPr>
        <w:jc w:val="both"/>
        <w:rPr>
          <w:sz w:val="24"/>
          <w:szCs w:val="24"/>
        </w:rPr>
      </w:pPr>
      <w:r>
        <w:rPr>
          <w:sz w:val="24"/>
          <w:szCs w:val="24"/>
        </w:rPr>
        <w:tab/>
      </w:r>
      <w:r w:rsidR="00EA58CD" w:rsidRPr="00EA58CD">
        <w:rPr>
          <w:sz w:val="24"/>
          <w:szCs w:val="24"/>
        </w:rPr>
        <w:t xml:space="preserve"> Организованная  двигательная</w:t>
      </w:r>
      <w:r>
        <w:rPr>
          <w:sz w:val="24"/>
          <w:szCs w:val="24"/>
        </w:rPr>
        <w:t>,</w:t>
      </w:r>
      <w:r w:rsidR="00EA58CD" w:rsidRPr="00EA58CD">
        <w:rPr>
          <w:sz w:val="24"/>
          <w:szCs w:val="24"/>
        </w:rPr>
        <w:t xml:space="preserve"> активность ребёнка тесно</w:t>
      </w:r>
      <w:r>
        <w:rPr>
          <w:sz w:val="24"/>
          <w:szCs w:val="24"/>
        </w:rPr>
        <w:t xml:space="preserve"> </w:t>
      </w:r>
      <w:r w:rsidR="00EA58CD" w:rsidRPr="00EA58CD">
        <w:rPr>
          <w:sz w:val="24"/>
          <w:szCs w:val="24"/>
        </w:rPr>
        <w:t>взаимосвязана с его речью. В связи с</w:t>
      </w:r>
      <w:r>
        <w:rPr>
          <w:sz w:val="24"/>
          <w:szCs w:val="24"/>
        </w:rPr>
        <w:t xml:space="preserve"> тем, что большинство</w:t>
      </w:r>
      <w:r w:rsidR="00F22CF8">
        <w:rPr>
          <w:sz w:val="24"/>
          <w:szCs w:val="24"/>
        </w:rPr>
        <w:t xml:space="preserve"> детей в группах ДОУ </w:t>
      </w:r>
      <w:r w:rsidR="00EA58CD" w:rsidRPr="00EA58CD">
        <w:rPr>
          <w:sz w:val="24"/>
          <w:szCs w:val="24"/>
        </w:rPr>
        <w:t>не разговаривают</w:t>
      </w:r>
      <w:r w:rsidR="00F22CF8">
        <w:rPr>
          <w:sz w:val="24"/>
          <w:szCs w:val="24"/>
        </w:rPr>
        <w:t xml:space="preserve">, я </w:t>
      </w:r>
      <w:r w:rsidR="00EA58CD" w:rsidRPr="00EA58CD">
        <w:rPr>
          <w:sz w:val="24"/>
          <w:szCs w:val="24"/>
        </w:rPr>
        <w:t xml:space="preserve">заинтересовалась темой «Развитие речи детей  младшего дошкольного возраста через </w:t>
      </w:r>
      <w:r w:rsidR="00BE0EA7">
        <w:rPr>
          <w:sz w:val="24"/>
          <w:szCs w:val="24"/>
        </w:rPr>
        <w:t>движения». В течение трёх лет</w:t>
      </w:r>
      <w:r>
        <w:rPr>
          <w:sz w:val="24"/>
          <w:szCs w:val="24"/>
        </w:rPr>
        <w:t xml:space="preserve">, </w:t>
      </w:r>
      <w:r w:rsidR="00EA58CD" w:rsidRPr="00EA58CD">
        <w:rPr>
          <w:sz w:val="24"/>
          <w:szCs w:val="24"/>
        </w:rPr>
        <w:t xml:space="preserve">ставила и </w:t>
      </w:r>
      <w:r w:rsidR="00EA58CD" w:rsidRPr="000062FA">
        <w:rPr>
          <w:b/>
          <w:sz w:val="24"/>
          <w:szCs w:val="24"/>
        </w:rPr>
        <w:t>решала следующие задачи:</w:t>
      </w:r>
      <w:r w:rsidR="00EA58CD" w:rsidRPr="00EA58CD">
        <w:rPr>
          <w:sz w:val="24"/>
          <w:szCs w:val="24"/>
        </w:rPr>
        <w:t xml:space="preserve"> </w:t>
      </w:r>
    </w:p>
    <w:p w:rsidR="000062FA" w:rsidRDefault="000062FA" w:rsidP="00EA58CD">
      <w:pPr>
        <w:jc w:val="both"/>
        <w:rPr>
          <w:sz w:val="24"/>
          <w:szCs w:val="24"/>
        </w:rPr>
      </w:pPr>
      <w:r>
        <w:rPr>
          <w:sz w:val="24"/>
          <w:szCs w:val="24"/>
        </w:rPr>
        <w:tab/>
        <w:t>1.  С</w:t>
      </w:r>
      <w:r w:rsidR="00EA58CD" w:rsidRPr="00EA58CD">
        <w:rPr>
          <w:sz w:val="24"/>
          <w:szCs w:val="24"/>
        </w:rPr>
        <w:t xml:space="preserve">очетать игры и упражнения для тренировки  мелкой  и общей моторики с речевой деятельностью детей; </w:t>
      </w:r>
    </w:p>
    <w:p w:rsidR="000062FA" w:rsidRDefault="000062FA" w:rsidP="00EA58CD">
      <w:pPr>
        <w:jc w:val="both"/>
        <w:rPr>
          <w:sz w:val="24"/>
          <w:szCs w:val="24"/>
        </w:rPr>
      </w:pPr>
      <w:r>
        <w:rPr>
          <w:sz w:val="24"/>
          <w:szCs w:val="24"/>
        </w:rPr>
        <w:tab/>
        <w:t>2.  С</w:t>
      </w:r>
      <w:r w:rsidR="00EA58CD" w:rsidRPr="00EA58CD">
        <w:rPr>
          <w:sz w:val="24"/>
          <w:szCs w:val="24"/>
        </w:rPr>
        <w:t>делать работу по совершенствованию речи и движений регулярной, выделив для нее оптимальное время;</w:t>
      </w:r>
    </w:p>
    <w:p w:rsidR="000062FA" w:rsidRDefault="000062FA" w:rsidP="00EA58CD">
      <w:pPr>
        <w:jc w:val="both"/>
        <w:rPr>
          <w:sz w:val="24"/>
          <w:szCs w:val="24"/>
        </w:rPr>
      </w:pPr>
      <w:r>
        <w:rPr>
          <w:sz w:val="24"/>
          <w:szCs w:val="24"/>
        </w:rPr>
        <w:tab/>
        <w:t>3.  П</w:t>
      </w:r>
      <w:r w:rsidR="00EA58CD" w:rsidRPr="00EA58CD">
        <w:rPr>
          <w:sz w:val="24"/>
          <w:szCs w:val="24"/>
        </w:rPr>
        <w:t xml:space="preserve">овысить интерес малышей к подобным упражнениям, превратив  их   в занимательную игру. </w:t>
      </w:r>
    </w:p>
    <w:p w:rsidR="000062FA" w:rsidRDefault="000062FA" w:rsidP="00EA58CD">
      <w:pPr>
        <w:jc w:val="both"/>
        <w:rPr>
          <w:sz w:val="24"/>
          <w:szCs w:val="24"/>
        </w:rPr>
      </w:pPr>
      <w:r>
        <w:rPr>
          <w:sz w:val="24"/>
          <w:szCs w:val="24"/>
        </w:rPr>
        <w:tab/>
      </w:r>
      <w:r w:rsidR="00EA58CD" w:rsidRPr="00EA58CD">
        <w:rPr>
          <w:sz w:val="24"/>
          <w:szCs w:val="24"/>
        </w:rPr>
        <w:t>Особенно тесно связано со становлением речи развитие тонких движений пальцев рук. Для  решения этих  зада</w:t>
      </w:r>
      <w:r w:rsidR="00513DA6">
        <w:rPr>
          <w:sz w:val="24"/>
          <w:szCs w:val="24"/>
        </w:rPr>
        <w:t>ч  подобрала  пальчиковые  игры</w:t>
      </w:r>
      <w:r w:rsidR="00EA58CD" w:rsidRPr="00EA58CD">
        <w:rPr>
          <w:sz w:val="24"/>
          <w:szCs w:val="24"/>
        </w:rPr>
        <w:t>: «Оса», «Деревья»,«Человечек», «Замок», «Семья», «Сорока-сорока», «Очки», «Стол», «Стул», «Пила», «Капуста» и другие. Картотека пальчиковых игр составляет  более 50 наименований. Также в своей деятельности использую речевые  </w:t>
      </w:r>
      <w:proofErr w:type="spellStart"/>
      <w:r w:rsidR="00EA58CD" w:rsidRPr="00EA58CD">
        <w:rPr>
          <w:sz w:val="24"/>
          <w:szCs w:val="24"/>
        </w:rPr>
        <w:t>физминутки</w:t>
      </w:r>
      <w:proofErr w:type="spellEnd"/>
      <w:r w:rsidR="00EA58CD" w:rsidRPr="00EA58CD">
        <w:rPr>
          <w:sz w:val="24"/>
          <w:szCs w:val="24"/>
        </w:rPr>
        <w:t xml:space="preserve">: «Петушок», </w:t>
      </w:r>
      <w:r w:rsidR="00EA58CD" w:rsidRPr="00EA58CD">
        <w:rPr>
          <w:sz w:val="24"/>
          <w:szCs w:val="24"/>
        </w:rPr>
        <w:lastRenderedPageBreak/>
        <w:t>«Крокодил», «Заинька», «Ванька-встанька», «Жук», «Самолет» и  </w:t>
      </w:r>
      <w:proofErr w:type="spellStart"/>
      <w:r w:rsidR="00EA58CD" w:rsidRPr="00EA58CD">
        <w:rPr>
          <w:sz w:val="24"/>
          <w:szCs w:val="24"/>
        </w:rPr>
        <w:t>др</w:t>
      </w:r>
      <w:proofErr w:type="spellEnd"/>
      <w:r w:rsidR="00EA58CD" w:rsidRPr="00EA58CD">
        <w:rPr>
          <w:sz w:val="24"/>
          <w:szCs w:val="24"/>
        </w:rPr>
        <w:t>; подвижные игры с речевым сопровождением: «Большие ноги», «По ровненькой дорожке», «Зайчишка-трусишка», «Заяц  Егорка», «Теленок», «Домашние птицы», «</w:t>
      </w:r>
      <w:proofErr w:type="spellStart"/>
      <w:r w:rsidR="00EA58CD" w:rsidRPr="00EA58CD">
        <w:rPr>
          <w:sz w:val="24"/>
          <w:szCs w:val="24"/>
        </w:rPr>
        <w:t>Мишка-косолапый</w:t>
      </w:r>
      <w:proofErr w:type="spellEnd"/>
      <w:r w:rsidR="00EA58CD" w:rsidRPr="00EA58CD">
        <w:rPr>
          <w:sz w:val="24"/>
          <w:szCs w:val="24"/>
        </w:rPr>
        <w:t xml:space="preserve">». </w:t>
      </w:r>
      <w:r>
        <w:rPr>
          <w:sz w:val="24"/>
          <w:szCs w:val="24"/>
        </w:rPr>
        <w:tab/>
      </w:r>
      <w:r w:rsidR="00EA58CD" w:rsidRPr="00EA58CD">
        <w:rPr>
          <w:sz w:val="24"/>
          <w:szCs w:val="24"/>
        </w:rPr>
        <w:t xml:space="preserve">Уникальный  материал  по развитию речи  и  общей  моторики  представляет собой   детский фольклор.  Основные виды движения (ходьба, прыжки, бег, ползание)  выполняются  в игре, лучше запоминается  и развивается речь. </w:t>
      </w:r>
      <w:r>
        <w:rPr>
          <w:sz w:val="24"/>
          <w:szCs w:val="24"/>
        </w:rPr>
        <w:tab/>
      </w:r>
      <w:proofErr w:type="spellStart"/>
      <w:r w:rsidR="00EA58CD" w:rsidRPr="00EA58CD">
        <w:rPr>
          <w:sz w:val="24"/>
          <w:szCs w:val="24"/>
        </w:rPr>
        <w:t>Потешки</w:t>
      </w:r>
      <w:proofErr w:type="spellEnd"/>
      <w:r w:rsidR="00EA58CD" w:rsidRPr="00EA58CD">
        <w:rPr>
          <w:sz w:val="24"/>
          <w:szCs w:val="24"/>
        </w:rPr>
        <w:t xml:space="preserve">    дают  большую  возможность  для  координации  речи  с движениями. Тексты  упражнений - это рифмованные подсказки  к  заданным  движениям. Они  легко ложатся на слух  ребенка   и без специальных установок настраивают на игру. </w:t>
      </w:r>
      <w:r>
        <w:rPr>
          <w:sz w:val="24"/>
          <w:szCs w:val="24"/>
        </w:rPr>
        <w:tab/>
      </w:r>
      <w:r w:rsidR="00EA58CD" w:rsidRPr="00EA58CD">
        <w:rPr>
          <w:sz w:val="24"/>
          <w:szCs w:val="24"/>
        </w:rPr>
        <w:t>С  помощью  стихотворного ритма  совершенствуется  произношение, происходит постановка  правильного дыхания, отрабатывается  определенный темп речи, развивается  речевой слух. Для этого использую двигательно-речевые миниатюры: «</w:t>
      </w:r>
      <w:proofErr w:type="spellStart"/>
      <w:r w:rsidR="00EA58CD" w:rsidRPr="00EA58CD">
        <w:rPr>
          <w:sz w:val="24"/>
          <w:szCs w:val="24"/>
        </w:rPr>
        <w:t>Попрыгушки</w:t>
      </w:r>
      <w:proofErr w:type="spellEnd"/>
      <w:r w:rsidR="00EA58CD" w:rsidRPr="00EA58CD">
        <w:rPr>
          <w:sz w:val="24"/>
          <w:szCs w:val="24"/>
        </w:rPr>
        <w:t xml:space="preserve">»,  «Овечки», «Мишка», «Киска», «Стирка» и др. </w:t>
      </w:r>
    </w:p>
    <w:p w:rsidR="000062FA" w:rsidRDefault="000062FA" w:rsidP="00EA58CD">
      <w:pPr>
        <w:jc w:val="both"/>
        <w:rPr>
          <w:sz w:val="24"/>
          <w:szCs w:val="24"/>
        </w:rPr>
      </w:pPr>
      <w:r>
        <w:rPr>
          <w:sz w:val="24"/>
          <w:szCs w:val="24"/>
        </w:rPr>
        <w:tab/>
        <w:t xml:space="preserve">Все </w:t>
      </w:r>
      <w:r w:rsidR="00EA58CD" w:rsidRPr="00EA58CD">
        <w:rPr>
          <w:sz w:val="24"/>
          <w:szCs w:val="24"/>
        </w:rPr>
        <w:t>эти упражнения помогают детям на фоне игровых движений скорректировать дефекты  речи и, наоборот, основываясь на ритмике стихов развивать подвижность пальцев, координацию движений, эмоциональность. Развиваю общую и тонкую моторику параллельно, в течение всего дня, предлагая ребенку упражнения, соответствующие его возрасту и возможностям.  </w:t>
      </w:r>
    </w:p>
    <w:p w:rsidR="00CF23F9" w:rsidRPr="00EA58CD" w:rsidRDefault="000062FA" w:rsidP="00EA58CD">
      <w:pPr>
        <w:jc w:val="both"/>
        <w:rPr>
          <w:sz w:val="24"/>
          <w:szCs w:val="24"/>
        </w:rPr>
      </w:pPr>
      <w:r>
        <w:rPr>
          <w:sz w:val="24"/>
          <w:szCs w:val="24"/>
        </w:rPr>
        <w:tab/>
        <w:t>У</w:t>
      </w:r>
      <w:r w:rsidR="00EA58CD" w:rsidRPr="00EA58CD">
        <w:rPr>
          <w:sz w:val="24"/>
          <w:szCs w:val="24"/>
        </w:rPr>
        <w:t>пражнения  стремилась подбирать  так, чтобы в них содержалось больше разнообразных  движений. Мониторинг речевой деятельности  у детей раннего возраста в течении трех лет позволяет сделать вывод о том, что пальчиковые игры, речевые  </w:t>
      </w:r>
      <w:proofErr w:type="spellStart"/>
      <w:r w:rsidR="00EA58CD" w:rsidRPr="00EA58CD">
        <w:rPr>
          <w:sz w:val="24"/>
          <w:szCs w:val="24"/>
        </w:rPr>
        <w:t>физминутки</w:t>
      </w:r>
      <w:proofErr w:type="spellEnd"/>
      <w:r w:rsidR="00EA58CD" w:rsidRPr="00EA58CD">
        <w:rPr>
          <w:sz w:val="24"/>
          <w:szCs w:val="24"/>
        </w:rPr>
        <w:t>, подвижные игры с речевым сопровождением, двигательно-речевые миниатюры  развивают  речь  и движения ребенка. Это игры, которые являются  синтезом  поэтического слова и  движения. Здесь движение конкретизирует образ, а слово  помогает  более  четко и выразительно  выполнять  движения. При этом   ребенок  постигает  не только общее  значение  слова, но и глубокий смысл  выражения</w:t>
      </w:r>
      <w:r>
        <w:rPr>
          <w:sz w:val="24"/>
          <w:szCs w:val="24"/>
        </w:rPr>
        <w:t>,</w:t>
      </w:r>
      <w:r w:rsidR="00EA58CD" w:rsidRPr="00EA58CD">
        <w:rPr>
          <w:sz w:val="24"/>
          <w:szCs w:val="24"/>
        </w:rPr>
        <w:t xml:space="preserve"> благодаря  образности  движений и восприятию их на эмоциональном</w:t>
      </w:r>
      <w:r>
        <w:rPr>
          <w:sz w:val="24"/>
          <w:szCs w:val="24"/>
        </w:rPr>
        <w:t xml:space="preserve"> уровне.  </w:t>
      </w:r>
      <w:r w:rsidR="00EA58CD" w:rsidRPr="00EA58CD">
        <w:rPr>
          <w:sz w:val="24"/>
          <w:szCs w:val="24"/>
        </w:rPr>
        <w:br/>
      </w:r>
      <w:r w:rsidR="00EA58CD" w:rsidRPr="00EA58CD">
        <w:rPr>
          <w:sz w:val="24"/>
          <w:szCs w:val="24"/>
        </w:rPr>
        <w:br/>
      </w:r>
    </w:p>
    <w:sectPr w:rsidR="00CF23F9" w:rsidRPr="00EA58CD" w:rsidSect="00CF23F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2FA" w:rsidRDefault="000062FA" w:rsidP="000062FA">
      <w:pPr>
        <w:spacing w:after="0" w:line="240" w:lineRule="auto"/>
      </w:pPr>
      <w:r>
        <w:separator/>
      </w:r>
    </w:p>
  </w:endnote>
  <w:endnote w:type="continuationSeparator" w:id="1">
    <w:p w:rsidR="000062FA" w:rsidRDefault="000062FA" w:rsidP="00006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FA" w:rsidRPr="000062FA" w:rsidRDefault="000062FA">
    <w:pPr>
      <w:pStyle w:val="a8"/>
      <w:rPr>
        <w:sz w:val="16"/>
        <w:szCs w:val="16"/>
      </w:rPr>
    </w:pPr>
    <w:r w:rsidRPr="000062FA">
      <w:rPr>
        <w:sz w:val="16"/>
        <w:szCs w:val="16"/>
      </w:rPr>
      <w:t>Инструктор по физической культуре</w:t>
    </w:r>
  </w:p>
  <w:p w:rsidR="000062FA" w:rsidRPr="000062FA" w:rsidRDefault="000062FA">
    <w:pPr>
      <w:pStyle w:val="a8"/>
      <w:rPr>
        <w:sz w:val="16"/>
        <w:szCs w:val="16"/>
      </w:rPr>
    </w:pPr>
    <w:r w:rsidRPr="000062FA">
      <w:rPr>
        <w:sz w:val="16"/>
        <w:szCs w:val="16"/>
      </w:rPr>
      <w:t>О.В. Бутова, МАДОУ ДСКВ "Сказка"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2FA" w:rsidRDefault="000062FA" w:rsidP="000062FA">
      <w:pPr>
        <w:spacing w:after="0" w:line="240" w:lineRule="auto"/>
      </w:pPr>
      <w:r>
        <w:separator/>
      </w:r>
    </w:p>
  </w:footnote>
  <w:footnote w:type="continuationSeparator" w:id="1">
    <w:p w:rsidR="000062FA" w:rsidRDefault="000062FA" w:rsidP="000062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EA58CD"/>
    <w:rsid w:val="000062FA"/>
    <w:rsid w:val="00355373"/>
    <w:rsid w:val="00513DA6"/>
    <w:rsid w:val="00856A21"/>
    <w:rsid w:val="00B95914"/>
    <w:rsid w:val="00BE0EA7"/>
    <w:rsid w:val="00CF23F9"/>
    <w:rsid w:val="00EA58CD"/>
    <w:rsid w:val="00F22CF8"/>
    <w:rsid w:val="00FF4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58CD"/>
  </w:style>
  <w:style w:type="character" w:styleId="a3">
    <w:name w:val="Hyperlink"/>
    <w:basedOn w:val="a0"/>
    <w:uiPriority w:val="99"/>
    <w:unhideWhenUsed/>
    <w:rsid w:val="00EA58CD"/>
    <w:rPr>
      <w:color w:val="0000FF"/>
      <w:u w:val="single"/>
    </w:rPr>
  </w:style>
  <w:style w:type="paragraph" w:styleId="a4">
    <w:name w:val="Title"/>
    <w:basedOn w:val="a"/>
    <w:next w:val="a"/>
    <w:link w:val="a5"/>
    <w:uiPriority w:val="10"/>
    <w:qFormat/>
    <w:rsid w:val="000062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062FA"/>
    <w:rPr>
      <w:rFonts w:asciiTheme="majorHAnsi" w:eastAsiaTheme="majorEastAsia" w:hAnsiTheme="majorHAnsi" w:cstheme="majorBidi"/>
      <w:color w:val="17365D" w:themeColor="text2" w:themeShade="BF"/>
      <w:spacing w:val="5"/>
      <w:kern w:val="28"/>
      <w:sz w:val="52"/>
      <w:szCs w:val="52"/>
    </w:rPr>
  </w:style>
  <w:style w:type="paragraph" w:styleId="a6">
    <w:name w:val="header"/>
    <w:basedOn w:val="a"/>
    <w:link w:val="a7"/>
    <w:uiPriority w:val="99"/>
    <w:semiHidden/>
    <w:unhideWhenUsed/>
    <w:rsid w:val="000062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062FA"/>
  </w:style>
  <w:style w:type="paragraph" w:styleId="a8">
    <w:name w:val="footer"/>
    <w:basedOn w:val="a"/>
    <w:link w:val="a9"/>
    <w:uiPriority w:val="99"/>
    <w:semiHidden/>
    <w:unhideWhenUsed/>
    <w:rsid w:val="000062F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06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BUTOV</dc:creator>
  <cp:keywords/>
  <dc:description/>
  <cp:lastModifiedBy>BUTOV</cp:lastModifiedBy>
  <cp:revision>6</cp:revision>
  <dcterms:created xsi:type="dcterms:W3CDTF">2015-01-12T15:39:00Z</dcterms:created>
  <dcterms:modified xsi:type="dcterms:W3CDTF">2015-01-27T01:39:00Z</dcterms:modified>
</cp:coreProperties>
</file>