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EA" w:rsidRPr="00DA1F43" w:rsidRDefault="00F90E27" w:rsidP="006D03FF">
      <w:pPr>
        <w:pStyle w:val="a4"/>
        <w:rPr>
          <w:color w:val="FF0000"/>
          <w:sz w:val="32"/>
          <w:szCs w:val="32"/>
        </w:rPr>
      </w:pPr>
      <w:r w:rsidRPr="00DA1F43">
        <w:rPr>
          <w:color w:val="FF0000"/>
          <w:sz w:val="32"/>
          <w:szCs w:val="32"/>
        </w:rPr>
        <w:t>РЕЗУЛЬТАТИВНОСТЬ ПРОГРАММЫ</w:t>
      </w:r>
      <w:r w:rsidR="00DA1F43">
        <w:rPr>
          <w:color w:val="FF0000"/>
          <w:sz w:val="32"/>
          <w:szCs w:val="32"/>
        </w:rPr>
        <w:t xml:space="preserve"> «Доктор Мяч» с применением фитбол-мячей</w:t>
      </w:r>
      <w:proofErr w:type="gramStart"/>
      <w:r w:rsidR="00DA1F43" w:rsidRPr="00DA1F43">
        <w:rPr>
          <w:color w:val="FF0000"/>
          <w:sz w:val="32"/>
          <w:szCs w:val="32"/>
        </w:rPr>
        <w:t xml:space="preserve"> В</w:t>
      </w:r>
      <w:proofErr w:type="gramEnd"/>
      <w:r w:rsidR="00DA1F43" w:rsidRPr="00DA1F43">
        <w:rPr>
          <w:color w:val="FF0000"/>
          <w:sz w:val="32"/>
          <w:szCs w:val="32"/>
        </w:rPr>
        <w:t xml:space="preserve"> МАДОУ ДСКВ «Сказка» на 2014-2015 гг.</w:t>
      </w:r>
    </w:p>
    <w:p w:rsidR="00967BAB" w:rsidRDefault="00DA1F43" w:rsidP="00DA1F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одной из новых</w:t>
      </w:r>
      <w:r w:rsidR="007E5FCA">
        <w:rPr>
          <w:sz w:val="24"/>
          <w:szCs w:val="24"/>
        </w:rPr>
        <w:t xml:space="preserve"> форм оздоровления детей относится </w:t>
      </w:r>
      <w:proofErr w:type="spellStart"/>
      <w:r w:rsidR="007E5FCA">
        <w:rPr>
          <w:sz w:val="24"/>
          <w:szCs w:val="24"/>
        </w:rPr>
        <w:t>фитбол-гимнастика</w:t>
      </w:r>
      <w:proofErr w:type="spellEnd"/>
      <w:r w:rsidR="007E5FCA">
        <w:rPr>
          <w:sz w:val="24"/>
          <w:szCs w:val="24"/>
        </w:rPr>
        <w:t xml:space="preserve">. Упражнения на </w:t>
      </w:r>
      <w:proofErr w:type="spellStart"/>
      <w:r w:rsidR="007E5FCA">
        <w:rPr>
          <w:sz w:val="24"/>
          <w:szCs w:val="24"/>
        </w:rPr>
        <w:t>фитболе</w:t>
      </w:r>
      <w:proofErr w:type="spellEnd"/>
      <w:r w:rsidR="007E5FCA">
        <w:rPr>
          <w:sz w:val="24"/>
          <w:szCs w:val="24"/>
        </w:rPr>
        <w:t xml:space="preserve"> несут оздоровительный эффект, что подтверждено опытом врачей многочисленных специализированных медицинских центров. За счёт вибрации (при выполнении упражнений</w:t>
      </w:r>
      <w:r w:rsidR="00967BAB">
        <w:rPr>
          <w:sz w:val="24"/>
          <w:szCs w:val="24"/>
        </w:rPr>
        <w:t xml:space="preserve">) </w:t>
      </w:r>
      <w:r w:rsidR="007E5FCA">
        <w:rPr>
          <w:sz w:val="24"/>
          <w:szCs w:val="24"/>
        </w:rPr>
        <w:t>и амортизационной функции</w:t>
      </w:r>
      <w:r w:rsidR="00F90E27">
        <w:rPr>
          <w:sz w:val="24"/>
          <w:szCs w:val="24"/>
        </w:rPr>
        <w:t xml:space="preserve"> мяча улучшаются обмен веществ, кровообращение и </w:t>
      </w:r>
      <w:proofErr w:type="spellStart"/>
      <w:r w:rsidR="00F90E27">
        <w:rPr>
          <w:sz w:val="24"/>
          <w:szCs w:val="24"/>
        </w:rPr>
        <w:t>микродинамика</w:t>
      </w:r>
      <w:proofErr w:type="spellEnd"/>
      <w:r w:rsidR="00F90E27">
        <w:rPr>
          <w:sz w:val="24"/>
          <w:szCs w:val="24"/>
        </w:rPr>
        <w:t xml:space="preserve"> в межпозвонковых дисках и внутренних органов, что способствует разгрузке позвоночного столба, мобилизации различных его отдело</w:t>
      </w:r>
      <w:r w:rsidR="00967BAB">
        <w:rPr>
          <w:sz w:val="24"/>
          <w:szCs w:val="24"/>
        </w:rPr>
        <w:t>в, коррекции лордозов и кифозов. Упражнения на мячах</w:t>
      </w:r>
      <w:r w:rsidR="00967BAB" w:rsidRPr="00967BAB">
        <w:rPr>
          <w:sz w:val="24"/>
          <w:szCs w:val="24"/>
        </w:rPr>
        <w:t xml:space="preserve"> </w:t>
      </w:r>
      <w:r w:rsidR="00967BAB">
        <w:rPr>
          <w:sz w:val="24"/>
          <w:szCs w:val="24"/>
        </w:rPr>
        <w:t>тренируют вестибулярный аппарат, развивают координацию движений и функцию равновесия дошкольников, оказывают стимулирующее влияние на растущий организм.</w:t>
      </w:r>
    </w:p>
    <w:p w:rsidR="00967BAB" w:rsidRDefault="00DA1F43" w:rsidP="00F90E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МАДОУ ДСКВ «Сказка»</w:t>
      </w:r>
      <w:r w:rsidR="00967BAB">
        <w:rPr>
          <w:sz w:val="24"/>
          <w:szCs w:val="24"/>
        </w:rPr>
        <w:t xml:space="preserve"> разработана целая система занятий по физической культуре, включающая комплексы упр</w:t>
      </w:r>
      <w:r w:rsidR="006D03FF">
        <w:rPr>
          <w:sz w:val="24"/>
          <w:szCs w:val="24"/>
        </w:rPr>
        <w:t xml:space="preserve">ажнений по </w:t>
      </w:r>
      <w:proofErr w:type="spellStart"/>
      <w:r w:rsidR="006D03FF">
        <w:rPr>
          <w:sz w:val="24"/>
          <w:szCs w:val="24"/>
        </w:rPr>
        <w:t>фитбол-гимнастике</w:t>
      </w:r>
      <w:proofErr w:type="spellEnd"/>
      <w:r w:rsidR="006D03FF">
        <w:rPr>
          <w:sz w:val="24"/>
          <w:szCs w:val="24"/>
        </w:rPr>
        <w:t>, на</w:t>
      </w:r>
      <w:r w:rsidR="00967BAB">
        <w:rPr>
          <w:sz w:val="24"/>
          <w:szCs w:val="24"/>
        </w:rPr>
        <w:t>правленных на развитие ловкости, выносливости.</w:t>
      </w:r>
    </w:p>
    <w:p w:rsidR="00C220B2" w:rsidRDefault="00967BAB" w:rsidP="00F90E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1CEA" w:rsidRPr="00761CEA">
        <w:rPr>
          <w:sz w:val="24"/>
          <w:szCs w:val="24"/>
        </w:rPr>
        <w:t>Для оценки эффективности нашей работы по развитию ловкости старших дошкольников на начало года и на середину текущего года была осуществлена диагностика</w:t>
      </w:r>
      <w:r w:rsidR="00761CEA">
        <w:rPr>
          <w:sz w:val="24"/>
          <w:szCs w:val="24"/>
        </w:rPr>
        <w:t>, которая проводилась на основе тестов, представленных в пособии «</w:t>
      </w:r>
      <w:r w:rsidR="004A5238">
        <w:rPr>
          <w:sz w:val="24"/>
          <w:szCs w:val="24"/>
        </w:rPr>
        <w:t>О</w:t>
      </w:r>
      <w:r w:rsidR="00761CEA">
        <w:rPr>
          <w:sz w:val="24"/>
          <w:szCs w:val="24"/>
        </w:rPr>
        <w:t>ценка физического и нервно-</w:t>
      </w:r>
      <w:r w:rsidR="004A5238">
        <w:rPr>
          <w:sz w:val="24"/>
          <w:szCs w:val="24"/>
        </w:rPr>
        <w:t xml:space="preserve">психического развития детей раннего возраста»  под ред. Н.А. </w:t>
      </w:r>
      <w:proofErr w:type="spellStart"/>
      <w:r w:rsidR="004A5238">
        <w:rPr>
          <w:sz w:val="24"/>
          <w:szCs w:val="24"/>
        </w:rPr>
        <w:t>Ноткиной</w:t>
      </w:r>
      <w:proofErr w:type="spellEnd"/>
      <w:r w:rsidR="004A5238">
        <w:rPr>
          <w:sz w:val="24"/>
          <w:szCs w:val="24"/>
        </w:rPr>
        <w:t>.</w:t>
      </w:r>
    </w:p>
    <w:p w:rsidR="004A5238" w:rsidRDefault="004A5238" w:rsidP="00F90E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диагностики  показали, что комплексы упражнений по </w:t>
      </w:r>
      <w:proofErr w:type="spellStart"/>
      <w:r>
        <w:rPr>
          <w:sz w:val="24"/>
          <w:szCs w:val="24"/>
        </w:rPr>
        <w:t>фитбол-гимнастике</w:t>
      </w:r>
      <w:proofErr w:type="spellEnd"/>
      <w:r>
        <w:rPr>
          <w:sz w:val="24"/>
          <w:szCs w:val="24"/>
        </w:rPr>
        <w:t xml:space="preserve"> действительно являются эффективным средством развития ловкос</w:t>
      </w:r>
      <w:r w:rsidR="006851E3">
        <w:rPr>
          <w:sz w:val="24"/>
          <w:szCs w:val="24"/>
        </w:rPr>
        <w:t>ти у дошкольников. Так, на период 2014-2015 учебного года</w:t>
      </w:r>
      <w:r w:rsidR="00DA1F43">
        <w:rPr>
          <w:sz w:val="24"/>
          <w:szCs w:val="24"/>
        </w:rPr>
        <w:t xml:space="preserve"> старшие дошкольники имели</w:t>
      </w:r>
      <w:r w:rsidR="006851E3">
        <w:rPr>
          <w:sz w:val="24"/>
          <w:szCs w:val="24"/>
        </w:rPr>
        <w:t xml:space="preserve"> </w:t>
      </w:r>
      <w:r w:rsidR="00DA1F43">
        <w:rPr>
          <w:sz w:val="24"/>
          <w:szCs w:val="24"/>
        </w:rPr>
        <w:t xml:space="preserve">10% -  </w:t>
      </w:r>
      <w:r>
        <w:rPr>
          <w:sz w:val="24"/>
          <w:szCs w:val="24"/>
        </w:rPr>
        <w:t xml:space="preserve"> низкий уровень развития ловкости, 20</w:t>
      </w:r>
      <w:r w:rsidR="007E5FCA">
        <w:rPr>
          <w:sz w:val="24"/>
          <w:szCs w:val="24"/>
        </w:rPr>
        <w:t xml:space="preserve"> – средний и 70 высокий</w:t>
      </w:r>
      <w:r w:rsidR="006D03FF">
        <w:rPr>
          <w:sz w:val="24"/>
          <w:szCs w:val="24"/>
        </w:rPr>
        <w:t>.</w:t>
      </w:r>
    </w:p>
    <w:p w:rsidR="007E5FCA" w:rsidRDefault="006D03FF" w:rsidP="00F90E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середине года 72</w:t>
      </w:r>
      <w:r w:rsidR="007E5FCA">
        <w:rPr>
          <w:sz w:val="24"/>
          <w:szCs w:val="24"/>
        </w:rPr>
        <w:t>% воспитанников перешли на высок</w:t>
      </w:r>
      <w:r>
        <w:rPr>
          <w:sz w:val="24"/>
          <w:szCs w:val="24"/>
        </w:rPr>
        <w:t>ий уровень развития ловкости, 23% - на средний, низкий уровень составил уже 5%.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A5238" w:rsidTr="004A5238">
        <w:tc>
          <w:tcPr>
            <w:tcW w:w="3190" w:type="dxa"/>
          </w:tcPr>
          <w:p w:rsidR="004A5238" w:rsidRDefault="004A5238" w:rsidP="00761CE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A5238" w:rsidRDefault="004A5238" w:rsidP="00685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  <w:r w:rsidR="00685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4A5238" w:rsidRDefault="004A5238" w:rsidP="00685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года</w:t>
            </w:r>
          </w:p>
        </w:tc>
      </w:tr>
      <w:tr w:rsidR="004A5238" w:rsidTr="004A5238">
        <w:tc>
          <w:tcPr>
            <w:tcW w:w="3190" w:type="dxa"/>
          </w:tcPr>
          <w:p w:rsidR="004A5238" w:rsidRDefault="006D03FF" w:rsidP="0096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</w:t>
            </w:r>
            <w:r w:rsidR="006851E3">
              <w:rPr>
                <w:sz w:val="24"/>
                <w:szCs w:val="24"/>
              </w:rPr>
              <w:t>кий уровень</w:t>
            </w:r>
            <w:r>
              <w:rPr>
                <w:sz w:val="24"/>
                <w:szCs w:val="24"/>
              </w:rPr>
              <w:t xml:space="preserve"> развития ловкости</w:t>
            </w:r>
          </w:p>
        </w:tc>
        <w:tc>
          <w:tcPr>
            <w:tcW w:w="3190" w:type="dxa"/>
          </w:tcPr>
          <w:p w:rsidR="004A5238" w:rsidRDefault="006D03FF" w:rsidP="00685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  <w:tc>
          <w:tcPr>
            <w:tcW w:w="3191" w:type="dxa"/>
          </w:tcPr>
          <w:p w:rsidR="004A5238" w:rsidRDefault="006D03FF" w:rsidP="00685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4A5238" w:rsidTr="004A5238">
        <w:tc>
          <w:tcPr>
            <w:tcW w:w="3190" w:type="dxa"/>
          </w:tcPr>
          <w:p w:rsidR="004A5238" w:rsidRDefault="006851E3" w:rsidP="00761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  <w:r w:rsidR="006D03FF">
              <w:rPr>
                <w:sz w:val="24"/>
                <w:szCs w:val="24"/>
              </w:rPr>
              <w:t xml:space="preserve"> развития ловкости</w:t>
            </w:r>
          </w:p>
        </w:tc>
        <w:tc>
          <w:tcPr>
            <w:tcW w:w="3190" w:type="dxa"/>
          </w:tcPr>
          <w:p w:rsidR="004A5238" w:rsidRDefault="006D03FF" w:rsidP="00685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  <w:tc>
          <w:tcPr>
            <w:tcW w:w="3191" w:type="dxa"/>
          </w:tcPr>
          <w:p w:rsidR="004A5238" w:rsidRDefault="006D03FF" w:rsidP="00685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23 %</w:t>
            </w:r>
          </w:p>
        </w:tc>
      </w:tr>
      <w:tr w:rsidR="006851E3" w:rsidTr="004A5238">
        <w:tc>
          <w:tcPr>
            <w:tcW w:w="3190" w:type="dxa"/>
          </w:tcPr>
          <w:p w:rsidR="006851E3" w:rsidRDefault="006D03FF" w:rsidP="00761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</w:t>
            </w:r>
            <w:r w:rsidR="006851E3">
              <w:rPr>
                <w:sz w:val="24"/>
                <w:szCs w:val="24"/>
              </w:rPr>
              <w:t>кий уровень</w:t>
            </w:r>
            <w:r>
              <w:rPr>
                <w:sz w:val="24"/>
                <w:szCs w:val="24"/>
              </w:rPr>
              <w:t xml:space="preserve"> развития ловкости</w:t>
            </w:r>
          </w:p>
        </w:tc>
        <w:tc>
          <w:tcPr>
            <w:tcW w:w="3190" w:type="dxa"/>
          </w:tcPr>
          <w:p w:rsidR="006851E3" w:rsidRDefault="006D03FF" w:rsidP="00685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70 %</w:t>
            </w:r>
          </w:p>
        </w:tc>
        <w:tc>
          <w:tcPr>
            <w:tcW w:w="3191" w:type="dxa"/>
          </w:tcPr>
          <w:p w:rsidR="006851E3" w:rsidRDefault="006D03FF" w:rsidP="00685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72 %</w:t>
            </w:r>
          </w:p>
        </w:tc>
      </w:tr>
    </w:tbl>
    <w:p w:rsidR="004A5238" w:rsidRDefault="004A5238" w:rsidP="00761CEA">
      <w:pPr>
        <w:ind w:firstLine="708"/>
        <w:rPr>
          <w:sz w:val="24"/>
          <w:szCs w:val="24"/>
        </w:rPr>
      </w:pPr>
    </w:p>
    <w:p w:rsidR="004A5238" w:rsidRPr="00761CEA" w:rsidRDefault="00F90E27" w:rsidP="00DA1F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применение в работе МАДОУ ДСКВ «Сказка» </w:t>
      </w:r>
      <w:r w:rsidR="00DA1F43">
        <w:rPr>
          <w:sz w:val="24"/>
          <w:szCs w:val="24"/>
        </w:rPr>
        <w:t xml:space="preserve">инновационных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педагогических технологий</w:t>
      </w:r>
      <w:r w:rsidR="00DA1F43">
        <w:rPr>
          <w:sz w:val="24"/>
          <w:szCs w:val="24"/>
        </w:rPr>
        <w:t xml:space="preserve">, а именно </w:t>
      </w:r>
      <w:proofErr w:type="spellStart"/>
      <w:r w:rsidR="00DA1F43">
        <w:rPr>
          <w:sz w:val="24"/>
          <w:szCs w:val="24"/>
        </w:rPr>
        <w:t>фитбол-гимнастики</w:t>
      </w:r>
      <w:proofErr w:type="spellEnd"/>
      <w:r w:rsidR="00DA1F43">
        <w:rPr>
          <w:sz w:val="24"/>
          <w:szCs w:val="24"/>
        </w:rPr>
        <w:t>,</w:t>
      </w:r>
      <w:r>
        <w:rPr>
          <w:sz w:val="24"/>
          <w:szCs w:val="24"/>
        </w:rPr>
        <w:t xml:space="preserve"> повышает результативность воспитательно-образовательного процесса, формирует у воспитанников ценностные ориентации, направленные на сохранение и укрепление собственного здоровья.</w:t>
      </w:r>
    </w:p>
    <w:sectPr w:rsidR="004A5238" w:rsidRPr="00761CEA" w:rsidSect="00967B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EA"/>
    <w:rsid w:val="00021975"/>
    <w:rsid w:val="00236B01"/>
    <w:rsid w:val="004A5238"/>
    <w:rsid w:val="006851E3"/>
    <w:rsid w:val="006D03FF"/>
    <w:rsid w:val="00761CEA"/>
    <w:rsid w:val="007E5FCA"/>
    <w:rsid w:val="00967BAB"/>
    <w:rsid w:val="00C220B2"/>
    <w:rsid w:val="00DA1F43"/>
    <w:rsid w:val="00F9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B2"/>
  </w:style>
  <w:style w:type="paragraph" w:styleId="1">
    <w:name w:val="heading 1"/>
    <w:basedOn w:val="a"/>
    <w:next w:val="a"/>
    <w:link w:val="10"/>
    <w:uiPriority w:val="9"/>
    <w:qFormat/>
    <w:rsid w:val="00967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7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6D03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0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38A52-F7F1-4198-B19E-C269F625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4</cp:revision>
  <dcterms:created xsi:type="dcterms:W3CDTF">2015-01-13T05:54:00Z</dcterms:created>
  <dcterms:modified xsi:type="dcterms:W3CDTF">2015-01-27T06:00:00Z</dcterms:modified>
</cp:coreProperties>
</file>