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BF" w:rsidRPr="008D29BF" w:rsidRDefault="008D29BF" w:rsidP="008D29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BF">
        <w:rPr>
          <w:rFonts w:ascii="Times New Roman" w:hAnsi="Times New Roman" w:cs="Times New Roman"/>
          <w:b/>
          <w:sz w:val="28"/>
          <w:szCs w:val="28"/>
        </w:rPr>
        <w:t>Консультация  для воспитателей:</w:t>
      </w:r>
    </w:p>
    <w:p w:rsidR="008D29BF" w:rsidRPr="008D29BF" w:rsidRDefault="008D29BF" w:rsidP="008D29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BF">
        <w:rPr>
          <w:rFonts w:ascii="Times New Roman" w:hAnsi="Times New Roman" w:cs="Times New Roman"/>
          <w:b/>
          <w:sz w:val="28"/>
          <w:szCs w:val="28"/>
        </w:rPr>
        <w:t>«Двигательная  активность детей на прогулке  в  летний период»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В  теплое  время  года значительно  улучшаются  условия  для развития движений детей. Природа создает такое  многообразие условий для двигательной активности детей, что одни и те  же движения могут быть выполнены в огромном количестве вариантов. Двигательная активность  детей в летний период состоит  в основном </w:t>
      </w:r>
      <w:proofErr w:type="gramStart"/>
      <w:r w:rsidRPr="008D29B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подвижных игр, спортивных игр, спортивных упражнений. В процессе игр дети совершенствуют ранее изученные упражнения, учатся применять их в самостоятельной деятельности.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Занятия по физкультуре игрового характера проводятся ежедневно на спортивной  площадке.  Содержание занятий включает в себя: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- использование различных видов  движений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- включение подвижных игр разной интенсивности; игры с бегом, прыжками,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лазанием, бросанием, метанием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- игры соревновательного характера, игры – эстафеты, спортивные игры и упражнения,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-народные игры, 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-игры на ориентировку в пространстве,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-игры на развитие внимания, ловкость и точность выполнения различных движений.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i/>
          <w:sz w:val="28"/>
          <w:szCs w:val="28"/>
        </w:rPr>
        <w:t>Дети младшего возраста</w:t>
      </w:r>
      <w:r w:rsidRPr="008D29BF">
        <w:rPr>
          <w:rFonts w:ascii="Times New Roman" w:hAnsi="Times New Roman" w:cs="Times New Roman"/>
          <w:sz w:val="28"/>
          <w:szCs w:val="28"/>
        </w:rPr>
        <w:t xml:space="preserve"> довольно активны, они много двигаются, ходят, бегают, лазают, поднимаются по лестнице, однако их двигательный опыт еще невелик, движения недостаточно координированы. Совместные действия в коллективе, ориентировка в пространстве  затруднительны для них. Малыши еще не владеют целым рядом двигательных навыков, поэтому часто содержание их деятельности однообразно. Для повышения двигательной активности и обогащения движений малышей большое  значение имеет создание необходимых условий, использование различных предметов, игрушек (мячей, обручей,   кубиков,  скакалок)</w:t>
      </w:r>
      <w:proofErr w:type="gramStart"/>
      <w:r w:rsidRPr="008D29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9BF">
        <w:rPr>
          <w:rFonts w:ascii="Times New Roman" w:hAnsi="Times New Roman" w:cs="Times New Roman"/>
          <w:sz w:val="28"/>
          <w:szCs w:val="28"/>
        </w:rPr>
        <w:t xml:space="preserve"> побуждающих  их к различным двигательным  действиям, организация двигательного внимания  педагога, его помощи и участие в играх и упражнениях малышей. Дети очень любят играть с мячом, игры способствуют развитию координации, точности движений, глазомера, а также укреплению различных групп  мышц.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i/>
          <w:sz w:val="28"/>
          <w:szCs w:val="28"/>
        </w:rPr>
        <w:t>Игры с мячом</w:t>
      </w:r>
      <w:proofErr w:type="gramStart"/>
      <w:r w:rsidRPr="008D29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9BF">
        <w:rPr>
          <w:rFonts w:ascii="Times New Roman" w:hAnsi="Times New Roman" w:cs="Times New Roman"/>
          <w:sz w:val="28"/>
          <w:szCs w:val="28"/>
        </w:rPr>
        <w:t xml:space="preserve"> «Поймай мяч», «Брось дальше»</w:t>
      </w:r>
      <w:proofErr w:type="gramStart"/>
      <w:r w:rsidRPr="008D29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9BF">
        <w:rPr>
          <w:rFonts w:ascii="Times New Roman" w:hAnsi="Times New Roman" w:cs="Times New Roman"/>
          <w:sz w:val="28"/>
          <w:szCs w:val="28"/>
        </w:rPr>
        <w:t xml:space="preserve"> « Мяч по кругу», «Мяч через сетку», «Подбрось- поймай».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 Катание на велосипеде и самокате </w:t>
      </w:r>
      <w:proofErr w:type="gramStart"/>
      <w:r w:rsidRPr="008D29B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D29BF">
        <w:rPr>
          <w:rFonts w:ascii="Times New Roman" w:hAnsi="Times New Roman" w:cs="Times New Roman"/>
          <w:sz w:val="28"/>
          <w:szCs w:val="28"/>
        </w:rPr>
        <w:t>иды спортивных упражнений способствуют созданию у детей бодрого жизнерадостного настроения, развитию ориентировки в пространстве, умения управлять, соблюдать равновесие, воспитывая такие качества: ловкость, смелость, уверенность в своих силах. Катание на велосипеде делает пребывание детей на воздухе более интересным и содержательным – способствует  повышению их двигательной активности.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i/>
          <w:sz w:val="28"/>
          <w:szCs w:val="28"/>
        </w:rPr>
        <w:t>Дети старшего возраста</w:t>
      </w:r>
      <w:r w:rsidRPr="008D29BF">
        <w:rPr>
          <w:rFonts w:ascii="Times New Roman" w:hAnsi="Times New Roman" w:cs="Times New Roman"/>
          <w:sz w:val="28"/>
          <w:szCs w:val="28"/>
        </w:rPr>
        <w:t xml:space="preserve"> более самостоятельны и активны, их движения становятся более точными, быстрыми, ловкими. Они лучше ориентируются в </w:t>
      </w:r>
      <w:r w:rsidRPr="008D29BF">
        <w:rPr>
          <w:rFonts w:ascii="Times New Roman" w:hAnsi="Times New Roman" w:cs="Times New Roman"/>
          <w:sz w:val="28"/>
          <w:szCs w:val="28"/>
        </w:rPr>
        <w:lastRenderedPageBreak/>
        <w:t>пространстве, увереннее действуют в коллективе. Несмотря на достаточный двигательный опыт, самостоятельность и активность, дети нуждаются в помощи и руководстве взрослого при организации  подвижных игр и развлечений. Игры-соревнования очень любят дети этого возраста. Ежедневно проводятся профилактические прогулки по дорожке здоровья («</w:t>
      </w:r>
      <w:proofErr w:type="spellStart"/>
      <w:r w:rsidRPr="008D29BF">
        <w:rPr>
          <w:rFonts w:ascii="Times New Roman" w:hAnsi="Times New Roman" w:cs="Times New Roman"/>
          <w:sz w:val="28"/>
          <w:szCs w:val="28"/>
        </w:rPr>
        <w:t>босоножье</w:t>
      </w:r>
      <w:proofErr w:type="spellEnd"/>
      <w:r w:rsidRPr="008D29BF">
        <w:rPr>
          <w:rFonts w:ascii="Times New Roman" w:hAnsi="Times New Roman" w:cs="Times New Roman"/>
          <w:sz w:val="28"/>
          <w:szCs w:val="28"/>
        </w:rPr>
        <w:t>»), один раз в неделю проводятся оздоровительные прогулки за территорию детского сада по туристической тропе, один раз   в месяц - поход и  экскурсия по туристической тропе по территории  ДДГ « Сказка». Прогулки, экскурсии и походы очень благотворно влияют на все системы организма ребенка, повышается сопротивляемость к простудным заболеваниям. Развивается выносливость, ориентировка на местности, чувство товарищества коллективизма.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     На  прогулке дети выполняют несколько видов движений самостоятельно. Это способствует повышению двигательной активности у детей, укрепление ОДА, улучшается </w:t>
      </w:r>
      <w:proofErr w:type="spellStart"/>
      <w:proofErr w:type="gramStart"/>
      <w:r w:rsidRPr="008D29BF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8D29BF">
        <w:rPr>
          <w:rFonts w:ascii="Times New Roman" w:hAnsi="Times New Roman" w:cs="Times New Roman"/>
          <w:sz w:val="28"/>
          <w:szCs w:val="28"/>
        </w:rPr>
        <w:t xml:space="preserve"> система, дыхательная система. Ведь солнце, воздух и вода – наши лучшие  друзья! 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     Подвижные игры – являются важным средством физического воспитания детей. Они привлекают своей эмоциональностью, разнообразием сюжетов и двигательных заданий.  Движения стимулируют работу разнообразных групп мышц, усиливают обмен веществ. Игры на свежем воздухе способствуют закаливанию и оздоровлению.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29BF" w:rsidRPr="008D29BF" w:rsidRDefault="008D29BF" w:rsidP="008D2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ПЛАН  ФИЗКУЛЬТУРНО-ОЗДОРОВИТЕЛЬНЫХ  МЕРОПРИЯТИЙ</w:t>
      </w:r>
    </w:p>
    <w:p w:rsidR="008D29BF" w:rsidRPr="008D29BF" w:rsidRDefault="008D29BF" w:rsidP="008D2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>НА       ЛЕТНИЙ      ПЕРИОД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430"/>
        <w:gridCol w:w="1134"/>
        <w:gridCol w:w="1985"/>
      </w:tblGrid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 лето» праздник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июнь   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«Веселые старты» физкультурное развлечение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старшая-подгот</w:t>
            </w:r>
            <w:proofErr w:type="spellEnd"/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  <w:proofErr w:type="gramStart"/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proofErr w:type="spellStart"/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»  викторина с играми        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доктора Айболита» викторина с играми        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«Изучаем наше тело» познавательная викторина                         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«В подводном царстве Нептуна» праздник          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игры» физкультурное развлечение            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8D29BF" w:rsidRPr="008D29BF" w:rsidTr="008D29BF">
        <w:tc>
          <w:tcPr>
            <w:tcW w:w="5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0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безопасность»                </w:t>
            </w:r>
          </w:p>
        </w:tc>
        <w:tc>
          <w:tcPr>
            <w:tcW w:w="1134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8D29BF" w:rsidRPr="008D29BF" w:rsidRDefault="008D29BF" w:rsidP="008D2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</w:tbl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29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9BF" w:rsidRPr="008D29BF" w:rsidRDefault="008D29BF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968" w:rsidRPr="008D29BF" w:rsidRDefault="00E40968" w:rsidP="008D2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0968" w:rsidRPr="008D29BF" w:rsidSect="008D29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9BF"/>
    <w:rsid w:val="008D29BF"/>
    <w:rsid w:val="00E4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Company>Twilight XP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2013-07-02T10:37:00Z</dcterms:created>
  <dcterms:modified xsi:type="dcterms:W3CDTF">2013-07-02T10:38:00Z</dcterms:modified>
</cp:coreProperties>
</file>