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38" w:rsidRPr="000F2CCB" w:rsidRDefault="007F3436" w:rsidP="000F2CCB">
      <w:pPr>
        <w:spacing w:after="0" w:line="360" w:lineRule="auto"/>
        <w:ind w:firstLine="709"/>
        <w:jc w:val="center"/>
        <w:rPr>
          <w:rFonts w:ascii="Times New Roman" w:hAnsi="Times New Roman" w:cs="Times New Roman"/>
          <w:b/>
          <w:sz w:val="36"/>
        </w:rPr>
      </w:pPr>
      <w:r w:rsidRPr="000F2CCB">
        <w:rPr>
          <w:rFonts w:ascii="Times New Roman" w:hAnsi="Times New Roman" w:cs="Times New Roman"/>
          <w:b/>
          <w:sz w:val="36"/>
        </w:rPr>
        <w:t>Родителям о речи ребенка</w:t>
      </w:r>
    </w:p>
    <w:p w:rsidR="000F2CCB" w:rsidRDefault="000F2CCB" w:rsidP="000F2CCB">
      <w:pPr>
        <w:spacing w:after="0" w:line="360" w:lineRule="auto"/>
        <w:ind w:firstLine="709"/>
        <w:jc w:val="both"/>
        <w:rPr>
          <w:rFonts w:ascii="Times New Roman" w:hAnsi="Times New Roman" w:cs="Times New Roman"/>
          <w:sz w:val="28"/>
        </w:rPr>
      </w:pPr>
    </w:p>
    <w:p w:rsidR="007F3436" w:rsidRPr="000F2CCB" w:rsidRDefault="007F3436"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Если ребенок плохо говорит …</w:t>
      </w:r>
    </w:p>
    <w:p w:rsidR="007F3436" w:rsidRPr="000F2CCB" w:rsidRDefault="007F3436"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В последние годы педиатры, неврологи, логопеды отмечают неуклонный рост речевой патологии у детей дошкольного возраста</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Появляется все меньше малышей, речь которых развивается без серьезных отклонений от нормы. Родители спрашивают себя: «Почему это происходит?»</w:t>
      </w:r>
    </w:p>
    <w:p w:rsidR="007F3436" w:rsidRPr="000F2CCB" w:rsidRDefault="007F3436"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Однозначно отве6тить на этот вопрос сложно</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Причины следует искать и в постоянно ухудшающейся экологической обстановке, и в том, что, </w:t>
      </w:r>
      <w:proofErr w:type="gramStart"/>
      <w:r w:rsidRPr="000F2CCB">
        <w:rPr>
          <w:rFonts w:ascii="Times New Roman" w:hAnsi="Times New Roman" w:cs="Times New Roman"/>
          <w:sz w:val="28"/>
        </w:rPr>
        <w:t>уже</w:t>
      </w:r>
      <w:proofErr w:type="gramEnd"/>
      <w:r w:rsidRPr="000F2CCB">
        <w:rPr>
          <w:rFonts w:ascii="Times New Roman" w:hAnsi="Times New Roman" w:cs="Times New Roman"/>
          <w:sz w:val="28"/>
        </w:rPr>
        <w:t xml:space="preserve"> будучи беременной. Будущая мама зачастую не готова к материнству, а беременность, роды и период новорожденности малыша проходят не без осложнений. К тому же с великим сожалением можно отметить, что все меньше родителей уделяет должное внимание речевому развитию своих детей.</w:t>
      </w:r>
    </w:p>
    <w:p w:rsidR="007F3436" w:rsidRPr="000F2CCB" w:rsidRDefault="007F3436"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Не слушайте знакомых и даже врачей, которые будут убеждать Вас в том, что если ребенок не заговорил до двух лет, то сделает это в три года. Да, появление индивидуальных темпов развития речи возможно</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Есть дети, которые молчат до трех лет, а потом начинают говорить много, правильно произносят все звуки, а их связанная речь развивается стремительно. Но количество таких малышей крайне невелико, а процент случаев речевой патологии разной степени выраженности неуклонно растет. Возможно, кто-то будет успокаивать Вас тем, что многие известные люди картавили и шепелявили. Но далеко не все дети с подобными дефектами речи становятся успешными людьми, и часто именно речевые проблемы являются причиной их неудач.</w:t>
      </w:r>
    </w:p>
    <w:p w:rsidR="007F3436" w:rsidRPr="000F2CCB" w:rsidRDefault="001548D4"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Поэтому, если ребенок не говорит ни в год, ни в полтора</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Ни в два года и особенно если в течени</w:t>
      </w:r>
      <w:proofErr w:type="gramStart"/>
      <w:r w:rsidRPr="000F2CCB">
        <w:rPr>
          <w:rFonts w:ascii="Times New Roman" w:hAnsi="Times New Roman" w:cs="Times New Roman"/>
          <w:sz w:val="28"/>
        </w:rPr>
        <w:t>и</w:t>
      </w:r>
      <w:proofErr w:type="gramEnd"/>
      <w:r w:rsidRPr="000F2CCB">
        <w:rPr>
          <w:rFonts w:ascii="Times New Roman" w:hAnsi="Times New Roman" w:cs="Times New Roman"/>
          <w:sz w:val="28"/>
        </w:rPr>
        <w:t xml:space="preserve"> беременности матери. Родов и раннего развития малыша отмечались некоторые отклонения, не теряйте времени, обратитесь к неврологу, логопеду, детскому психологу. Чем раньше Вы выявите причину этой проблемы, тем скорее будет найден выход из нее. Не отказывайтесь от направления на различные исследования, не отвергайте лекарства, которые может назначить ребенку невропатолог. Прочитав аннотацию к препаратам группы </w:t>
      </w:r>
      <w:proofErr w:type="spellStart"/>
      <w:r w:rsidRPr="000F2CCB">
        <w:rPr>
          <w:rFonts w:ascii="Times New Roman" w:hAnsi="Times New Roman" w:cs="Times New Roman"/>
          <w:sz w:val="28"/>
        </w:rPr>
        <w:t>ноотропов</w:t>
      </w:r>
      <w:proofErr w:type="spellEnd"/>
      <w:r w:rsidRPr="000F2CCB">
        <w:rPr>
          <w:rFonts w:ascii="Times New Roman" w:hAnsi="Times New Roman" w:cs="Times New Roman"/>
          <w:sz w:val="28"/>
        </w:rPr>
        <w:t xml:space="preserve">, которые иногда назначают детям с речевой патологией, родители отказываются от лечения, не задумываясь о том, что это может привести к направлению ребенка в речевую школу, </w:t>
      </w:r>
      <w:r w:rsidRPr="000F2CCB">
        <w:rPr>
          <w:rFonts w:ascii="Times New Roman" w:hAnsi="Times New Roman" w:cs="Times New Roman"/>
          <w:sz w:val="28"/>
        </w:rPr>
        <w:lastRenderedPageBreak/>
        <w:t>потому что в обычном образовательном учреждении неговорящий малыш учиться не сможет. Не теряйте времени! И не отчаивайтесь, даже когда диагноз уже поставлен и пугает Вас.</w:t>
      </w:r>
    </w:p>
    <w:p w:rsidR="001548D4" w:rsidRPr="000F2CCB" w:rsidRDefault="001548D4" w:rsidP="000F2CCB">
      <w:pPr>
        <w:spacing w:after="0" w:line="360" w:lineRule="auto"/>
        <w:ind w:firstLine="709"/>
        <w:jc w:val="both"/>
        <w:rPr>
          <w:rFonts w:ascii="Times New Roman" w:hAnsi="Times New Roman" w:cs="Times New Roman"/>
          <w:sz w:val="28"/>
        </w:rPr>
      </w:pPr>
    </w:p>
    <w:p w:rsidR="0075722F" w:rsidRPr="000F2CCB" w:rsidRDefault="0075722F" w:rsidP="000F2CCB">
      <w:pPr>
        <w:spacing w:after="0" w:line="360" w:lineRule="auto"/>
        <w:ind w:firstLine="709"/>
        <w:jc w:val="center"/>
        <w:rPr>
          <w:rFonts w:ascii="Times New Roman" w:hAnsi="Times New Roman" w:cs="Times New Roman"/>
          <w:b/>
          <w:sz w:val="32"/>
        </w:rPr>
      </w:pPr>
      <w:r w:rsidRPr="000F2CCB">
        <w:rPr>
          <w:rFonts w:ascii="Times New Roman" w:hAnsi="Times New Roman" w:cs="Times New Roman"/>
          <w:b/>
          <w:sz w:val="32"/>
        </w:rPr>
        <w:t>О нормальном речевом развитии ребенка</w:t>
      </w:r>
    </w:p>
    <w:p w:rsidR="0075722F" w:rsidRPr="000F2CCB" w:rsidRDefault="0075722F" w:rsidP="000F2CCB">
      <w:pPr>
        <w:spacing w:after="0" w:line="360" w:lineRule="auto"/>
        <w:ind w:firstLine="709"/>
        <w:jc w:val="both"/>
        <w:rPr>
          <w:rFonts w:ascii="Times New Roman" w:hAnsi="Times New Roman" w:cs="Times New Roman"/>
          <w:sz w:val="28"/>
        </w:rPr>
      </w:pPr>
      <w:r w:rsidRPr="000F2CCB">
        <w:rPr>
          <w:rFonts w:ascii="Times New Roman" w:hAnsi="Times New Roman" w:cs="Times New Roman"/>
          <w:sz w:val="28"/>
        </w:rPr>
        <w:t>Первый крик своего малыша родители слышат еще в родильном зале. Он должен быть ясным, чистым, не хриплым</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Рефлекторные крики сохраняются у ребенка до восьми недель</w:t>
      </w:r>
      <w:proofErr w:type="gramStart"/>
      <w:r w:rsidRPr="000F2CCB">
        <w:rPr>
          <w:rFonts w:ascii="Times New Roman" w:hAnsi="Times New Roman" w:cs="Times New Roman"/>
          <w:sz w:val="28"/>
        </w:rPr>
        <w:t>.</w:t>
      </w:r>
      <w:proofErr w:type="gramEnd"/>
      <w:r w:rsidRPr="000F2CCB">
        <w:rPr>
          <w:rFonts w:ascii="Times New Roman" w:hAnsi="Times New Roman" w:cs="Times New Roman"/>
          <w:sz w:val="28"/>
        </w:rPr>
        <w:t xml:space="preserve"> Криком ребенок сигнализирует о состоянии дискомфорта.</w:t>
      </w:r>
    </w:p>
    <w:p w:rsidR="0075722F" w:rsidRDefault="0075722F"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Возраст от 2 до 5 месяцев</w:t>
      </w:r>
      <w:r w:rsidRPr="000F2CCB">
        <w:rPr>
          <w:rFonts w:ascii="Times New Roman" w:hAnsi="Times New Roman" w:cs="Times New Roman"/>
          <w:sz w:val="28"/>
        </w:rPr>
        <w:t xml:space="preserve"> специалисты называют </w:t>
      </w:r>
      <w:r w:rsidRPr="003D402E">
        <w:rPr>
          <w:rFonts w:ascii="Times New Roman" w:hAnsi="Times New Roman" w:cs="Times New Roman"/>
          <w:b/>
          <w:i/>
          <w:sz w:val="28"/>
        </w:rPr>
        <w:t xml:space="preserve">периодом </w:t>
      </w:r>
      <w:proofErr w:type="spellStart"/>
      <w:r w:rsidRPr="003D402E">
        <w:rPr>
          <w:rFonts w:ascii="Times New Roman" w:hAnsi="Times New Roman" w:cs="Times New Roman"/>
          <w:b/>
          <w:i/>
          <w:sz w:val="28"/>
        </w:rPr>
        <w:t>гуления</w:t>
      </w:r>
      <w:proofErr w:type="spellEnd"/>
      <w:r w:rsidRPr="000F2CCB">
        <w:rPr>
          <w:rFonts w:ascii="Times New Roman" w:hAnsi="Times New Roman" w:cs="Times New Roman"/>
          <w:sz w:val="28"/>
        </w:rPr>
        <w:t xml:space="preserve">. Если Ваш ребенок </w:t>
      </w:r>
      <w:r w:rsidR="000F2CCB" w:rsidRPr="000F2CCB">
        <w:rPr>
          <w:rFonts w:ascii="Times New Roman" w:hAnsi="Times New Roman" w:cs="Times New Roman"/>
          <w:sz w:val="28"/>
        </w:rPr>
        <w:t>развивается</w:t>
      </w:r>
      <w:r w:rsidRPr="000F2CCB">
        <w:rPr>
          <w:rFonts w:ascii="Times New Roman" w:hAnsi="Times New Roman" w:cs="Times New Roman"/>
          <w:sz w:val="28"/>
        </w:rPr>
        <w:t xml:space="preserve"> в соответствии с возрастной нормой, он активно </w:t>
      </w:r>
      <w:proofErr w:type="spellStart"/>
      <w:r w:rsidRPr="000F2CCB">
        <w:rPr>
          <w:rFonts w:ascii="Times New Roman" w:hAnsi="Times New Roman" w:cs="Times New Roman"/>
          <w:sz w:val="28"/>
        </w:rPr>
        <w:t>гулит</w:t>
      </w:r>
      <w:proofErr w:type="spellEnd"/>
      <w:r w:rsidRPr="000F2CCB">
        <w:rPr>
          <w:rFonts w:ascii="Times New Roman" w:hAnsi="Times New Roman" w:cs="Times New Roman"/>
          <w:sz w:val="28"/>
        </w:rPr>
        <w:t>, произносит на распев отдельные звуки и их слияния: «а-а-а», «у-а-а», «агу», «</w:t>
      </w:r>
      <w:proofErr w:type="spellStart"/>
      <w:r w:rsidRPr="000F2CCB">
        <w:rPr>
          <w:rFonts w:ascii="Times New Roman" w:hAnsi="Times New Roman" w:cs="Times New Roman"/>
          <w:sz w:val="28"/>
        </w:rPr>
        <w:t>аха</w:t>
      </w:r>
      <w:proofErr w:type="spellEnd"/>
      <w:r w:rsidRPr="000F2CCB">
        <w:rPr>
          <w:rFonts w:ascii="Times New Roman" w:hAnsi="Times New Roman" w:cs="Times New Roman"/>
          <w:sz w:val="28"/>
        </w:rPr>
        <w:t>», «</w:t>
      </w:r>
      <w:proofErr w:type="spellStart"/>
      <w:r w:rsidRPr="000F2CCB">
        <w:rPr>
          <w:rFonts w:ascii="Times New Roman" w:hAnsi="Times New Roman" w:cs="Times New Roman"/>
          <w:sz w:val="28"/>
        </w:rPr>
        <w:t>авя</w:t>
      </w:r>
      <w:proofErr w:type="spellEnd"/>
      <w:r w:rsidRPr="000F2CCB">
        <w:rPr>
          <w:rFonts w:ascii="Times New Roman" w:hAnsi="Times New Roman" w:cs="Times New Roman"/>
          <w:sz w:val="28"/>
        </w:rPr>
        <w:t>», «</w:t>
      </w:r>
      <w:proofErr w:type="gramStart"/>
      <w:r w:rsidRPr="000F2CCB">
        <w:rPr>
          <w:rFonts w:ascii="Times New Roman" w:hAnsi="Times New Roman" w:cs="Times New Roman"/>
          <w:sz w:val="28"/>
        </w:rPr>
        <w:t>угу</w:t>
      </w:r>
      <w:proofErr w:type="gramEnd"/>
      <w:r w:rsidRPr="000F2CCB">
        <w:rPr>
          <w:rFonts w:ascii="Times New Roman" w:hAnsi="Times New Roman" w:cs="Times New Roman"/>
          <w:sz w:val="28"/>
        </w:rPr>
        <w:t xml:space="preserve">». </w:t>
      </w:r>
      <w:proofErr w:type="spellStart"/>
      <w:r w:rsidRPr="000F2CCB">
        <w:rPr>
          <w:rFonts w:ascii="Times New Roman" w:hAnsi="Times New Roman" w:cs="Times New Roman"/>
          <w:sz w:val="28"/>
        </w:rPr>
        <w:t>Гуление</w:t>
      </w:r>
      <w:proofErr w:type="spellEnd"/>
      <w:r w:rsidRPr="000F2CCB">
        <w:rPr>
          <w:rFonts w:ascii="Times New Roman" w:hAnsi="Times New Roman" w:cs="Times New Roman"/>
          <w:sz w:val="28"/>
        </w:rPr>
        <w:t xml:space="preserve"> не возникает у младенца</w:t>
      </w:r>
      <w:r w:rsidR="000F2CCB">
        <w:rPr>
          <w:rFonts w:ascii="Times New Roman" w:hAnsi="Times New Roman" w:cs="Times New Roman"/>
          <w:sz w:val="28"/>
        </w:rPr>
        <w:t xml:space="preserve"> стихийно</w:t>
      </w:r>
      <w:proofErr w:type="gramStart"/>
      <w:r w:rsidR="000F2CCB">
        <w:rPr>
          <w:rFonts w:ascii="Times New Roman" w:hAnsi="Times New Roman" w:cs="Times New Roman"/>
          <w:sz w:val="28"/>
        </w:rPr>
        <w:t>.</w:t>
      </w:r>
      <w:proofErr w:type="gramEnd"/>
      <w:r w:rsidR="000F2CCB">
        <w:rPr>
          <w:rFonts w:ascii="Times New Roman" w:hAnsi="Times New Roman" w:cs="Times New Roman"/>
          <w:sz w:val="28"/>
        </w:rPr>
        <w:t xml:space="preserve"> Его появление связано с эмоциональным общением со взрослым</w:t>
      </w:r>
      <w:proofErr w:type="gramStart"/>
      <w:r w:rsidR="000F2CCB">
        <w:rPr>
          <w:rFonts w:ascii="Times New Roman" w:hAnsi="Times New Roman" w:cs="Times New Roman"/>
          <w:sz w:val="28"/>
        </w:rPr>
        <w:t>.</w:t>
      </w:r>
      <w:proofErr w:type="gramEnd"/>
      <w:r w:rsidR="000F2CCB">
        <w:rPr>
          <w:rFonts w:ascii="Times New Roman" w:hAnsi="Times New Roman" w:cs="Times New Roman"/>
          <w:sz w:val="28"/>
        </w:rPr>
        <w:t xml:space="preserve"> Разговаривая с крохой, вы стимулируете его речевое развитие.</w:t>
      </w:r>
    </w:p>
    <w:p w:rsidR="000F2CCB" w:rsidRDefault="000F2CC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В 2,5 – 3</w:t>
      </w:r>
      <w:r w:rsidR="003D402E" w:rsidRPr="003D402E">
        <w:rPr>
          <w:rFonts w:ascii="Times New Roman" w:hAnsi="Times New Roman" w:cs="Times New Roman"/>
          <w:b/>
          <w:i/>
          <w:sz w:val="28"/>
        </w:rPr>
        <w:t xml:space="preserve"> </w:t>
      </w:r>
      <w:r w:rsidRPr="003D402E">
        <w:rPr>
          <w:rFonts w:ascii="Times New Roman" w:hAnsi="Times New Roman" w:cs="Times New Roman"/>
          <w:b/>
          <w:i/>
          <w:sz w:val="28"/>
        </w:rPr>
        <w:t>месяца</w:t>
      </w:r>
      <w:r>
        <w:rPr>
          <w:rFonts w:ascii="Times New Roman" w:hAnsi="Times New Roman" w:cs="Times New Roman"/>
          <w:sz w:val="28"/>
        </w:rPr>
        <w:t xml:space="preserve"> у младенца появляется первый смех. Он с удовольствием заливисто хохочет, что способствует развитию его речевого дыхания. В этом возрасте малыш отвечает улыбкой на обращение взрослого, ищет источник звука в пространстве, поворачивая голову.</w:t>
      </w:r>
    </w:p>
    <w:p w:rsidR="000F2CCB" w:rsidRDefault="000F2CC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В 4 месяца</w:t>
      </w:r>
      <w:r>
        <w:rPr>
          <w:rFonts w:ascii="Times New Roman" w:hAnsi="Times New Roman" w:cs="Times New Roman"/>
          <w:sz w:val="28"/>
        </w:rPr>
        <w:t xml:space="preserve"> у ребенка отмечается так называемый «комплекс оживления» со смехом при эмоциональном общении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 Малыш радостно сучит ножками и машет ручками, </w:t>
      </w:r>
      <w:proofErr w:type="spellStart"/>
      <w:r>
        <w:rPr>
          <w:rFonts w:ascii="Times New Roman" w:hAnsi="Times New Roman" w:cs="Times New Roman"/>
          <w:sz w:val="28"/>
        </w:rPr>
        <w:t>гулит</w:t>
      </w:r>
      <w:proofErr w:type="spellEnd"/>
      <w:r>
        <w:rPr>
          <w:rFonts w:ascii="Times New Roman" w:hAnsi="Times New Roman" w:cs="Times New Roman"/>
          <w:sz w:val="28"/>
        </w:rPr>
        <w:t xml:space="preserve"> и смеется в ответ на обращение мамы или другого взрослого.</w:t>
      </w:r>
    </w:p>
    <w:p w:rsidR="000F2CCB" w:rsidRDefault="000F2CC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К 5-6 месяцам</w:t>
      </w:r>
      <w:r>
        <w:rPr>
          <w:rFonts w:ascii="Times New Roman" w:hAnsi="Times New Roman" w:cs="Times New Roman"/>
          <w:sz w:val="28"/>
        </w:rPr>
        <w:t xml:space="preserve"> нормально развивающийся младенец начинает лепетать, произносить слоги и цепочки слогов с губными звуками: «</w:t>
      </w:r>
      <w:proofErr w:type="spellStart"/>
      <w:r>
        <w:rPr>
          <w:rFonts w:ascii="Times New Roman" w:hAnsi="Times New Roman" w:cs="Times New Roman"/>
          <w:sz w:val="28"/>
        </w:rPr>
        <w:t>ма-му-ма</w:t>
      </w:r>
      <w:proofErr w:type="spellEnd"/>
      <w:r>
        <w:rPr>
          <w:rFonts w:ascii="Times New Roman" w:hAnsi="Times New Roman" w:cs="Times New Roman"/>
          <w:sz w:val="28"/>
        </w:rPr>
        <w:t xml:space="preserve">», </w:t>
      </w:r>
      <w:r w:rsidR="001B3D94">
        <w:rPr>
          <w:rFonts w:ascii="Times New Roman" w:hAnsi="Times New Roman" w:cs="Times New Roman"/>
          <w:sz w:val="28"/>
        </w:rPr>
        <w:t>«</w:t>
      </w:r>
      <w:proofErr w:type="spellStart"/>
      <w:proofErr w:type="gramStart"/>
      <w:r w:rsidR="001B3D94">
        <w:rPr>
          <w:rFonts w:ascii="Times New Roman" w:hAnsi="Times New Roman" w:cs="Times New Roman"/>
          <w:sz w:val="28"/>
        </w:rPr>
        <w:t>пу</w:t>
      </w:r>
      <w:proofErr w:type="spellEnd"/>
      <w:r w:rsidR="001B3D94">
        <w:rPr>
          <w:rFonts w:ascii="Times New Roman" w:hAnsi="Times New Roman" w:cs="Times New Roman"/>
          <w:sz w:val="28"/>
        </w:rPr>
        <w:t>-па</w:t>
      </w:r>
      <w:proofErr w:type="gramEnd"/>
      <w:r w:rsidR="001B3D94">
        <w:rPr>
          <w:rFonts w:ascii="Times New Roman" w:hAnsi="Times New Roman" w:cs="Times New Roman"/>
          <w:sz w:val="28"/>
        </w:rPr>
        <w:t>», «ба-ба-</w:t>
      </w:r>
      <w:proofErr w:type="spellStart"/>
      <w:r w:rsidR="001B3D94">
        <w:rPr>
          <w:rFonts w:ascii="Times New Roman" w:hAnsi="Times New Roman" w:cs="Times New Roman"/>
          <w:sz w:val="28"/>
        </w:rPr>
        <w:t>бо</w:t>
      </w:r>
      <w:proofErr w:type="spellEnd"/>
      <w:r w:rsidR="001B3D94">
        <w:rPr>
          <w:rFonts w:ascii="Times New Roman" w:hAnsi="Times New Roman" w:cs="Times New Roman"/>
          <w:sz w:val="28"/>
        </w:rPr>
        <w:t>». Именно в пять месяцев у малыша появляется внимание к артикуляции взрослых. Он следит за тем, как Вы произносите звуки</w:t>
      </w:r>
      <w:proofErr w:type="gramStart"/>
      <w:r w:rsidR="001B3D94">
        <w:rPr>
          <w:rFonts w:ascii="Times New Roman" w:hAnsi="Times New Roman" w:cs="Times New Roman"/>
          <w:sz w:val="28"/>
        </w:rPr>
        <w:t>.</w:t>
      </w:r>
      <w:proofErr w:type="gramEnd"/>
      <w:r w:rsidR="001B3D94">
        <w:rPr>
          <w:rFonts w:ascii="Times New Roman" w:hAnsi="Times New Roman" w:cs="Times New Roman"/>
          <w:sz w:val="28"/>
        </w:rPr>
        <w:t xml:space="preserve"> Не сюсюкайте с ребенком, говорите четко и правильно</w:t>
      </w:r>
      <w:proofErr w:type="gramStart"/>
      <w:r w:rsidR="001B3D94">
        <w:rPr>
          <w:rFonts w:ascii="Times New Roman" w:hAnsi="Times New Roman" w:cs="Times New Roman"/>
          <w:sz w:val="28"/>
        </w:rPr>
        <w:t>.</w:t>
      </w:r>
      <w:proofErr w:type="gramEnd"/>
      <w:r w:rsidR="001B3D94">
        <w:rPr>
          <w:rFonts w:ascii="Times New Roman" w:hAnsi="Times New Roman" w:cs="Times New Roman"/>
          <w:sz w:val="28"/>
        </w:rPr>
        <w:t xml:space="preserve"> Это очень важно! Если Ваш малыш перестал </w:t>
      </w:r>
      <w:proofErr w:type="spellStart"/>
      <w:r w:rsidR="001B3D94">
        <w:rPr>
          <w:rFonts w:ascii="Times New Roman" w:hAnsi="Times New Roman" w:cs="Times New Roman"/>
          <w:sz w:val="28"/>
        </w:rPr>
        <w:t>гулить</w:t>
      </w:r>
      <w:proofErr w:type="spellEnd"/>
      <w:r w:rsidR="001B3D94">
        <w:rPr>
          <w:rFonts w:ascii="Times New Roman" w:hAnsi="Times New Roman" w:cs="Times New Roman"/>
          <w:sz w:val="28"/>
        </w:rPr>
        <w:t xml:space="preserve">, но не начал лепетать, это должно стать поводом для беспокойства. Необходимо срочно показать ребенка </w:t>
      </w:r>
      <w:proofErr w:type="spellStart"/>
      <w:r w:rsidR="001B3D94">
        <w:rPr>
          <w:rFonts w:ascii="Times New Roman" w:hAnsi="Times New Roman" w:cs="Times New Roman"/>
          <w:sz w:val="28"/>
        </w:rPr>
        <w:t>оториноларингологу</w:t>
      </w:r>
      <w:proofErr w:type="spellEnd"/>
      <w:r w:rsidR="001B3D94">
        <w:rPr>
          <w:rFonts w:ascii="Times New Roman" w:hAnsi="Times New Roman" w:cs="Times New Roman"/>
          <w:sz w:val="28"/>
        </w:rPr>
        <w:t xml:space="preserve"> и провести углубленное исследование состояния слуха.</w:t>
      </w:r>
    </w:p>
    <w:p w:rsidR="001B3D94" w:rsidRDefault="001B3D94"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Примерно с 7 и 8 месяцев</w:t>
      </w:r>
      <w:r>
        <w:rPr>
          <w:rFonts w:ascii="Times New Roman" w:hAnsi="Times New Roman" w:cs="Times New Roman"/>
          <w:sz w:val="28"/>
        </w:rPr>
        <w:t xml:space="preserve"> в речевом развитии малыша начинается период </w:t>
      </w:r>
      <w:proofErr w:type="spellStart"/>
      <w:r>
        <w:rPr>
          <w:rFonts w:ascii="Times New Roman" w:hAnsi="Times New Roman" w:cs="Times New Roman"/>
          <w:sz w:val="28"/>
        </w:rPr>
        <w:t>лепетного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декламирования</w:t>
      </w:r>
      <w:proofErr w:type="spellEnd"/>
      <w:r>
        <w:rPr>
          <w:rFonts w:ascii="Times New Roman" w:hAnsi="Times New Roman" w:cs="Times New Roman"/>
          <w:sz w:val="28"/>
        </w:rPr>
        <w:t>. Ребенок произносит цепочки слогов с разными интонациями.</w:t>
      </w:r>
    </w:p>
    <w:p w:rsidR="001B3D94" w:rsidRDefault="001B3D94"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lastRenderedPageBreak/>
        <w:t>К 10 месяцам</w:t>
      </w:r>
      <w:r>
        <w:rPr>
          <w:rFonts w:ascii="Times New Roman" w:hAnsi="Times New Roman" w:cs="Times New Roman"/>
          <w:sz w:val="28"/>
        </w:rPr>
        <w:t xml:space="preserve"> малыш научится понимать и произносить слова «да» и «нет»</w:t>
      </w:r>
      <w:r w:rsidR="0065137B">
        <w:rPr>
          <w:rFonts w:ascii="Times New Roman" w:hAnsi="Times New Roman" w:cs="Times New Roman"/>
          <w:sz w:val="28"/>
        </w:rPr>
        <w:t xml:space="preserve">, сопровождая </w:t>
      </w:r>
      <w:r>
        <w:rPr>
          <w:rFonts w:ascii="Times New Roman" w:hAnsi="Times New Roman" w:cs="Times New Roman"/>
          <w:sz w:val="28"/>
        </w:rPr>
        <w:t xml:space="preserve">их </w:t>
      </w:r>
      <w:r w:rsidR="0065137B">
        <w:rPr>
          <w:rFonts w:ascii="Times New Roman" w:hAnsi="Times New Roman" w:cs="Times New Roman"/>
          <w:sz w:val="28"/>
        </w:rPr>
        <w:t>соответствующими жестами. В это время эмоциональное общение с малышом приобретает особенное значение для его развития. Ребенок все чаще произносит слоги и цепочки слогов, подкрепляемые взрослым.</w:t>
      </w:r>
    </w:p>
    <w:p w:rsidR="0065137B" w:rsidRDefault="0065137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К году</w:t>
      </w:r>
      <w:r>
        <w:rPr>
          <w:rFonts w:ascii="Times New Roman" w:hAnsi="Times New Roman" w:cs="Times New Roman"/>
          <w:sz w:val="28"/>
        </w:rPr>
        <w:t xml:space="preserve"> в его словаре будет уже 10-15 осознанно произносимых </w:t>
      </w:r>
      <w:proofErr w:type="spellStart"/>
      <w:r>
        <w:rPr>
          <w:rFonts w:ascii="Times New Roman" w:hAnsi="Times New Roman" w:cs="Times New Roman"/>
          <w:sz w:val="28"/>
        </w:rPr>
        <w:t>лепетных</w:t>
      </w:r>
      <w:proofErr w:type="spellEnd"/>
      <w:r>
        <w:rPr>
          <w:rFonts w:ascii="Times New Roman" w:hAnsi="Times New Roman" w:cs="Times New Roman"/>
          <w:sz w:val="28"/>
        </w:rPr>
        <w:t xml:space="preserve"> слов: «мама», «папа», «баба», «дай», «на», «пить», «ко-ко», «</w:t>
      </w:r>
      <w:proofErr w:type="spellStart"/>
      <w:r>
        <w:rPr>
          <w:rFonts w:ascii="Times New Roman" w:hAnsi="Times New Roman" w:cs="Times New Roman"/>
          <w:sz w:val="28"/>
        </w:rPr>
        <w:t>би-би</w:t>
      </w:r>
      <w:proofErr w:type="spellEnd"/>
      <w:r>
        <w:rPr>
          <w:rFonts w:ascii="Times New Roman" w:hAnsi="Times New Roman" w:cs="Times New Roman"/>
          <w:sz w:val="28"/>
        </w:rPr>
        <w:t>», «</w:t>
      </w:r>
      <w:proofErr w:type="spellStart"/>
      <w:r>
        <w:rPr>
          <w:rFonts w:ascii="Times New Roman" w:hAnsi="Times New Roman" w:cs="Times New Roman"/>
          <w:sz w:val="28"/>
        </w:rPr>
        <w:t>ав-ав</w:t>
      </w:r>
      <w:proofErr w:type="spellEnd"/>
      <w:r>
        <w:rPr>
          <w:rFonts w:ascii="Times New Roman" w:hAnsi="Times New Roman" w:cs="Times New Roman"/>
          <w:sz w:val="28"/>
        </w:rPr>
        <w:t>», «пи-пи», и так далее.</w:t>
      </w:r>
    </w:p>
    <w:p w:rsidR="0065137B" w:rsidRDefault="0065137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К 1,5-2 годам</w:t>
      </w:r>
      <w:r>
        <w:rPr>
          <w:rFonts w:ascii="Times New Roman" w:hAnsi="Times New Roman" w:cs="Times New Roman"/>
          <w:sz w:val="28"/>
        </w:rPr>
        <w:t xml:space="preserve"> в речи крохи должны появиться предложения: «Мама, дай сок», «Мишка, сиди тут», «Хочу пить чай!» Можно отметить появление в активной речи ребенка первых прилагательных: «хороший», «плохой», «большой», «маленький», «красный». Не огорчайтесь, если они будут звучать как «</w:t>
      </w:r>
      <w:proofErr w:type="spellStart"/>
      <w:r>
        <w:rPr>
          <w:rFonts w:ascii="Times New Roman" w:hAnsi="Times New Roman" w:cs="Times New Roman"/>
          <w:sz w:val="28"/>
        </w:rPr>
        <w:t>хаёси</w:t>
      </w:r>
      <w:proofErr w:type="spellEnd"/>
      <w:r>
        <w:rPr>
          <w:rFonts w:ascii="Times New Roman" w:hAnsi="Times New Roman" w:cs="Times New Roman"/>
          <w:sz w:val="28"/>
        </w:rPr>
        <w:t>», «</w:t>
      </w:r>
      <w:proofErr w:type="spellStart"/>
      <w:r>
        <w:rPr>
          <w:rFonts w:ascii="Times New Roman" w:hAnsi="Times New Roman" w:cs="Times New Roman"/>
          <w:sz w:val="28"/>
        </w:rPr>
        <w:t>пахой</w:t>
      </w:r>
      <w:proofErr w:type="spellEnd"/>
      <w:r>
        <w:rPr>
          <w:rFonts w:ascii="Times New Roman" w:hAnsi="Times New Roman" w:cs="Times New Roman"/>
          <w:sz w:val="28"/>
        </w:rPr>
        <w:t>», «</w:t>
      </w:r>
      <w:proofErr w:type="spellStart"/>
      <w:r>
        <w:rPr>
          <w:rFonts w:ascii="Times New Roman" w:hAnsi="Times New Roman" w:cs="Times New Roman"/>
          <w:sz w:val="28"/>
        </w:rPr>
        <w:t>басёй</w:t>
      </w:r>
      <w:proofErr w:type="spellEnd"/>
      <w:r>
        <w:rPr>
          <w:rFonts w:ascii="Times New Roman" w:hAnsi="Times New Roman" w:cs="Times New Roman"/>
          <w:sz w:val="28"/>
        </w:rPr>
        <w:t>», «</w:t>
      </w:r>
      <w:proofErr w:type="spellStart"/>
      <w:r>
        <w:rPr>
          <w:rFonts w:ascii="Times New Roman" w:hAnsi="Times New Roman" w:cs="Times New Roman"/>
          <w:sz w:val="28"/>
        </w:rPr>
        <w:t>маикий</w:t>
      </w:r>
      <w:proofErr w:type="spellEnd"/>
      <w:r>
        <w:rPr>
          <w:rFonts w:ascii="Times New Roman" w:hAnsi="Times New Roman" w:cs="Times New Roman"/>
          <w:sz w:val="28"/>
        </w:rPr>
        <w:t>», «</w:t>
      </w:r>
      <w:proofErr w:type="spellStart"/>
      <w:r>
        <w:rPr>
          <w:rFonts w:ascii="Times New Roman" w:hAnsi="Times New Roman" w:cs="Times New Roman"/>
          <w:sz w:val="28"/>
        </w:rPr>
        <w:t>касий</w:t>
      </w:r>
      <w:proofErr w:type="spellEnd"/>
      <w:r>
        <w:rPr>
          <w:rFonts w:ascii="Times New Roman" w:hAnsi="Times New Roman" w:cs="Times New Roman"/>
          <w:sz w:val="28"/>
        </w:rPr>
        <w:t>».</w:t>
      </w:r>
    </w:p>
    <w:p w:rsidR="0065137B" w:rsidRDefault="0065137B" w:rsidP="000F2CCB">
      <w:pPr>
        <w:spacing w:after="0" w:line="360" w:lineRule="auto"/>
        <w:ind w:firstLine="709"/>
        <w:jc w:val="both"/>
        <w:rPr>
          <w:rFonts w:ascii="Times New Roman" w:hAnsi="Times New Roman" w:cs="Times New Roman"/>
          <w:sz w:val="28"/>
        </w:rPr>
      </w:pPr>
      <w:r w:rsidRPr="003D402E">
        <w:rPr>
          <w:rFonts w:ascii="Times New Roman" w:hAnsi="Times New Roman" w:cs="Times New Roman"/>
          <w:b/>
          <w:i/>
          <w:sz w:val="28"/>
        </w:rPr>
        <w:t>К 3 годам</w:t>
      </w:r>
      <w:r>
        <w:rPr>
          <w:rFonts w:ascii="Times New Roman" w:hAnsi="Times New Roman" w:cs="Times New Roman"/>
          <w:sz w:val="28"/>
        </w:rPr>
        <w:t xml:space="preserve"> из речи ребенка уходит так называемое физиологическое смягчение (до этого малыш практически все согласные звуки произносил смягченно). Ребенок правильно воспроизводит гласные и все простые</w:t>
      </w:r>
      <w:r w:rsidR="0043391C">
        <w:rPr>
          <w:rFonts w:ascii="Times New Roman" w:hAnsi="Times New Roman" w:cs="Times New Roman"/>
          <w:sz w:val="28"/>
        </w:rPr>
        <w:t xml:space="preserve"> согласные звуки (</w:t>
      </w:r>
      <w:r w:rsidR="0043391C" w:rsidRPr="00595864">
        <w:rPr>
          <w:rFonts w:ascii="Times New Roman" w:hAnsi="Times New Roman" w:cs="Times New Roman"/>
          <w:sz w:val="28"/>
        </w:rPr>
        <w:t>[</w:t>
      </w:r>
      <w:r w:rsidR="00595864">
        <w:rPr>
          <w:rFonts w:ascii="Times New Roman" w:hAnsi="Times New Roman" w:cs="Times New Roman"/>
          <w:sz w:val="28"/>
        </w:rPr>
        <w:t>б</w:t>
      </w:r>
      <w:r w:rsidR="0043391C"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б</w:t>
      </w:r>
      <w:r w:rsidR="00595864" w:rsidRPr="00595864">
        <w:rPr>
          <w:rFonts w:ascii="Times New Roman" w:hAnsi="Times New Roman" w:cs="Times New Roman"/>
          <w:sz w:val="28"/>
        </w:rPr>
        <w:t>’</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proofErr w:type="gramStart"/>
      <w:r w:rsidR="00595864">
        <w:rPr>
          <w:rFonts w:ascii="Times New Roman" w:hAnsi="Times New Roman" w:cs="Times New Roman"/>
          <w:sz w:val="28"/>
        </w:rPr>
        <w:t>п</w:t>
      </w:r>
      <w:proofErr w:type="gramEnd"/>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п</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м</w:t>
      </w:r>
      <w:r w:rsidR="00595864" w:rsidRPr="00595864">
        <w:rPr>
          <w:rFonts w:ascii="Times New Roman" w:hAnsi="Times New Roman" w:cs="Times New Roman"/>
          <w:sz w:val="28"/>
        </w:rPr>
        <w:t>]</w:t>
      </w:r>
      <w:r w:rsidR="00595864">
        <w:rPr>
          <w:rFonts w:ascii="Times New Roman" w:hAnsi="Times New Roman" w:cs="Times New Roman"/>
          <w:sz w:val="28"/>
        </w:rPr>
        <w:t>,</w:t>
      </w:r>
      <w:r w:rsidR="00595864" w:rsidRP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м</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т</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т</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н</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н</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к</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к</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г</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г</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в</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в</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ф</w:t>
      </w:r>
      <w:r w:rsidR="00595864" w:rsidRPr="00595864">
        <w:rPr>
          <w:rFonts w:ascii="Times New Roman" w:hAnsi="Times New Roman" w:cs="Times New Roman"/>
          <w:sz w:val="28"/>
        </w:rPr>
        <w:t>]</w:t>
      </w:r>
      <w:r w:rsidR="00595864">
        <w:rPr>
          <w:rFonts w:ascii="Times New Roman" w:hAnsi="Times New Roman" w:cs="Times New Roman"/>
          <w:sz w:val="28"/>
        </w:rPr>
        <w:t xml:space="preserve">, </w:t>
      </w:r>
      <w:r w:rsidR="00595864" w:rsidRPr="00595864">
        <w:rPr>
          <w:rFonts w:ascii="Times New Roman" w:hAnsi="Times New Roman" w:cs="Times New Roman"/>
          <w:sz w:val="28"/>
        </w:rPr>
        <w:t>[</w:t>
      </w:r>
      <w:r w:rsidR="00595864">
        <w:rPr>
          <w:rFonts w:ascii="Times New Roman" w:hAnsi="Times New Roman" w:cs="Times New Roman"/>
          <w:sz w:val="28"/>
        </w:rPr>
        <w:t>ф</w:t>
      </w:r>
      <w:r w:rsidR="00595864" w:rsidRPr="00595864">
        <w:rPr>
          <w:rFonts w:ascii="Times New Roman" w:hAnsi="Times New Roman" w:cs="Times New Roman"/>
          <w:sz w:val="28"/>
        </w:rPr>
        <w:t>’]</w:t>
      </w:r>
      <w:r w:rsidR="00595864">
        <w:rPr>
          <w:rFonts w:ascii="Times New Roman" w:hAnsi="Times New Roman" w:cs="Times New Roman"/>
          <w:sz w:val="28"/>
        </w:rPr>
        <w:t xml:space="preserve">), строит простые распространенные или даже сложносочиненные предложения («Папа купил мне новую грузовую машину», «Мы не ходили утром гулять: на улице шел дождик»). Хотя в его речи еще достаточно много грамматических ошибок («пить чашки», «копать </w:t>
      </w:r>
      <w:proofErr w:type="spellStart"/>
      <w:r w:rsidR="00595864">
        <w:rPr>
          <w:rFonts w:ascii="Times New Roman" w:hAnsi="Times New Roman" w:cs="Times New Roman"/>
          <w:sz w:val="28"/>
        </w:rPr>
        <w:t>лопатком</w:t>
      </w:r>
      <w:proofErr w:type="spellEnd"/>
      <w:r w:rsidR="00595864">
        <w:rPr>
          <w:rFonts w:ascii="Times New Roman" w:hAnsi="Times New Roman" w:cs="Times New Roman"/>
          <w:sz w:val="28"/>
        </w:rPr>
        <w:t>»). Он легко запоминает и рассказывает небольшие стишки.</w:t>
      </w:r>
    </w:p>
    <w:p w:rsidR="00595864" w:rsidRDefault="00595864" w:rsidP="000F2CCB">
      <w:pPr>
        <w:spacing w:after="0" w:line="360" w:lineRule="auto"/>
        <w:ind w:firstLine="709"/>
        <w:jc w:val="both"/>
        <w:rPr>
          <w:rFonts w:ascii="Times New Roman" w:hAnsi="Times New Roman" w:cs="Times New Roman"/>
          <w:sz w:val="28"/>
        </w:rPr>
      </w:pPr>
      <w:r>
        <w:rPr>
          <w:rFonts w:ascii="Times New Roman" w:hAnsi="Times New Roman" w:cs="Times New Roman"/>
          <w:b/>
          <w:i/>
          <w:sz w:val="28"/>
        </w:rPr>
        <w:t xml:space="preserve">К 4 годам </w:t>
      </w:r>
      <w:r>
        <w:rPr>
          <w:rFonts w:ascii="Times New Roman" w:hAnsi="Times New Roman" w:cs="Times New Roman"/>
          <w:sz w:val="28"/>
        </w:rPr>
        <w:t xml:space="preserve">малыш уже правильно произносит свистящие звуки </w:t>
      </w:r>
      <w:r w:rsidRPr="00595864">
        <w:rPr>
          <w:rFonts w:ascii="Times New Roman" w:hAnsi="Times New Roman" w:cs="Times New Roman"/>
          <w:sz w:val="28"/>
        </w:rPr>
        <w:t>[</w:t>
      </w:r>
      <w:proofErr w:type="gramStart"/>
      <w:r>
        <w:rPr>
          <w:rFonts w:ascii="Times New Roman" w:hAnsi="Times New Roman" w:cs="Times New Roman"/>
          <w:sz w:val="28"/>
        </w:rPr>
        <w:t>с</w:t>
      </w:r>
      <w:proofErr w:type="gramEnd"/>
      <w:r w:rsidRPr="00595864">
        <w:rPr>
          <w:rFonts w:ascii="Times New Roman" w:hAnsi="Times New Roman" w:cs="Times New Roman"/>
          <w:sz w:val="28"/>
        </w:rPr>
        <w:t>]</w:t>
      </w:r>
      <w:r>
        <w:rPr>
          <w:rFonts w:ascii="Times New Roman" w:hAnsi="Times New Roman" w:cs="Times New Roman"/>
          <w:sz w:val="28"/>
        </w:rPr>
        <w:t xml:space="preserve">, </w:t>
      </w:r>
      <w:r w:rsidRPr="00595864">
        <w:rPr>
          <w:rFonts w:ascii="Times New Roman" w:hAnsi="Times New Roman" w:cs="Times New Roman"/>
          <w:sz w:val="28"/>
        </w:rPr>
        <w:t>[</w:t>
      </w:r>
      <w:r>
        <w:rPr>
          <w:rFonts w:ascii="Times New Roman" w:hAnsi="Times New Roman" w:cs="Times New Roman"/>
          <w:sz w:val="28"/>
        </w:rPr>
        <w:t>с</w:t>
      </w:r>
      <w:r w:rsidRPr="00595864">
        <w:rPr>
          <w:rFonts w:ascii="Times New Roman" w:hAnsi="Times New Roman" w:cs="Times New Roman"/>
          <w:sz w:val="28"/>
        </w:rPr>
        <w:t>’]</w:t>
      </w:r>
      <w:r>
        <w:rPr>
          <w:rFonts w:ascii="Times New Roman" w:hAnsi="Times New Roman" w:cs="Times New Roman"/>
          <w:sz w:val="28"/>
        </w:rPr>
        <w:t xml:space="preserve">, </w:t>
      </w:r>
      <w:r w:rsidRPr="00595864">
        <w:rPr>
          <w:rFonts w:ascii="Times New Roman" w:hAnsi="Times New Roman" w:cs="Times New Roman"/>
          <w:sz w:val="28"/>
        </w:rPr>
        <w:t>[</w:t>
      </w:r>
      <w:r>
        <w:rPr>
          <w:rFonts w:ascii="Times New Roman" w:hAnsi="Times New Roman" w:cs="Times New Roman"/>
          <w:sz w:val="28"/>
        </w:rPr>
        <w:t>з</w:t>
      </w:r>
      <w:r w:rsidRPr="00595864">
        <w:rPr>
          <w:rFonts w:ascii="Times New Roman" w:hAnsi="Times New Roman" w:cs="Times New Roman"/>
          <w:sz w:val="28"/>
        </w:rPr>
        <w:t>]</w:t>
      </w:r>
      <w:r>
        <w:rPr>
          <w:rFonts w:ascii="Times New Roman" w:hAnsi="Times New Roman" w:cs="Times New Roman"/>
          <w:sz w:val="28"/>
        </w:rPr>
        <w:t xml:space="preserve">, </w:t>
      </w:r>
      <w:r w:rsidRPr="00595864">
        <w:rPr>
          <w:rFonts w:ascii="Times New Roman" w:hAnsi="Times New Roman" w:cs="Times New Roman"/>
          <w:sz w:val="28"/>
        </w:rPr>
        <w:t>[</w:t>
      </w:r>
      <w:r>
        <w:rPr>
          <w:rFonts w:ascii="Times New Roman" w:hAnsi="Times New Roman" w:cs="Times New Roman"/>
          <w:sz w:val="28"/>
        </w:rPr>
        <w:t>з</w:t>
      </w:r>
      <w:r w:rsidRPr="00595864">
        <w:rPr>
          <w:rFonts w:ascii="Times New Roman" w:hAnsi="Times New Roman" w:cs="Times New Roman"/>
          <w:sz w:val="28"/>
        </w:rPr>
        <w:t>’]</w:t>
      </w:r>
      <w:r>
        <w:rPr>
          <w:rFonts w:ascii="Times New Roman" w:hAnsi="Times New Roman" w:cs="Times New Roman"/>
          <w:sz w:val="28"/>
        </w:rPr>
        <w:t xml:space="preserve">, использует </w:t>
      </w:r>
      <w:proofErr w:type="gramStart"/>
      <w:r>
        <w:rPr>
          <w:rFonts w:ascii="Times New Roman" w:hAnsi="Times New Roman" w:cs="Times New Roman"/>
          <w:sz w:val="28"/>
        </w:rPr>
        <w:t>в</w:t>
      </w:r>
      <w:proofErr w:type="gramEnd"/>
      <w:r>
        <w:rPr>
          <w:rFonts w:ascii="Times New Roman" w:hAnsi="Times New Roman" w:cs="Times New Roman"/>
          <w:sz w:val="28"/>
        </w:rPr>
        <w:t xml:space="preserve"> речи сложноподчиненные предложения («Я люблю рисовать красками, потому что они разноцветные»). Он с удовольствием рассказывает о том, что видел на прогулке или по телевизору, что ему прочитали. Не настаивайте, чтобы ребенок правильно произносил в этом возрасте звук </w:t>
      </w:r>
      <w:r w:rsidRPr="00595864">
        <w:rPr>
          <w:rFonts w:ascii="Times New Roman" w:hAnsi="Times New Roman" w:cs="Times New Roman"/>
          <w:sz w:val="28"/>
        </w:rPr>
        <w:t>[</w:t>
      </w:r>
      <w:proofErr w:type="gramStart"/>
      <w:r>
        <w:rPr>
          <w:rFonts w:ascii="Times New Roman" w:hAnsi="Times New Roman" w:cs="Times New Roman"/>
          <w:sz w:val="28"/>
        </w:rPr>
        <w:t>р</w:t>
      </w:r>
      <w:proofErr w:type="gramEnd"/>
      <w:r w:rsidRPr="00595864">
        <w:rPr>
          <w:rFonts w:ascii="Times New Roman" w:hAnsi="Times New Roman" w:cs="Times New Roman"/>
          <w:sz w:val="28"/>
        </w:rPr>
        <w:t>]</w:t>
      </w:r>
      <w:r>
        <w:rPr>
          <w:rFonts w:ascii="Times New Roman" w:hAnsi="Times New Roman" w:cs="Times New Roman"/>
          <w:sz w:val="28"/>
        </w:rPr>
        <w:t>. Очень часто желание мамы и папы научить ребенка овладеть сложным звуком и неумение делать это приводят к возникновению серьезного нарушения звукопроизношения.</w:t>
      </w:r>
    </w:p>
    <w:p w:rsidR="00595864" w:rsidRDefault="00595864" w:rsidP="000F2CCB">
      <w:pPr>
        <w:spacing w:after="0" w:line="360" w:lineRule="auto"/>
        <w:ind w:firstLine="709"/>
        <w:jc w:val="both"/>
        <w:rPr>
          <w:rFonts w:ascii="Times New Roman" w:hAnsi="Times New Roman" w:cs="Times New Roman"/>
          <w:sz w:val="28"/>
        </w:rPr>
      </w:pPr>
      <w:r>
        <w:rPr>
          <w:rFonts w:ascii="Times New Roman" w:hAnsi="Times New Roman" w:cs="Times New Roman"/>
          <w:b/>
          <w:i/>
          <w:sz w:val="28"/>
        </w:rPr>
        <w:t>К 5 годам</w:t>
      </w:r>
      <w:r>
        <w:rPr>
          <w:rFonts w:ascii="Times New Roman" w:hAnsi="Times New Roman" w:cs="Times New Roman"/>
          <w:sz w:val="28"/>
        </w:rPr>
        <w:t xml:space="preserve"> малыш правильно произносит шипящие звуки </w:t>
      </w:r>
      <w:r w:rsidRPr="00595864">
        <w:rPr>
          <w:rFonts w:ascii="Times New Roman" w:hAnsi="Times New Roman" w:cs="Times New Roman"/>
          <w:sz w:val="28"/>
        </w:rPr>
        <w:t>[</w:t>
      </w:r>
      <w:r>
        <w:rPr>
          <w:rFonts w:ascii="Times New Roman" w:hAnsi="Times New Roman" w:cs="Times New Roman"/>
          <w:sz w:val="28"/>
        </w:rPr>
        <w:t>ш</w:t>
      </w:r>
      <w:r w:rsidRPr="00595864">
        <w:rPr>
          <w:rFonts w:ascii="Times New Roman" w:hAnsi="Times New Roman" w:cs="Times New Roman"/>
          <w:sz w:val="28"/>
        </w:rPr>
        <w:t>]</w:t>
      </w:r>
      <w:r>
        <w:rPr>
          <w:rFonts w:ascii="Times New Roman" w:hAnsi="Times New Roman" w:cs="Times New Roman"/>
          <w:sz w:val="28"/>
        </w:rPr>
        <w:t xml:space="preserve">, </w:t>
      </w:r>
      <w:r w:rsidRPr="00595864">
        <w:rPr>
          <w:rFonts w:ascii="Times New Roman" w:hAnsi="Times New Roman" w:cs="Times New Roman"/>
          <w:sz w:val="28"/>
        </w:rPr>
        <w:t>[</w:t>
      </w:r>
      <w:r>
        <w:rPr>
          <w:rFonts w:ascii="Times New Roman" w:hAnsi="Times New Roman" w:cs="Times New Roman"/>
          <w:sz w:val="28"/>
        </w:rPr>
        <w:t>ж</w:t>
      </w:r>
      <w:r w:rsidRPr="00595864">
        <w:rPr>
          <w:rFonts w:ascii="Times New Roman" w:hAnsi="Times New Roman" w:cs="Times New Roman"/>
          <w:sz w:val="28"/>
        </w:rPr>
        <w:t>]</w:t>
      </w:r>
      <w:r>
        <w:rPr>
          <w:rFonts w:ascii="Times New Roman" w:hAnsi="Times New Roman" w:cs="Times New Roman"/>
          <w:sz w:val="28"/>
        </w:rPr>
        <w:t>, почти не допускает в речи грамматических ошибок, может связно рассказывать о том, что изображено на серии картинок или на одной картинке.</w:t>
      </w:r>
    </w:p>
    <w:p w:rsidR="00595864" w:rsidRDefault="00595864" w:rsidP="000F2CCB">
      <w:pPr>
        <w:spacing w:after="0" w:line="360" w:lineRule="auto"/>
        <w:ind w:firstLine="709"/>
        <w:jc w:val="both"/>
        <w:rPr>
          <w:rFonts w:ascii="Times New Roman" w:hAnsi="Times New Roman" w:cs="Times New Roman"/>
          <w:sz w:val="28"/>
        </w:rPr>
      </w:pPr>
      <w:r>
        <w:rPr>
          <w:rFonts w:ascii="Times New Roman" w:hAnsi="Times New Roman" w:cs="Times New Roman"/>
          <w:b/>
          <w:i/>
          <w:sz w:val="28"/>
        </w:rPr>
        <w:t xml:space="preserve">В 6 </w:t>
      </w:r>
      <w:proofErr w:type="gramStart"/>
      <w:r>
        <w:rPr>
          <w:rFonts w:ascii="Times New Roman" w:hAnsi="Times New Roman" w:cs="Times New Roman"/>
          <w:b/>
          <w:i/>
          <w:sz w:val="28"/>
        </w:rPr>
        <w:t>лет</w:t>
      </w:r>
      <w:proofErr w:type="gramEnd"/>
      <w:r>
        <w:rPr>
          <w:rFonts w:ascii="Times New Roman" w:hAnsi="Times New Roman" w:cs="Times New Roman"/>
          <w:sz w:val="28"/>
        </w:rPr>
        <w:t xml:space="preserve"> нормально развивающийся ребенок правильно произносит все звуки родного языка, практически не допускает в речи грамматических ошибок, владеет </w:t>
      </w:r>
      <w:r>
        <w:rPr>
          <w:rFonts w:ascii="Times New Roman" w:hAnsi="Times New Roman" w:cs="Times New Roman"/>
          <w:sz w:val="28"/>
        </w:rPr>
        <w:lastRenderedPageBreak/>
        <w:t>всеми формами устной речи: диалогической и монологической, контекстной и ситуативной.</w:t>
      </w:r>
    </w:p>
    <w:p w:rsidR="00595864" w:rsidRDefault="00A35645" w:rsidP="000F2CCB">
      <w:pPr>
        <w:spacing w:after="0" w:line="360" w:lineRule="auto"/>
        <w:ind w:firstLine="709"/>
        <w:jc w:val="both"/>
        <w:rPr>
          <w:rFonts w:ascii="Times New Roman" w:hAnsi="Times New Roman" w:cs="Times New Roman"/>
          <w:sz w:val="28"/>
        </w:rPr>
      </w:pPr>
      <w:r>
        <w:rPr>
          <w:rFonts w:ascii="Times New Roman" w:hAnsi="Times New Roman" w:cs="Times New Roman"/>
          <w:b/>
          <w:i/>
          <w:sz w:val="28"/>
        </w:rPr>
        <w:t>С 7 лет</w:t>
      </w:r>
      <w:r>
        <w:rPr>
          <w:rFonts w:ascii="Times New Roman" w:hAnsi="Times New Roman" w:cs="Times New Roman"/>
          <w:sz w:val="28"/>
        </w:rPr>
        <w:t xml:space="preserve"> начинается </w:t>
      </w:r>
      <w:r>
        <w:rPr>
          <w:rFonts w:ascii="Times New Roman" w:hAnsi="Times New Roman" w:cs="Times New Roman"/>
          <w:b/>
          <w:i/>
          <w:sz w:val="28"/>
        </w:rPr>
        <w:t>школьный период</w:t>
      </w:r>
      <w:r>
        <w:rPr>
          <w:rFonts w:ascii="Times New Roman" w:hAnsi="Times New Roman" w:cs="Times New Roman"/>
          <w:sz w:val="28"/>
        </w:rPr>
        <w:t xml:space="preserve"> развития речи ребенка.</w:t>
      </w:r>
    </w:p>
    <w:p w:rsidR="00A35645" w:rsidRDefault="00A35645" w:rsidP="000F2CCB">
      <w:pPr>
        <w:spacing w:after="0" w:line="360" w:lineRule="auto"/>
        <w:ind w:firstLine="709"/>
        <w:jc w:val="both"/>
        <w:rPr>
          <w:rFonts w:ascii="Times New Roman" w:hAnsi="Times New Roman" w:cs="Times New Roman"/>
          <w:sz w:val="28"/>
        </w:rPr>
      </w:pPr>
      <w:r>
        <w:rPr>
          <w:rFonts w:ascii="Times New Roman" w:hAnsi="Times New Roman" w:cs="Times New Roman"/>
          <w:b/>
          <w:i/>
          <w:sz w:val="28"/>
        </w:rPr>
        <w:t>К 17 годам</w:t>
      </w:r>
      <w:r>
        <w:rPr>
          <w:rFonts w:ascii="Times New Roman" w:hAnsi="Times New Roman" w:cs="Times New Roman"/>
          <w:sz w:val="28"/>
        </w:rPr>
        <w:t xml:space="preserve"> он овладеет письменной речью и постигнет все богатство родного языка в целом.</w:t>
      </w:r>
    </w:p>
    <w:p w:rsidR="00A35645" w:rsidRDefault="00A35645" w:rsidP="000F2CCB">
      <w:pPr>
        <w:spacing w:after="0" w:line="360" w:lineRule="auto"/>
        <w:ind w:firstLine="709"/>
        <w:jc w:val="both"/>
        <w:rPr>
          <w:rFonts w:ascii="Times New Roman" w:hAnsi="Times New Roman" w:cs="Times New Roman"/>
          <w:sz w:val="28"/>
        </w:rPr>
      </w:pPr>
    </w:p>
    <w:p w:rsidR="00A35645" w:rsidRDefault="00A35645" w:rsidP="00A35645">
      <w:pPr>
        <w:spacing w:after="0" w:line="360" w:lineRule="auto"/>
        <w:ind w:firstLine="709"/>
        <w:jc w:val="center"/>
        <w:rPr>
          <w:rFonts w:ascii="Times New Roman" w:hAnsi="Times New Roman" w:cs="Times New Roman"/>
          <w:b/>
          <w:sz w:val="32"/>
        </w:rPr>
      </w:pPr>
      <w:r>
        <w:rPr>
          <w:rFonts w:ascii="Times New Roman" w:hAnsi="Times New Roman" w:cs="Times New Roman"/>
          <w:b/>
          <w:sz w:val="32"/>
        </w:rPr>
        <w:t xml:space="preserve">Какой диагноз может быть </w:t>
      </w:r>
    </w:p>
    <w:p w:rsidR="00A35645" w:rsidRDefault="00A35645" w:rsidP="00A35645">
      <w:pPr>
        <w:spacing w:after="0" w:line="360" w:lineRule="auto"/>
        <w:ind w:firstLine="709"/>
        <w:jc w:val="center"/>
        <w:rPr>
          <w:rFonts w:ascii="Times New Roman" w:hAnsi="Times New Roman" w:cs="Times New Roman"/>
          <w:b/>
          <w:sz w:val="32"/>
        </w:rPr>
      </w:pPr>
      <w:proofErr w:type="gramStart"/>
      <w:r>
        <w:rPr>
          <w:rFonts w:ascii="Times New Roman" w:hAnsi="Times New Roman" w:cs="Times New Roman"/>
          <w:b/>
          <w:sz w:val="32"/>
        </w:rPr>
        <w:t>поставлен</w:t>
      </w:r>
      <w:proofErr w:type="gramEnd"/>
      <w:r>
        <w:rPr>
          <w:rFonts w:ascii="Times New Roman" w:hAnsi="Times New Roman" w:cs="Times New Roman"/>
          <w:b/>
          <w:sz w:val="32"/>
        </w:rPr>
        <w:t xml:space="preserve"> ребенку с речевой патологией?</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общее недоразвитие речи (ОНР);</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фонетико-фонематическое недоразвитие речи (ФФНР);</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дизартрия;</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алалия;</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заикание;</w:t>
      </w:r>
    </w:p>
    <w:p w:rsidR="00A35645" w:rsidRPr="00A35645" w:rsidRDefault="00A35645" w:rsidP="00A35645">
      <w:pPr>
        <w:pStyle w:val="a3"/>
        <w:numPr>
          <w:ilvl w:val="0"/>
          <w:numId w:val="1"/>
        </w:numPr>
        <w:spacing w:after="0" w:line="360" w:lineRule="auto"/>
        <w:ind w:left="851"/>
        <w:jc w:val="both"/>
        <w:rPr>
          <w:rFonts w:ascii="Times New Roman" w:hAnsi="Times New Roman" w:cs="Times New Roman"/>
          <w:sz w:val="28"/>
        </w:rPr>
      </w:pPr>
      <w:r>
        <w:rPr>
          <w:rFonts w:ascii="Times New Roman" w:hAnsi="Times New Roman" w:cs="Times New Roman"/>
          <w:b/>
          <w:sz w:val="28"/>
        </w:rPr>
        <w:t>задержка речевого развития (ЗРР).</w:t>
      </w:r>
    </w:p>
    <w:p w:rsidR="00A35645" w:rsidRDefault="00A35645" w:rsidP="00A35645">
      <w:pPr>
        <w:spacing w:after="0" w:line="360" w:lineRule="auto"/>
        <w:ind w:left="491"/>
        <w:jc w:val="center"/>
        <w:rPr>
          <w:rFonts w:ascii="Times New Roman" w:hAnsi="Times New Roman" w:cs="Times New Roman"/>
          <w:sz w:val="28"/>
        </w:rPr>
      </w:pPr>
    </w:p>
    <w:p w:rsidR="00A35645" w:rsidRDefault="00A35645" w:rsidP="00A35645">
      <w:pPr>
        <w:spacing w:after="0" w:line="360" w:lineRule="auto"/>
        <w:ind w:left="491"/>
        <w:jc w:val="center"/>
        <w:rPr>
          <w:rFonts w:ascii="Times New Roman" w:hAnsi="Times New Roman" w:cs="Times New Roman"/>
          <w:b/>
          <w:sz w:val="32"/>
        </w:rPr>
      </w:pPr>
      <w:r w:rsidRPr="00A35645">
        <w:rPr>
          <w:rFonts w:ascii="Times New Roman" w:hAnsi="Times New Roman" w:cs="Times New Roman"/>
          <w:b/>
          <w:sz w:val="32"/>
        </w:rPr>
        <w:t>Заикание</w:t>
      </w:r>
    </w:p>
    <w:p w:rsidR="00A35645" w:rsidRDefault="00A35645"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Заикание – нарушение темпо-ритмической организации речи, обусловленное судорожным состоянием мышц речевого аппарата. Судороги являются основным внешним симптомом заикания.</w:t>
      </w:r>
    </w:p>
    <w:p w:rsidR="00A35645" w:rsidRDefault="00A35645"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Механизмы возникновения заикания неоднородны</w:t>
      </w:r>
      <w:proofErr w:type="gramStart"/>
      <w:r>
        <w:rPr>
          <w:rFonts w:ascii="Times New Roman" w:hAnsi="Times New Roman" w:cs="Times New Roman"/>
          <w:sz w:val="28"/>
        </w:rPr>
        <w:t>.</w:t>
      </w:r>
      <w:proofErr w:type="gramEnd"/>
      <w:r>
        <w:rPr>
          <w:rFonts w:ascii="Times New Roman" w:hAnsi="Times New Roman" w:cs="Times New Roman"/>
          <w:sz w:val="28"/>
        </w:rPr>
        <w:t xml:space="preserve"> В одних случаях оно появляется в результате ошибки нервных процессов в коре головного мозга, расстройства темпа речевых движений (голоса, дыхания и артикуляции)</w:t>
      </w:r>
      <w:proofErr w:type="gramStart"/>
      <w:r>
        <w:rPr>
          <w:rFonts w:ascii="Times New Roman" w:hAnsi="Times New Roman" w:cs="Times New Roman"/>
          <w:sz w:val="28"/>
        </w:rPr>
        <w:t>.</w:t>
      </w:r>
      <w:proofErr w:type="gramEnd"/>
      <w:r>
        <w:rPr>
          <w:rFonts w:ascii="Times New Roman" w:hAnsi="Times New Roman" w:cs="Times New Roman"/>
          <w:sz w:val="28"/>
        </w:rPr>
        <w:t xml:space="preserve"> В других случаях заикание является результатом зафиксированного рефлекса неправильной речи, возникшего вследствие различных речевых затруднений</w:t>
      </w:r>
      <w:proofErr w:type="gramStart"/>
      <w:r>
        <w:rPr>
          <w:rFonts w:ascii="Times New Roman" w:hAnsi="Times New Roman" w:cs="Times New Roman"/>
          <w:sz w:val="28"/>
        </w:rPr>
        <w:t>.</w:t>
      </w:r>
      <w:proofErr w:type="gramEnd"/>
      <w:r>
        <w:rPr>
          <w:rFonts w:ascii="Times New Roman" w:hAnsi="Times New Roman" w:cs="Times New Roman"/>
          <w:sz w:val="28"/>
        </w:rPr>
        <w:t xml:space="preserve"> Возможно возникновение заикания вследствие дисгармоничного развития личности</w:t>
      </w:r>
      <w:proofErr w:type="gramStart"/>
      <w:r>
        <w:rPr>
          <w:rFonts w:ascii="Times New Roman" w:hAnsi="Times New Roman" w:cs="Times New Roman"/>
          <w:sz w:val="28"/>
        </w:rPr>
        <w:t>.</w:t>
      </w:r>
      <w:proofErr w:type="gramEnd"/>
      <w:r>
        <w:rPr>
          <w:rFonts w:ascii="Times New Roman" w:hAnsi="Times New Roman" w:cs="Times New Roman"/>
          <w:sz w:val="28"/>
        </w:rPr>
        <w:t xml:space="preserve"> Но в любом случае необходимо учитывать нарушения физиологического и психологического характера, составляющие единство.</w:t>
      </w:r>
    </w:p>
    <w:p w:rsidR="00A35645" w:rsidRDefault="00A35645"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выделяют две группы причин возникновения заикания: предрасполагающие и производящие.</w:t>
      </w:r>
    </w:p>
    <w:p w:rsidR="005109DD" w:rsidRDefault="005109DD" w:rsidP="00A35645">
      <w:pPr>
        <w:spacing w:after="0" w:line="360" w:lineRule="auto"/>
        <w:ind w:firstLine="709"/>
        <w:jc w:val="both"/>
        <w:rPr>
          <w:rFonts w:ascii="Times New Roman" w:hAnsi="Times New Roman" w:cs="Times New Roman"/>
          <w:sz w:val="28"/>
        </w:rPr>
      </w:pPr>
      <w:r>
        <w:rPr>
          <w:rFonts w:ascii="Times New Roman" w:hAnsi="Times New Roman" w:cs="Times New Roman"/>
          <w:b/>
          <w:i/>
          <w:sz w:val="28"/>
        </w:rPr>
        <w:t xml:space="preserve"> </w:t>
      </w:r>
      <w:proofErr w:type="gramStart"/>
      <w:r>
        <w:rPr>
          <w:rFonts w:ascii="Times New Roman" w:hAnsi="Times New Roman" w:cs="Times New Roman"/>
          <w:b/>
          <w:i/>
          <w:sz w:val="28"/>
        </w:rPr>
        <w:t>К предрасполагающим причинам</w:t>
      </w:r>
      <w:r>
        <w:rPr>
          <w:rFonts w:ascii="Times New Roman" w:hAnsi="Times New Roman" w:cs="Times New Roman"/>
          <w:sz w:val="28"/>
        </w:rPr>
        <w:t xml:space="preserve"> относят неврологическую отягощенность родителей (нервные, инфекционные и соматические заболевания, ослабляющие нервную систему), невропатические особенности самого заикающегося (ночные </w:t>
      </w:r>
      <w:r>
        <w:rPr>
          <w:rFonts w:ascii="Times New Roman" w:hAnsi="Times New Roman" w:cs="Times New Roman"/>
          <w:sz w:val="28"/>
        </w:rPr>
        <w:lastRenderedPageBreak/>
        <w:t xml:space="preserve">страхи, </w:t>
      </w:r>
      <w:proofErr w:type="spellStart"/>
      <w:r>
        <w:rPr>
          <w:rFonts w:ascii="Times New Roman" w:hAnsi="Times New Roman" w:cs="Times New Roman"/>
          <w:sz w:val="28"/>
        </w:rPr>
        <w:t>энурез</w:t>
      </w:r>
      <w:proofErr w:type="spellEnd"/>
      <w:r>
        <w:rPr>
          <w:rFonts w:ascii="Times New Roman" w:hAnsi="Times New Roman" w:cs="Times New Roman"/>
          <w:sz w:val="28"/>
        </w:rPr>
        <w:t>, повышенная раздражительность, эмоциональная напряженность), конституциональную предрасположенность (заболевание вегетативной нервной системы, подверженность психическим травмам), наследственную отягощенность (врожденная слабость речевого аппарата, передающаяся по наследству), поражение головного мозга.</w:t>
      </w:r>
      <w:proofErr w:type="gramEnd"/>
    </w:p>
    <w:p w:rsidR="00A35645" w:rsidRDefault="005109DD"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группе </w:t>
      </w:r>
      <w:r>
        <w:rPr>
          <w:rFonts w:ascii="Times New Roman" w:hAnsi="Times New Roman" w:cs="Times New Roman"/>
          <w:b/>
          <w:i/>
          <w:sz w:val="28"/>
        </w:rPr>
        <w:t>производящих причин</w:t>
      </w:r>
      <w:r>
        <w:rPr>
          <w:rFonts w:ascii="Times New Roman" w:hAnsi="Times New Roman" w:cs="Times New Roman"/>
          <w:sz w:val="28"/>
        </w:rPr>
        <w:t xml:space="preserve"> выделяют анатомо-физиологические  (физические заболевания с </w:t>
      </w:r>
      <w:proofErr w:type="spellStart"/>
      <w:r>
        <w:rPr>
          <w:rFonts w:ascii="Times New Roman" w:hAnsi="Times New Roman" w:cs="Times New Roman"/>
          <w:sz w:val="28"/>
        </w:rPr>
        <w:t>энцефалитическими</w:t>
      </w:r>
      <w:proofErr w:type="spellEnd"/>
      <w:r>
        <w:rPr>
          <w:rFonts w:ascii="Times New Roman" w:hAnsi="Times New Roman" w:cs="Times New Roman"/>
          <w:sz w:val="28"/>
        </w:rPr>
        <w:t xml:space="preserve"> последствиями, травмы и сотрясения головного мозга, заболевания, ослабляющие нервную систему; несовершенство </w:t>
      </w:r>
      <w:proofErr w:type="spellStart"/>
      <w:r>
        <w:rPr>
          <w:rFonts w:ascii="Times New Roman" w:hAnsi="Times New Roman" w:cs="Times New Roman"/>
          <w:sz w:val="28"/>
        </w:rPr>
        <w:t>звукопроизносительного</w:t>
      </w:r>
      <w:proofErr w:type="spellEnd"/>
      <w:r>
        <w:rPr>
          <w:rFonts w:ascii="Times New Roman" w:hAnsi="Times New Roman" w:cs="Times New Roman"/>
          <w:sz w:val="28"/>
        </w:rPr>
        <w:t xml:space="preserve"> аппарата при </w:t>
      </w:r>
      <w:proofErr w:type="spellStart"/>
      <w:r>
        <w:rPr>
          <w:rFonts w:ascii="Times New Roman" w:hAnsi="Times New Roman" w:cs="Times New Roman"/>
          <w:sz w:val="28"/>
        </w:rPr>
        <w:t>дилалии</w:t>
      </w:r>
      <w:proofErr w:type="spellEnd"/>
      <w:r>
        <w:rPr>
          <w:rFonts w:ascii="Times New Roman" w:hAnsi="Times New Roman" w:cs="Times New Roman"/>
          <w:sz w:val="28"/>
        </w:rPr>
        <w:t xml:space="preserve"> и дизартрии), </w:t>
      </w:r>
      <w:r w:rsidR="00170703">
        <w:rPr>
          <w:rFonts w:ascii="Times New Roman" w:hAnsi="Times New Roman" w:cs="Times New Roman"/>
          <w:sz w:val="28"/>
        </w:rPr>
        <w:t>психические и социальные (психическая травма, избалованность, неровное воспитание, хронические конфликтные переживания, длительные отрицательные эмоциональные переживания, перегруженность детей младшего дошкольного возраста речевым материалом, не соответствующее возрасту усложнение речевого материала, многоязычие, подражание заикающимся и тому подобные) факторы.</w:t>
      </w:r>
    </w:p>
    <w:p w:rsidR="00170703" w:rsidRDefault="00170703"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Выделяют </w:t>
      </w:r>
      <w:r w:rsidRPr="00170703">
        <w:rPr>
          <w:rFonts w:ascii="Times New Roman" w:hAnsi="Times New Roman" w:cs="Times New Roman"/>
          <w:b/>
          <w:i/>
          <w:sz w:val="28"/>
        </w:rPr>
        <w:t>физиологические и социальные</w:t>
      </w:r>
      <w:r>
        <w:rPr>
          <w:rFonts w:ascii="Times New Roman" w:hAnsi="Times New Roman" w:cs="Times New Roman"/>
          <w:sz w:val="28"/>
        </w:rPr>
        <w:t xml:space="preserve"> симптомы заикания</w:t>
      </w:r>
      <w:proofErr w:type="gramStart"/>
      <w:r>
        <w:rPr>
          <w:rFonts w:ascii="Times New Roman" w:hAnsi="Times New Roman" w:cs="Times New Roman"/>
          <w:sz w:val="28"/>
        </w:rPr>
        <w:t>.</w:t>
      </w:r>
      <w:proofErr w:type="gramEnd"/>
      <w:r>
        <w:rPr>
          <w:rFonts w:ascii="Times New Roman" w:hAnsi="Times New Roman" w:cs="Times New Roman"/>
          <w:sz w:val="28"/>
        </w:rPr>
        <w:t xml:space="preserve"> К </w:t>
      </w:r>
      <w:proofErr w:type="gramStart"/>
      <w:r>
        <w:rPr>
          <w:rFonts w:ascii="Times New Roman" w:hAnsi="Times New Roman" w:cs="Times New Roman"/>
          <w:sz w:val="28"/>
        </w:rPr>
        <w:t>физиологическим</w:t>
      </w:r>
      <w:proofErr w:type="gramEnd"/>
      <w:r>
        <w:rPr>
          <w:rFonts w:ascii="Times New Roman" w:hAnsi="Times New Roman" w:cs="Times New Roman"/>
          <w:sz w:val="28"/>
        </w:rPr>
        <w:t xml:space="preserve"> относят речевые судороги</w:t>
      </w:r>
      <w:r w:rsidR="008D04E4">
        <w:rPr>
          <w:rFonts w:ascii="Times New Roman" w:hAnsi="Times New Roman" w:cs="Times New Roman"/>
          <w:sz w:val="28"/>
        </w:rPr>
        <w:t xml:space="preserve">, нарушения центральной нервной, соматическую </w:t>
      </w:r>
      <w:proofErr w:type="spellStart"/>
      <w:r w:rsidR="008D04E4">
        <w:rPr>
          <w:rFonts w:ascii="Times New Roman" w:hAnsi="Times New Roman" w:cs="Times New Roman"/>
          <w:sz w:val="28"/>
        </w:rPr>
        <w:t>ослабленность</w:t>
      </w:r>
      <w:proofErr w:type="spellEnd"/>
      <w:r w:rsidR="008D04E4">
        <w:rPr>
          <w:rFonts w:ascii="Times New Roman" w:hAnsi="Times New Roman" w:cs="Times New Roman"/>
          <w:sz w:val="28"/>
        </w:rPr>
        <w:t xml:space="preserve">, нарушения общей и речевой моторики. К </w:t>
      </w:r>
      <w:proofErr w:type="gramStart"/>
      <w:r w:rsidR="008D04E4">
        <w:rPr>
          <w:rFonts w:ascii="Times New Roman" w:hAnsi="Times New Roman" w:cs="Times New Roman"/>
          <w:sz w:val="28"/>
        </w:rPr>
        <w:t>психологическим</w:t>
      </w:r>
      <w:proofErr w:type="gramEnd"/>
      <w:r w:rsidR="008D04E4">
        <w:rPr>
          <w:rFonts w:ascii="Times New Roman" w:hAnsi="Times New Roman" w:cs="Times New Roman"/>
          <w:sz w:val="28"/>
        </w:rPr>
        <w:t xml:space="preserve"> – речевые уловки, сопутствующие движения, феномен фиксированности на дефекте, фобии (страхи) и тому подобное.</w:t>
      </w:r>
    </w:p>
    <w:p w:rsidR="008D04E4" w:rsidRDefault="008D04E4" w:rsidP="00A35645">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для преодоления заикания применяется комплексный метод, включающий в себя целый ряд медико-педагогических мероприятий:</w:t>
      </w:r>
    </w:p>
    <w:p w:rsidR="008D04E4" w:rsidRDefault="008D04E4" w:rsidP="008D04E4">
      <w:pPr>
        <w:pStyle w:val="a3"/>
        <w:numPr>
          <w:ilvl w:val="0"/>
          <w:numId w:val="2"/>
        </w:numPr>
        <w:spacing w:after="0" w:line="360" w:lineRule="auto"/>
        <w:ind w:left="993"/>
        <w:jc w:val="both"/>
        <w:rPr>
          <w:rFonts w:ascii="Times New Roman" w:hAnsi="Times New Roman" w:cs="Times New Roman"/>
          <w:sz w:val="28"/>
        </w:rPr>
      </w:pPr>
      <w:r>
        <w:rPr>
          <w:rFonts w:ascii="Times New Roman" w:hAnsi="Times New Roman" w:cs="Times New Roman"/>
          <w:sz w:val="28"/>
        </w:rPr>
        <w:t>терапевтическое лечение (медикаментозное и немедикаментозное), направленное на оздоровление нервной системы и организма в целом;</w:t>
      </w:r>
    </w:p>
    <w:p w:rsidR="008D04E4" w:rsidRDefault="008D04E4" w:rsidP="008D04E4">
      <w:pPr>
        <w:pStyle w:val="a3"/>
        <w:numPr>
          <w:ilvl w:val="0"/>
          <w:numId w:val="2"/>
        </w:numPr>
        <w:spacing w:after="0" w:line="360" w:lineRule="auto"/>
        <w:ind w:left="993"/>
        <w:jc w:val="both"/>
        <w:rPr>
          <w:rFonts w:ascii="Times New Roman" w:hAnsi="Times New Roman" w:cs="Times New Roman"/>
          <w:sz w:val="28"/>
        </w:rPr>
      </w:pPr>
      <w:r>
        <w:rPr>
          <w:rFonts w:ascii="Times New Roman" w:hAnsi="Times New Roman" w:cs="Times New Roman"/>
          <w:sz w:val="28"/>
        </w:rPr>
        <w:t>психотерапевтическое воздействие;</w:t>
      </w:r>
    </w:p>
    <w:p w:rsidR="008D04E4" w:rsidRDefault="008D04E4" w:rsidP="008D04E4">
      <w:pPr>
        <w:pStyle w:val="a3"/>
        <w:numPr>
          <w:ilvl w:val="0"/>
          <w:numId w:val="2"/>
        </w:numPr>
        <w:spacing w:after="0" w:line="360" w:lineRule="auto"/>
        <w:ind w:left="993"/>
        <w:jc w:val="both"/>
        <w:rPr>
          <w:rFonts w:ascii="Times New Roman" w:hAnsi="Times New Roman" w:cs="Times New Roman"/>
          <w:sz w:val="28"/>
        </w:rPr>
      </w:pPr>
      <w:r>
        <w:rPr>
          <w:rFonts w:ascii="Times New Roman" w:hAnsi="Times New Roman" w:cs="Times New Roman"/>
          <w:sz w:val="28"/>
        </w:rPr>
        <w:t>коррекционные занятия с логопедом;</w:t>
      </w:r>
    </w:p>
    <w:p w:rsidR="008D04E4" w:rsidRPr="008D04E4" w:rsidRDefault="008D04E4" w:rsidP="008D04E4">
      <w:pPr>
        <w:pStyle w:val="a3"/>
        <w:numPr>
          <w:ilvl w:val="0"/>
          <w:numId w:val="2"/>
        </w:numPr>
        <w:spacing w:after="0" w:line="360" w:lineRule="auto"/>
        <w:ind w:left="993"/>
        <w:jc w:val="both"/>
        <w:rPr>
          <w:rFonts w:ascii="Times New Roman" w:hAnsi="Times New Roman" w:cs="Times New Roman"/>
          <w:sz w:val="28"/>
        </w:rPr>
      </w:pPr>
      <w:r>
        <w:rPr>
          <w:rFonts w:ascii="Times New Roman" w:hAnsi="Times New Roman" w:cs="Times New Roman"/>
          <w:sz w:val="28"/>
        </w:rPr>
        <w:t>обеспечение благоприятного социального окружения и создание нормальных бытовых условий.</w:t>
      </w:r>
      <w:bookmarkStart w:id="0" w:name="_GoBack"/>
      <w:bookmarkEnd w:id="0"/>
    </w:p>
    <w:p w:rsidR="00A35645" w:rsidRPr="00A35645" w:rsidRDefault="00A35645" w:rsidP="00A35645">
      <w:pPr>
        <w:spacing w:after="0" w:line="360" w:lineRule="auto"/>
        <w:ind w:firstLine="709"/>
        <w:jc w:val="center"/>
        <w:rPr>
          <w:rFonts w:ascii="Times New Roman" w:hAnsi="Times New Roman" w:cs="Times New Roman"/>
          <w:b/>
          <w:sz w:val="32"/>
        </w:rPr>
      </w:pPr>
    </w:p>
    <w:sectPr w:rsidR="00A35645" w:rsidRPr="00A35645" w:rsidSect="000F2CCB">
      <w:pgSz w:w="11906" w:h="16838"/>
      <w:pgMar w:top="568"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868_"/>
      </v:shape>
    </w:pict>
  </w:numPicBullet>
  <w:abstractNum w:abstractNumId="0">
    <w:nsid w:val="2EC61446"/>
    <w:multiLevelType w:val="hybridMultilevel"/>
    <w:tmpl w:val="458091A6"/>
    <w:lvl w:ilvl="0" w:tplc="D700D7CE">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5E5217"/>
    <w:multiLevelType w:val="hybridMultilevel"/>
    <w:tmpl w:val="EB0859E2"/>
    <w:lvl w:ilvl="0" w:tplc="AF8619E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6"/>
    <w:rsid w:val="000F2CCB"/>
    <w:rsid w:val="001548D4"/>
    <w:rsid w:val="00170703"/>
    <w:rsid w:val="001B3D94"/>
    <w:rsid w:val="002D2EF5"/>
    <w:rsid w:val="00341204"/>
    <w:rsid w:val="003D402E"/>
    <w:rsid w:val="0043391C"/>
    <w:rsid w:val="005109DD"/>
    <w:rsid w:val="005860F6"/>
    <w:rsid w:val="00595864"/>
    <w:rsid w:val="0065137B"/>
    <w:rsid w:val="0075722F"/>
    <w:rsid w:val="007F3436"/>
    <w:rsid w:val="008D04E4"/>
    <w:rsid w:val="00A052C9"/>
    <w:rsid w:val="00A3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0259-CEEB-4710-BF50-06F9879E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ПКГХ</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Fomina_na</dc:creator>
  <cp:lastModifiedBy>Fomina_na</cp:lastModifiedBy>
  <cp:revision>3</cp:revision>
  <dcterms:created xsi:type="dcterms:W3CDTF">2013-03-25T08:27:00Z</dcterms:created>
  <dcterms:modified xsi:type="dcterms:W3CDTF">2013-03-25T11:25:00Z</dcterms:modified>
</cp:coreProperties>
</file>