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35"/>
      </w:tblGrid>
      <w:tr w:rsidR="00DF6AAF" w:rsidRPr="00DF6AAF" w:rsidTr="00DF6AAF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F6AAF" w:rsidRPr="00DF6AAF" w:rsidRDefault="00DF6AAF" w:rsidP="00DF6AAF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DF6AAF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>Конспект логопедического занятия по теме: «Дикие животные наших лесов»</w:t>
            </w:r>
          </w:p>
        </w:tc>
      </w:tr>
    </w:tbl>
    <w:p w:rsidR="00DF6AAF" w:rsidRPr="00DF6AAF" w:rsidRDefault="00DF6AAF" w:rsidP="00DF6A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5"/>
      </w:tblGrid>
      <w:tr w:rsidR="00DF6AAF" w:rsidRPr="00DF6AAF" w:rsidTr="00DF6A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AAF" w:rsidRPr="00DF6AAF" w:rsidRDefault="00DF6AAF" w:rsidP="00DF6A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F6AAF" w:rsidRPr="00DF6AAF" w:rsidTr="00DF6A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AAF" w:rsidRPr="00DF6AAF" w:rsidRDefault="00DF6AAF" w:rsidP="00DF6AA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DF6AAF" w:rsidRPr="00DF6AAF" w:rsidTr="00DF6A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Цель</w:t>
            </w:r>
            <w:r w:rsidRPr="00DF6AAF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: </w:t>
            </w: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Коррекционно-образовательная: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правильно, употреблять притяжательные прилагательные;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Коррекционно-развивающие: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словарь по теме, развивать связную речь;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мыслительную деятельность и внимание.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Коррекционно-воспитательная: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любовь к животным.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предметные картинки с изображением детенышей диких животных, набор игрушек диких животных или фотографии; картинки для проведения игры «</w:t>
            </w:r>
            <w:r w:rsidRPr="00DF6AAF">
              <w:rPr>
                <w:rFonts w:ascii="Arial" w:eastAsia="Times New Roman" w:hAnsi="Arial" w:cs="Arial"/>
                <w:color w:val="34332F"/>
                <w:sz w:val="18"/>
                <w:szCs w:val="18"/>
                <w:lang w:eastAsia="ru-RU"/>
              </w:rPr>
              <w:t>«Чей? Чья? Чье?».</w:t>
            </w:r>
          </w:p>
          <w:bookmarkEnd w:id="0"/>
          <w:p w:rsidR="00DF6AAF" w:rsidRPr="00DF6AAF" w:rsidRDefault="00DF6AAF" w:rsidP="00DF6AAF">
            <w:pPr>
              <w:keepNext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DF6AAF" w:rsidRPr="00DF6AAF" w:rsidRDefault="00DF6AAF" w:rsidP="00DF6AAF">
            <w:pPr>
              <w:numPr>
                <w:ilvl w:val="0"/>
                <w:numId w:val="1"/>
              </w:numPr>
              <w:spacing w:before="75" w:after="0" w:line="240" w:lineRule="auto"/>
              <w:ind w:left="0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Организационный момент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Игра с мячом игра «Назови семью»: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 xml:space="preserve">папа – медведь, мама 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–м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едведица;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папа – волк, мама – волчица;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папа – заяц, мама – зайчиха;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папа – еж, мама – ежиха.</w:t>
            </w:r>
          </w:p>
          <w:p w:rsidR="00DF6AAF" w:rsidRPr="00DF6AAF" w:rsidRDefault="00DF6AAF" w:rsidP="00DF6AAF">
            <w:pPr>
              <w:numPr>
                <w:ilvl w:val="0"/>
                <w:numId w:val="2"/>
              </w:numPr>
              <w:spacing w:before="75" w:after="0" w:line="240" w:lineRule="auto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Упражнение для губ и щек. «Ёжик фыркает» - вибрация губ.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Упражнения для языка. «Белочка собирает грибы». Грибы на короткой и длинной ножках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.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о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ткрывать и закрывать рот, не опуская языка.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Мишка слизывает мёд.</w:t>
            </w: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Облизать сначала только верхнюю губу (язык «чашечкой»), затем облизать верхнюю и нижнюю губы.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по лесу бродит.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дуба к дубу ходит.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в дуплах мед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рот себе кладет.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Облизывает лапу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Сластена косолапый,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пчелы налетают,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ind w:firstLine="3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 прогоняют.</w:t>
            </w:r>
          </w:p>
          <w:p w:rsidR="00DF6AAF" w:rsidRPr="00DF6AAF" w:rsidRDefault="00DF6AAF" w:rsidP="00DF6AAF">
            <w:pPr>
              <w:numPr>
                <w:ilvl w:val="0"/>
                <w:numId w:val="3"/>
              </w:numPr>
              <w:spacing w:before="75" w:after="0" w:line="240" w:lineRule="auto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Объявление темы.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Verdana" w:eastAsia="Times New Roman" w:hAnsi="Verdana" w:cs="Arial"/>
                <w:noProof/>
                <w:color w:val="34332F"/>
                <w:sz w:val="20"/>
                <w:szCs w:val="20"/>
                <w:lang w:eastAsia="ru-RU"/>
              </w:rPr>
              <w:drawing>
                <wp:inline distT="0" distB="0" distL="0" distR="0" wp14:anchorId="57834BCC" wp14:editId="62FFB224">
                  <wp:extent cx="1819275" cy="1657350"/>
                  <wp:effectExtent l="0" t="0" r="9525" b="0"/>
                  <wp:docPr id="1" name="Рисунок 1" descr="Зай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й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AF">
              <w:rPr>
                <w:rFonts w:ascii="Verdana" w:eastAsia="Times New Roman" w:hAnsi="Verdana" w:cs="Arial"/>
                <w:color w:val="34332F"/>
                <w:sz w:val="20"/>
                <w:szCs w:val="20"/>
                <w:lang w:eastAsia="ru-RU"/>
              </w:rPr>
              <w:t>Сегодня к нам на занятие придут животные. А вот какие, надо отгадать. </w:t>
            </w:r>
            <w:r w:rsidRPr="00DF6AAF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 Угадайте, что за шапка: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Меха целая охапка.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Шапка бегает в бору,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У стволов грызет кору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.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з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аяц) Ребенок выбирает  фигурку животного (картинку) из ряда других и ставит на наборное полотно. </w:t>
            </w:r>
            <w:r w:rsidRPr="00DF6AAF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</w:t>
            </w:r>
            <w:r w:rsidRPr="00DF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noProof/>
                <w:color w:val="34332F"/>
                <w:sz w:val="24"/>
                <w:szCs w:val="24"/>
                <w:lang w:eastAsia="ru-RU"/>
              </w:rPr>
              <w:drawing>
                <wp:inline distT="0" distB="0" distL="0" distR="0" wp14:anchorId="09A07DD1" wp14:editId="6D076781">
                  <wp:extent cx="1571625" cy="1181100"/>
                  <wp:effectExtent l="0" t="0" r="9525" b="0"/>
                  <wp:docPr id="2" name="Рисунок 2" descr="Вол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л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 Кто зимой холодной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родит злой, голодный? (волк) (выбрать фигурку животного (картинку) и поставить на наборное полотно).</w:t>
            </w:r>
            <w:r w:rsidRPr="00DF6AAF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 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noProof/>
                <w:color w:val="34332F"/>
                <w:sz w:val="24"/>
                <w:szCs w:val="24"/>
                <w:lang w:eastAsia="ru-RU"/>
              </w:rPr>
              <w:drawing>
                <wp:inline distT="0" distB="0" distL="0" distR="0" wp14:anchorId="2DB738F5" wp14:editId="6910C8B2">
                  <wp:extent cx="1428750" cy="1143000"/>
                  <wp:effectExtent l="0" t="0" r="0" b="0"/>
                  <wp:docPr id="3" name="Рисунок 3" descr="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-Хвост пушистый, мех золотистый,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В лесу живет, в деревне кур крадет (лиса) (выбрать фигурку животного (картинку) и поставить на наборное полотно).</w:t>
            </w:r>
            <w:r w:rsidRPr="00DF6AAF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 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noProof/>
                <w:color w:val="34332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2B635F" wp14:editId="1C9020D6">
                  <wp:extent cx="1228725" cy="1381125"/>
                  <wp:effectExtent l="0" t="0" r="9525" b="9525"/>
                  <wp:docPr id="4" name="Рисунок 4" descr="Б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 Кто с высоких толстых сосен в ребятишек шишку бросил? (белка) (выбрать фигурку животного (картинку) и поставить на наборное полотно).</w:t>
            </w:r>
            <w:r w:rsidRPr="00DF6AAF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noProof/>
                <w:color w:val="34332F"/>
                <w:sz w:val="24"/>
                <w:szCs w:val="24"/>
                <w:lang w:eastAsia="ru-RU"/>
              </w:rPr>
              <w:drawing>
                <wp:inline distT="0" distB="0" distL="0" distR="0" wp14:anchorId="5476E5FB" wp14:editId="7061ACF7">
                  <wp:extent cx="1362075" cy="2028825"/>
                  <wp:effectExtent l="0" t="0" r="9525" b="9525"/>
                  <wp:docPr id="5" name="Рисунок 5" descr="Медве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две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-Летом гуляет, зимой отдыхает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.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м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едведь) (выбрать фигурку животного (картинку) и поставить на наборное полотно).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noProof/>
                <w:color w:val="34332F"/>
                <w:sz w:val="24"/>
                <w:szCs w:val="24"/>
                <w:lang w:eastAsia="ru-RU"/>
              </w:rPr>
              <w:drawing>
                <wp:inline distT="0" distB="0" distL="0" distR="0" wp14:anchorId="142F345F" wp14:editId="71F8E12C">
                  <wp:extent cx="1819275" cy="1343025"/>
                  <wp:effectExtent l="0" t="0" r="9525" b="9525"/>
                  <wp:docPr id="6" name="Рисунок 6" descr="Ё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Ё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Сердитый недотрога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Живет в глуши лесной.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Иголок очень много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А нитки ни одной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.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е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ж).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На наборном полотне выставляются все картинки.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 Дети, почему этих животных называют дикими?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Verdana" w:eastAsia="Times New Roman" w:hAnsi="Verdana" w:cs="Arial"/>
                <w:color w:val="34332F"/>
                <w:sz w:val="20"/>
                <w:szCs w:val="20"/>
                <w:lang w:eastAsia="ru-RU"/>
              </w:rPr>
              <w:t>У наших животных есть детеныши</w:t>
            </w:r>
            <w:proofErr w:type="gramStart"/>
            <w:r w:rsidRPr="00DF6AAF">
              <w:rPr>
                <w:rFonts w:ascii="Verdana" w:eastAsia="Times New Roman" w:hAnsi="Verdana" w:cs="Arial"/>
                <w:color w:val="34332F"/>
                <w:sz w:val="20"/>
                <w:szCs w:val="20"/>
                <w:lang w:eastAsia="ru-RU"/>
              </w:rPr>
              <w:t>.</w:t>
            </w:r>
            <w:proofErr w:type="gramEnd"/>
            <w:r w:rsidRPr="00DF6AAF">
              <w:rPr>
                <w:rFonts w:ascii="Verdana" w:eastAsia="Times New Roman" w:hAnsi="Verdana" w:cs="Arial"/>
                <w:color w:val="34332F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DF6AAF">
              <w:rPr>
                <w:rFonts w:ascii="Verdana" w:eastAsia="Times New Roman" w:hAnsi="Verdana" w:cs="Arial"/>
                <w:color w:val="34332F"/>
                <w:sz w:val="20"/>
                <w:szCs w:val="20"/>
                <w:lang w:eastAsia="ru-RU"/>
              </w:rPr>
              <w:t>к</w:t>
            </w:r>
            <w:proofErr w:type="gramEnd"/>
            <w:r w:rsidRPr="00DF6AAF">
              <w:rPr>
                <w:rFonts w:ascii="Verdana" w:eastAsia="Times New Roman" w:hAnsi="Verdana" w:cs="Arial"/>
                <w:color w:val="34332F"/>
                <w:sz w:val="20"/>
                <w:szCs w:val="20"/>
                <w:lang w:eastAsia="ru-RU"/>
              </w:rPr>
              <w:t>артинки выставляются на доску) 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Кто это?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Давайте скажем полным предложением:- У лисы один лисенок.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У зайца один зайчонок, и т.д.</w:t>
            </w:r>
          </w:p>
          <w:p w:rsidR="00DF6AAF" w:rsidRPr="00DF6AAF" w:rsidRDefault="00DF6AAF" w:rsidP="00DF6AAF">
            <w:pPr>
              <w:numPr>
                <w:ilvl w:val="0"/>
                <w:numId w:val="4"/>
              </w:numPr>
              <w:spacing w:before="75" w:after="0" w:line="240" w:lineRule="auto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Arial" w:eastAsia="Times New Roman" w:hAnsi="Arial" w:cs="Arial"/>
                <w:noProof/>
                <w:color w:val="34332F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5F5F952" wp14:editId="086AA033">
                  <wp:extent cx="6162675" cy="1885950"/>
                  <wp:effectExtent l="0" t="0" r="9525" b="0"/>
                  <wp:docPr id="7" name="Рисунок 7" descr="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AAF" w:rsidRPr="00DF6AAF" w:rsidRDefault="00DF6AAF" w:rsidP="00DF6AAF">
            <w:pPr>
              <w:numPr>
                <w:ilvl w:val="0"/>
                <w:numId w:val="5"/>
              </w:numPr>
              <w:spacing w:before="75" w:after="0" w:line="240" w:lineRule="auto"/>
              <w:ind w:hanging="360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Физкультминутка.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 Что ж ты, ёж,       </w:t>
            </w:r>
            <w:r w:rsidRPr="00DF6AAF">
              <w:rPr>
                <w:rFonts w:ascii="Times New Roman" w:eastAsia="Times New Roman" w:hAnsi="Times New Roman" w:cs="Times New Roman"/>
                <w:i/>
                <w:iCs/>
                <w:color w:val="34332F"/>
                <w:sz w:val="24"/>
                <w:szCs w:val="24"/>
                <w:lang w:eastAsia="ru-RU"/>
              </w:rPr>
              <w:t>Дети выполняют упражнение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Такой колючий?     </w:t>
            </w:r>
            <w:r w:rsidRPr="00DF6AAF">
              <w:rPr>
                <w:rFonts w:ascii="Times New Roman" w:eastAsia="Times New Roman" w:hAnsi="Times New Roman" w:cs="Times New Roman"/>
                <w:i/>
                <w:iCs/>
                <w:color w:val="34332F"/>
                <w:sz w:val="24"/>
                <w:szCs w:val="24"/>
                <w:lang w:eastAsia="ru-RU"/>
              </w:rPr>
              <w:t>Ежик.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- Это я на всякий случай.     </w:t>
            </w:r>
            <w:r w:rsidRPr="00DF6AAF">
              <w:rPr>
                <w:rFonts w:ascii="Times New Roman" w:eastAsia="Times New Roman" w:hAnsi="Times New Roman" w:cs="Times New Roman"/>
                <w:i/>
                <w:iCs/>
                <w:color w:val="34332F"/>
                <w:sz w:val="24"/>
                <w:szCs w:val="24"/>
                <w:lang w:eastAsia="ru-RU"/>
              </w:rPr>
              <w:t>Меняют руки.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Знаешь, кто мои соседи?   </w:t>
            </w:r>
            <w:r w:rsidRPr="00DF6AAF">
              <w:rPr>
                <w:rFonts w:ascii="Times New Roman" w:eastAsia="Times New Roman" w:hAnsi="Times New Roman" w:cs="Times New Roman"/>
                <w:i/>
                <w:iCs/>
                <w:color w:val="34332F"/>
                <w:sz w:val="24"/>
                <w:szCs w:val="24"/>
                <w:lang w:eastAsia="ru-RU"/>
              </w:rPr>
              <w:t>Сжимают и разжимают сплетенные пальцы рук.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Лисы, волки, да медведи!   </w:t>
            </w:r>
            <w:r w:rsidRPr="00DF6AAF">
              <w:rPr>
                <w:rFonts w:ascii="Times New Roman" w:eastAsia="Times New Roman" w:hAnsi="Times New Roman" w:cs="Times New Roman"/>
                <w:i/>
                <w:iCs/>
                <w:color w:val="34332F"/>
                <w:sz w:val="24"/>
                <w:szCs w:val="24"/>
                <w:lang w:eastAsia="ru-RU"/>
              </w:rPr>
              <w:t>Выполняют упражнение (лисичка), затем имитируют движения медведя.</w:t>
            </w:r>
          </w:p>
          <w:p w:rsidR="00DF6AAF" w:rsidRPr="00DF6AAF" w:rsidRDefault="00DF6AAF" w:rsidP="00DF6AAF">
            <w:pPr>
              <w:numPr>
                <w:ilvl w:val="0"/>
                <w:numId w:val="6"/>
              </w:numPr>
              <w:spacing w:before="75" w:after="0" w:line="240" w:lineRule="auto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Развитие зрительной памяти.</w:t>
            </w: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br/>
              <w:t>«Кого не стало?». Дети запоминают картинки на наборном полотне, затем закрывают глаза, а логопед убирает одну картинку. Дети открывают глаза и называют картинку, которой не стало</w:t>
            </w:r>
            <w:proofErr w:type="gramStart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.(</w:t>
            </w:r>
            <w:proofErr w:type="gramEnd"/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 xml:space="preserve"> не стало двух зайчат и т.д.)</w:t>
            </w:r>
          </w:p>
          <w:p w:rsidR="00DF6AAF" w:rsidRPr="00DF6AAF" w:rsidRDefault="00DF6AAF" w:rsidP="00DF6AAF">
            <w:pPr>
              <w:numPr>
                <w:ilvl w:val="0"/>
                <w:numId w:val="7"/>
              </w:numPr>
              <w:spacing w:before="75" w:after="0" w:line="240" w:lineRule="auto"/>
              <w:ind w:hanging="360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«Кто, где живет?». Где себе дикие животные устраивают «домики»?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Лиса живет (где?) - в норе. Ёж живет в норе.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Белка – в дупле.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Волк – в логове.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Медведь в берлоге.</w:t>
            </w:r>
          </w:p>
          <w:p w:rsidR="00DF6AAF" w:rsidRPr="00DF6AAF" w:rsidRDefault="00DF6AAF" w:rsidP="00DF6AAF">
            <w:pPr>
              <w:numPr>
                <w:ilvl w:val="0"/>
                <w:numId w:val="8"/>
              </w:numPr>
              <w:spacing w:before="75" w:after="0" w:line="240" w:lineRule="auto"/>
              <w:rPr>
                <w:rFonts w:ascii="Arial" w:eastAsia="Times New Roman" w:hAnsi="Arial" w:cs="Arial"/>
                <w:color w:val="34332F"/>
                <w:sz w:val="21"/>
                <w:szCs w:val="21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color w:val="34332F"/>
                <w:sz w:val="24"/>
                <w:szCs w:val="24"/>
                <w:lang w:eastAsia="ru-RU"/>
              </w:rPr>
              <w:t>«Чей? Чья? Чье?»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AD3EC4B" wp14:editId="5F1CF2A1">
                  <wp:extent cx="6753225" cy="4276725"/>
                  <wp:effectExtent l="0" t="0" r="9525" b="9525"/>
                  <wp:docPr id="8" name="Рисунок 8" descr="табл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абл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4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Итог занятия и оценка работы детей.</w:t>
            </w:r>
          </w:p>
          <w:p w:rsidR="00DF6AAF" w:rsidRPr="00DF6AAF" w:rsidRDefault="00DF6AAF" w:rsidP="00DF6A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A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D41556" w:rsidRDefault="00D41556"/>
    <w:sectPr w:rsidR="00D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E50"/>
    <w:multiLevelType w:val="multilevel"/>
    <w:tmpl w:val="7B98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524A"/>
    <w:multiLevelType w:val="multilevel"/>
    <w:tmpl w:val="68422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1BD2"/>
    <w:multiLevelType w:val="multilevel"/>
    <w:tmpl w:val="110E98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108FB"/>
    <w:multiLevelType w:val="multilevel"/>
    <w:tmpl w:val="8DF0C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D64B7"/>
    <w:multiLevelType w:val="multilevel"/>
    <w:tmpl w:val="11428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F29E6"/>
    <w:multiLevelType w:val="multilevel"/>
    <w:tmpl w:val="0CEE4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FF"/>
    <w:rsid w:val="00045CFF"/>
    <w:rsid w:val="00D41556"/>
    <w:rsid w:val="00D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Устиновы</dc:creator>
  <cp:keywords/>
  <dc:description/>
  <cp:lastModifiedBy>Устиновы</cp:lastModifiedBy>
  <cp:revision>3</cp:revision>
  <dcterms:created xsi:type="dcterms:W3CDTF">2013-03-14T14:21:00Z</dcterms:created>
  <dcterms:modified xsi:type="dcterms:W3CDTF">2013-03-14T14:24:00Z</dcterms:modified>
</cp:coreProperties>
</file>