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2D" w:rsidRPr="0034692D" w:rsidRDefault="0034692D" w:rsidP="00346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92D">
        <w:rPr>
          <w:rFonts w:ascii="Times New Roman" w:hAnsi="Times New Roman" w:cs="Times New Roman"/>
          <w:b/>
          <w:sz w:val="28"/>
          <w:szCs w:val="28"/>
        </w:rPr>
        <w:t>Ниточка за ниточкой</w:t>
      </w:r>
    </w:p>
    <w:bookmarkEnd w:id="0"/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>Лучший подарок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 xml:space="preserve">Чем же полезно рукоделие? Разная текстура ниток прекрасно стимулирует тактильные ощущения, тем самым развивая мелкую моторику. Оттачивается координация движений, обогащается словарный запас. Яркие нитки различных оттенков развивают цветовое восприятие, а красочные схемы воспитывают художественный вкус. Сопоставляя схему вышивки с канвой, малыш развивает пространственное мышление. Не говоря уже о том, что вышитые собственными усилиями работы вполне можно преподнести в качестве подарка родным и друзьям. Итак, приступаем к работе. Нам понадобится канва. Канва — это специальная ткань-основа, нити которой переплетены таким образом, чтобы получились клеточки, по ним удобно вышивать. Лучше взять ту, у которой клеточки </w:t>
      </w:r>
      <w:proofErr w:type="gramStart"/>
      <w:r w:rsidRPr="0034692D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Pr="0034692D">
        <w:rPr>
          <w:rFonts w:ascii="Times New Roman" w:hAnsi="Times New Roman" w:cs="Times New Roman"/>
          <w:sz w:val="28"/>
          <w:szCs w:val="28"/>
        </w:rPr>
        <w:t>, тогда малышу будет проще с ней работать. Нужно натянуть канву на пяльцы (</w:t>
      </w:r>
      <w:proofErr w:type="spellStart"/>
      <w:r w:rsidRPr="0034692D">
        <w:rPr>
          <w:rFonts w:ascii="Times New Roman" w:hAnsi="Times New Roman" w:cs="Times New Roman"/>
          <w:sz w:val="28"/>
          <w:szCs w:val="28"/>
        </w:rPr>
        <w:t>запялить</w:t>
      </w:r>
      <w:proofErr w:type="spellEnd"/>
      <w:r w:rsidRPr="0034692D">
        <w:rPr>
          <w:rFonts w:ascii="Times New Roman" w:hAnsi="Times New Roman" w:cs="Times New Roman"/>
          <w:sz w:val="28"/>
          <w:szCs w:val="28"/>
        </w:rPr>
        <w:t>), без пялец могут вышивать только очень искусные мастерицы. Традиционные нитки для вышивания — это мулине, но можно вышивать ирисом, шелковыми или акриловыми нитками. Обычно берут нитки, сложенные в несколько раз. Специальные иглы — с тупым концом — не причинят вреда малышу, обычно они имеют широкое ушко, но если ребенок не справляется, помогите ему вдеть нитку в иголку.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>♦ Не забудьте о правильной организации рабочего места. С малышом лучше всего вышивать за столом. Свет должен падать на рабочую поверхность желательно сверху и слева.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>♦ Чтобы меньше уставать, сидеть лучше на жесткой поверхности, а все необходимые материалы положить справа от себя.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>♦ Чтобы нитки, иголки и ножницы не терялись, можно приобрести специальную шкатулку-ящик, но подойдет и обыкновенная коробка с крышкой.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>♦ Перед тем как приступить к работе, не забудьте вымыть руки: от грязных пальцев на канве, особенно белой, могут остаться некрасивые пятна.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 xml:space="preserve">На первом этапе малышам будет сложно вышивать по всем правилам, да этого и не нужно. Для начала пусть кроха попробует протягивать нитку сквозь дырочки в произвольном порядке. Приготовьтесь к тому, что нитки будут заканчиваться очень быстро и вам придется снова и снова вдевать их в иголку. По правилам в вышивке не должно быть узелков, но мне кажется, что для малыша можно сделать исключение. Пускай он пока учится вышивать с узелками, а попозже покажите ребенку способы закрепления нити без узелков. Предоставьте малышу право выбора цветовой гаммы ниток, </w:t>
      </w:r>
      <w:r w:rsidRPr="0034692D">
        <w:rPr>
          <w:rFonts w:ascii="Times New Roman" w:hAnsi="Times New Roman" w:cs="Times New Roman"/>
          <w:sz w:val="28"/>
          <w:szCs w:val="28"/>
        </w:rPr>
        <w:lastRenderedPageBreak/>
        <w:t xml:space="preserve">аккуратно направляя его: какой цвет с каким сочетается, а какие цвета лучше не совмещать, какие нитки лучше выбрать для белой, а какие для цветной канвы? И, конечно, не забывайте хвалить — это лучший стимул! Приглядитесь </w:t>
      </w:r>
      <w:proofErr w:type="gramStart"/>
      <w:r w:rsidRPr="0034692D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34692D">
        <w:rPr>
          <w:rFonts w:ascii="Times New Roman" w:hAnsi="Times New Roman" w:cs="Times New Roman"/>
          <w:sz w:val="28"/>
          <w:szCs w:val="28"/>
        </w:rPr>
        <w:t xml:space="preserve"> к выполненной работе. Быть может, в хаотичных стежках спряталось какое-то сказочное животное или фантастический цветок? Вставьте картинку в рамочку и повесьте на стенку в детской.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>После того как кроха научится попадать в дырочки и потягивать правильно нитку (снизу вверх и обратно, а не через край пялец), можно попробовать делать ровные стежки. Для начала они должны быть большого размера, например через пять дырочек. Считаем до пяти — делаем стежок длиной в пять дырочек, потом снова пропускаем пять. Пробуем шить и горизонтальные и вертикальные стежки, потом косые. А заодно и в счете потренируемся, ведь вышивка крестом требует этого навыка. Занимаясь с ребенком рукоделием, не забудьте о том, что необходимо устраивать перерывы и физкультминутки каждые 10-15 минут, как при любой другой сидячей работе. Дозируйте время, проведенное за вышиванием, которое, конечно, очень увлекает.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>Крестики-нолики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t xml:space="preserve">А теперь научимся делать крестики: сначала — косые стежки в одну сторону (гобеленовый шов), затем в другую — вот уже и крестики получились. Обратите внимание малыша на изнанку: при правильной технике вышивания с обратной стороны получаются ровные столбики. Но если поначалу не выходит, ничего страшного. Крестики тоже делаем большими, так ребенку будет удобнее. Когда крестики будут получаться ровными, настало время для рисунка. В первую очередь необходимо научиться „читать" схему вышивки. Это могут быть совсем простые орнаменты в увеличенном размере или просто геометрические фигуры. Рассмотрите с ребенком схему, обратите внимание на цветовую гамму, обсудите детали. Подготовьте канву: определите центр полотна, выясните, откуда начинать работу. Выбирайте рисунки, с которыми малыш сможет справиться, выполнить сложные рисунки ему не под силу, интерес к творчеству пропадет. По объему работы тоже должны быть маленькие. Чтобы не было скучно, экспериментируйте с цветом ниток. Когда вышивка будет закончена, прогладьте ее с обратной стороны и вставьте в рамочку. Профессионалы оформляют свою работу в багетной мастерской в паспарту и рамку, но для первых опытов малышей подойдут и обычные рамочки для фотографий. Представьте, с какой гордостью ваш кроха будет демонстрировать свой шедевр гостям. Научившись простым рисункам, можно выбрать в специальном магазине узор </w:t>
      </w:r>
      <w:proofErr w:type="gramStart"/>
      <w:r w:rsidRPr="0034692D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34692D">
        <w:rPr>
          <w:rFonts w:ascii="Times New Roman" w:hAnsi="Times New Roman" w:cs="Times New Roman"/>
          <w:sz w:val="28"/>
          <w:szCs w:val="28"/>
        </w:rPr>
        <w:t>.</w:t>
      </w:r>
    </w:p>
    <w:p w:rsidR="0034692D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805" w:rsidRPr="0034692D" w:rsidRDefault="0034692D" w:rsidP="0034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2D">
        <w:rPr>
          <w:rFonts w:ascii="Times New Roman" w:hAnsi="Times New Roman" w:cs="Times New Roman"/>
          <w:sz w:val="28"/>
          <w:szCs w:val="28"/>
        </w:rPr>
        <w:lastRenderedPageBreak/>
        <w:t>А та наволочка с вышитой мною когда-то царевной-лягушкой до сих пор надета на детскую подушку. И сейчас на ней спит моя маленькая дочка. Я с нетерпением жду, когда она подрастет и приобщится к старинному искусству вышивания.</w:t>
      </w:r>
    </w:p>
    <w:sectPr w:rsidR="00264805" w:rsidRPr="0034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2D"/>
    <w:rsid w:val="00264805"/>
    <w:rsid w:val="003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Юлюнчик</dc:creator>
  <cp:lastModifiedBy>Юлюнчик</cp:lastModifiedBy>
  <cp:revision>1</cp:revision>
  <dcterms:created xsi:type="dcterms:W3CDTF">2012-04-03T20:11:00Z</dcterms:created>
  <dcterms:modified xsi:type="dcterms:W3CDTF">2012-04-03T20:16:00Z</dcterms:modified>
</cp:coreProperties>
</file>