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DE" w:rsidRPr="00D34EA4" w:rsidRDefault="00B650DE" w:rsidP="00D34EA4">
      <w:pPr>
        <w:pStyle w:val="NormalWeb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</w:rPr>
      </w:pPr>
      <w:r w:rsidRPr="00D34EA4">
        <w:rPr>
          <w:b/>
          <w:bCs/>
          <w:color w:val="000000"/>
        </w:rPr>
        <w:t xml:space="preserve">Муниципальное дошкольное образовательное автономное учреждение </w:t>
      </w:r>
    </w:p>
    <w:p w:rsidR="00B650DE" w:rsidRPr="00D34EA4" w:rsidRDefault="00B650DE" w:rsidP="00D34EA4">
      <w:pPr>
        <w:pStyle w:val="NormalWeb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</w:rPr>
      </w:pPr>
      <w:r w:rsidRPr="00D34EA4">
        <w:rPr>
          <w:b/>
          <w:bCs/>
          <w:color w:val="000000"/>
        </w:rPr>
        <w:t>детский сад № 54</w:t>
      </w:r>
    </w:p>
    <w:p w:rsidR="00B650DE" w:rsidRPr="00D34EA4" w:rsidRDefault="00B650DE" w:rsidP="00D34EA4">
      <w:pPr>
        <w:pStyle w:val="NormalWeb"/>
        <w:spacing w:before="0" w:beforeAutospacing="0" w:after="0" w:afterAutospacing="0" w:line="360" w:lineRule="auto"/>
        <w:ind w:firstLine="708"/>
        <w:jc w:val="center"/>
        <w:rPr>
          <w:bCs/>
          <w:color w:val="000000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Pr="00D34EA4" w:rsidRDefault="00B650DE" w:rsidP="00D34EA4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Monotype Corsiva" w:hAnsi="Monotype Corsiva"/>
          <w:b/>
          <w:bCs/>
          <w:color w:val="000000"/>
          <w:sz w:val="36"/>
          <w:szCs w:val="36"/>
        </w:rPr>
      </w:pPr>
      <w:r w:rsidRPr="00D34EA4">
        <w:rPr>
          <w:rFonts w:ascii="Monotype Corsiva" w:hAnsi="Monotype Corsiva"/>
          <w:b/>
          <w:bCs/>
          <w:color w:val="000000"/>
          <w:sz w:val="36"/>
          <w:szCs w:val="36"/>
        </w:rPr>
        <w:t>Консультация</w:t>
      </w:r>
    </w:p>
    <w:p w:rsidR="00B650DE" w:rsidRPr="00391C6C" w:rsidRDefault="00B650DE" w:rsidP="00391C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Monotype Corsiva" w:hAnsi="Monotype Corsiva"/>
          <w:b/>
          <w:bCs/>
          <w:color w:val="000000"/>
          <w:sz w:val="36"/>
          <w:szCs w:val="36"/>
        </w:rPr>
      </w:pPr>
      <w:r w:rsidRPr="00391C6C">
        <w:rPr>
          <w:rFonts w:ascii="Monotype Corsiva" w:hAnsi="Monotype Corsiva"/>
          <w:b/>
          <w:bCs/>
          <w:color w:val="000000"/>
          <w:sz w:val="36"/>
          <w:szCs w:val="36"/>
        </w:rPr>
        <w:t>Тема:  «Формирование грамматического строя речи</w:t>
      </w:r>
    </w:p>
    <w:p w:rsidR="00B650DE" w:rsidRPr="00391C6C" w:rsidRDefault="00B650DE" w:rsidP="00391C6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Monotype Corsiva" w:hAnsi="Monotype Corsiva"/>
          <w:b/>
          <w:bCs/>
          <w:color w:val="000000"/>
          <w:sz w:val="36"/>
          <w:szCs w:val="36"/>
        </w:rPr>
      </w:pPr>
      <w:r w:rsidRPr="00391C6C">
        <w:rPr>
          <w:rFonts w:ascii="Monotype Corsiva" w:hAnsi="Monotype Corsiva"/>
          <w:b/>
          <w:bCs/>
          <w:color w:val="000000"/>
          <w:sz w:val="36"/>
          <w:szCs w:val="36"/>
        </w:rPr>
        <w:t>у дошкольников»</w:t>
      </w:r>
    </w:p>
    <w:p w:rsidR="00B650DE" w:rsidRPr="00391C6C" w:rsidRDefault="00B650DE" w:rsidP="00391C6C">
      <w:pPr>
        <w:pStyle w:val="NormalWeb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36"/>
          <w:szCs w:val="36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650DE" w:rsidRDefault="00B650DE" w:rsidP="00D34EA4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650DE" w:rsidRPr="00527AC9" w:rsidRDefault="00B650DE" w:rsidP="009753FC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53FC">
        <w:rPr>
          <w:b/>
          <w:bCs/>
          <w:color w:val="000000"/>
          <w:sz w:val="28"/>
          <w:szCs w:val="28"/>
        </w:rPr>
        <w:t>Грамматика</w:t>
      </w:r>
      <w:r w:rsidRPr="009753FC">
        <w:rPr>
          <w:color w:val="000000"/>
          <w:sz w:val="28"/>
          <w:szCs w:val="28"/>
        </w:rPr>
        <w:t xml:space="preserve"> (от </w:t>
      </w:r>
      <w:hyperlink r:id="rId5" w:tooltip="Греческий язык" w:history="1">
        <w:r w:rsidRPr="009753FC">
          <w:rPr>
            <w:rStyle w:val="Hyperlink"/>
            <w:color w:val="000000"/>
            <w:sz w:val="28"/>
            <w:szCs w:val="28"/>
          </w:rPr>
          <w:t>греч.</w:t>
        </w:r>
      </w:hyperlink>
      <w:r w:rsidRPr="009753FC">
        <w:rPr>
          <w:color w:val="000000"/>
          <w:sz w:val="28"/>
          <w:szCs w:val="28"/>
        </w:rPr>
        <w:t xml:space="preserve"> </w:t>
      </w:r>
      <w:r w:rsidRPr="009753FC">
        <w:rPr>
          <w:color w:val="000000"/>
          <w:sz w:val="28"/>
          <w:szCs w:val="28"/>
          <w:lang w:val="el-GR"/>
        </w:rPr>
        <w:t>γράμμα</w:t>
      </w:r>
      <w:r w:rsidRPr="009753FC">
        <w:rPr>
          <w:color w:val="000000"/>
          <w:sz w:val="28"/>
          <w:szCs w:val="28"/>
        </w:rPr>
        <w:t> — «запись»), грамматический строй (</w:t>
      </w:r>
      <w:hyperlink r:id="rId6" w:tooltip="Грамматическая система (страница отсутствует)" w:history="1">
        <w:r w:rsidRPr="009753FC">
          <w:rPr>
            <w:rStyle w:val="Hyperlink"/>
            <w:color w:val="000000"/>
            <w:sz w:val="28"/>
            <w:szCs w:val="28"/>
          </w:rPr>
          <w:t>грамматическая система</w:t>
        </w:r>
      </w:hyperlink>
      <w:r w:rsidRPr="009753FC">
        <w:rPr>
          <w:color w:val="000000"/>
          <w:sz w:val="28"/>
          <w:szCs w:val="28"/>
        </w:rPr>
        <w:t xml:space="preserve">) — совокупность закономерностей какого-либо </w:t>
      </w:r>
      <w:hyperlink r:id="rId7" w:tooltip="Язык" w:history="1">
        <w:r w:rsidRPr="009753FC">
          <w:rPr>
            <w:rStyle w:val="Hyperlink"/>
            <w:color w:val="000000"/>
            <w:sz w:val="28"/>
            <w:szCs w:val="28"/>
          </w:rPr>
          <w:t>языка</w:t>
        </w:r>
      </w:hyperlink>
      <w:r w:rsidRPr="009753FC">
        <w:rPr>
          <w:color w:val="000000"/>
          <w:sz w:val="28"/>
          <w:szCs w:val="28"/>
        </w:rPr>
        <w:t>, регулирующих правильность построения значимых речевых отрезков (слов, высказываний, текстов)</w:t>
      </w:r>
      <w:r w:rsidRPr="009753FC">
        <w:rPr>
          <w:color w:val="000000"/>
          <w:sz w:val="28"/>
          <w:szCs w:val="28"/>
          <w:u w:val="single"/>
        </w:rPr>
        <w:t>.</w:t>
      </w:r>
    </w:p>
    <w:p w:rsidR="00B650DE" w:rsidRDefault="00B650DE" w:rsidP="009753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При нормальном развитии речи дети  к пяти годам овладевают всеми типами склонения существительных, т.е. правильно употребляют существительные, прилагательные во всех падежах единственного и множественного числа.  Отдельные трудности, которые встречаются у детей, касаются редко употребляемых существительных в родительном  и именительном падеже множественного числа (стулы, деревы, колесов, деревов).</w:t>
      </w:r>
    </w:p>
    <w:p w:rsidR="00B650DE" w:rsidRPr="00D72D42" w:rsidRDefault="00B650DE" w:rsidP="00D72D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Можно определить следующий порядок формирования падежных окончаний (по данным А.Н. Гвоздева) у детей с нормальным речевым развитием:</w:t>
      </w:r>
    </w:p>
    <w:p w:rsidR="00B650DE" w:rsidRPr="00D72D42" w:rsidRDefault="00B650DE" w:rsidP="00D72D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1 год 1 мес. – 2 года. Именительный, винительный падеж для обозначения места. Предлог опускается (положи мяч стол).</w:t>
      </w:r>
    </w:p>
    <w:p w:rsidR="00B650DE" w:rsidRPr="00D72D42" w:rsidRDefault="00B650DE" w:rsidP="00D72D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2 года – 2 года 2 мес.  Дательный падеж для обозначения лица (дан Вове), направления (предлог при этом опускается: иди маме); творительный падеж в значении орудийности действия (рисую карандашом); предложный падеж со значением места – (лежит сумке).</w:t>
      </w:r>
    </w:p>
    <w:p w:rsidR="00B650DE" w:rsidRPr="00D72D42" w:rsidRDefault="00B650DE" w:rsidP="00D72D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2 года 2 мес. – 2 года 6 мес. Родительный падеж с предлогами у, из, со значением  направления (из дома); творительный падеж со значением совместности действия с предлогом с (с мамой); предложный падеж со значением места с предлогами на, в (на столе).</w:t>
      </w:r>
    </w:p>
    <w:p w:rsidR="00B650DE" w:rsidRPr="00D72D42" w:rsidRDefault="00B650DE" w:rsidP="00D72D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2 года 6 мес. – 3 года. Родительный падеж с предлогами для,  после  (для  мамы, после дождя); винительный падеж с предлогами через, под (через речку, под стол).</w:t>
      </w:r>
    </w:p>
    <w:p w:rsidR="00B650DE" w:rsidRPr="00D72D42" w:rsidRDefault="00B650DE" w:rsidP="00D72D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3 – 4 года. Родительный падеж с предлогом до для обозначения предела (до леса), с предлогом вместо (вместо брата).</w:t>
      </w:r>
    </w:p>
    <w:p w:rsidR="00B650DE" w:rsidRPr="00D72D42" w:rsidRDefault="00B650DE" w:rsidP="00D72D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Важным показателем правильной речи ребёнка является умение использовать предлоги, верно согласовывать существительные с прилагательными и числительными. К 3 – 4 годам дети в основном правильно употребляют в самостоятельной речи все простые предлоги, свободно пользуются ими в своих высказываниях.</w:t>
      </w:r>
    </w:p>
    <w:p w:rsidR="00B650DE" w:rsidRDefault="00B650DE" w:rsidP="00D72D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D42">
        <w:rPr>
          <w:rFonts w:ascii="Times New Roman" w:hAnsi="Times New Roman"/>
          <w:sz w:val="28"/>
          <w:szCs w:val="28"/>
        </w:rPr>
        <w:t>К пяти годам дети усваивают основные формы согласования слов: существительных с прилагательными всех трёх родов, с числительными в именительном падеже.</w:t>
      </w:r>
    </w:p>
    <w:p w:rsidR="00B650DE" w:rsidRDefault="00B650DE" w:rsidP="00D72D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над грамматическим строем речи можно выделить несколько направлений: </w:t>
      </w:r>
    </w:p>
    <w:p w:rsidR="00B650DE" w:rsidRPr="009753FC" w:rsidRDefault="00B650DE" w:rsidP="00682E0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753FC">
        <w:rPr>
          <w:rFonts w:ascii="Times New Roman" w:hAnsi="Times New Roman"/>
          <w:b/>
          <w:i/>
          <w:sz w:val="28"/>
          <w:szCs w:val="28"/>
          <w:u w:val="single"/>
        </w:rPr>
        <w:t>Работа над структурой предложения</w:t>
      </w:r>
    </w:p>
    <w:p w:rsidR="00B650DE" w:rsidRDefault="00B650DE" w:rsidP="00682E09">
      <w:pPr>
        <w:pStyle w:val="ListParagraph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показывает предметы на картинках в определённой последовательности</w:t>
      </w:r>
      <w:r w:rsidRPr="00A6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называет их, а дети придумывают предложение.</w:t>
      </w:r>
    </w:p>
    <w:p w:rsidR="00B650DE" w:rsidRDefault="00B650DE" w:rsidP="00682E09">
      <w:pPr>
        <w:pStyle w:val="ListParagraph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показывает предметы на картинках, не называя их, а дети придумывают предложения.</w:t>
      </w:r>
    </w:p>
    <w:p w:rsidR="00B650DE" w:rsidRDefault="00B650DE" w:rsidP="00682E09">
      <w:pPr>
        <w:pStyle w:val="ListParagraph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предложений.</w:t>
      </w:r>
    </w:p>
    <w:p w:rsidR="00B650DE" w:rsidRPr="009753FC" w:rsidRDefault="00B650DE" w:rsidP="009753FC">
      <w:pPr>
        <w:pStyle w:val="ListParagraph"/>
        <w:spacing w:line="360" w:lineRule="auto"/>
        <w:ind w:left="142" w:hanging="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753FC">
        <w:rPr>
          <w:rFonts w:ascii="Times New Roman" w:hAnsi="Times New Roman"/>
          <w:b/>
          <w:i/>
          <w:sz w:val="28"/>
          <w:szCs w:val="28"/>
          <w:u w:val="single"/>
        </w:rPr>
        <w:t>2.  Развитие навыков словообразования и словоизменения:</w:t>
      </w:r>
    </w:p>
    <w:p w:rsidR="00B650DE" w:rsidRDefault="00B650DE" w:rsidP="00682E09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«Измени слово». Педагог, называя слово в ед.ч. бросает мяч ребёнку, ребёнок</w:t>
      </w:r>
      <w:r w:rsidRPr="00A6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называет слово во мн.ч.</w:t>
      </w:r>
    </w:p>
    <w:p w:rsidR="00B650DE" w:rsidRDefault="00B650DE" w:rsidP="00682E09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«Кто самый наблюдательный?». Дети должны назвать, что они видят (я вижу….)</w:t>
      </w:r>
    </w:p>
    <w:p w:rsidR="00B650DE" w:rsidRDefault="00B650DE" w:rsidP="00682E09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«Кому нужны эти вещи?» (маляру нужна кисть, художнику нужны краски, портному нужна ткань и др.)</w:t>
      </w:r>
    </w:p>
    <w:p w:rsidR="00B650DE" w:rsidRDefault="00B650DE" w:rsidP="00682E09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заучивание стихотворения «Кому что»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Иголке – нитка,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Забору – калитка,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Мышке – нора, 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братишке – сестра,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Уткам – пруд,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лентяю  – труд,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Супу – картошка, 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книжке – обложка,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– лету,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– поэту,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всем – воскресенья</w:t>
      </w:r>
    </w:p>
    <w:p w:rsidR="00B650DE" w:rsidRDefault="00B650DE" w:rsidP="001819AD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Нужны без сомненья!</w:t>
      </w:r>
    </w:p>
    <w:p w:rsidR="00B650DE" w:rsidRDefault="00B650DE" w:rsidP="0027495E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 «Гости». На сюжетной картине изображен стол, на котором тарелки с различными угощениями. Детям предлагается определить, кому приготовлено каждое угощение (рыбка – коту, морковь – кролику, кость – собаке, орех – белке и т.д.) </w:t>
      </w:r>
    </w:p>
    <w:p w:rsidR="00B650DE" w:rsidRDefault="00B650DE" w:rsidP="0027495E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«Угадай, чьи это хвосты?» Детям предлагаются картинки: на одних картинках изображены животные без хвостов, на других – хвосты. Педагог  задаёт вопрос: «Кому принадлежит этот хвост?»</w:t>
      </w:r>
    </w:p>
    <w:p w:rsidR="00B650DE" w:rsidRDefault="00B650DE" w:rsidP="0027495E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«Угадай, чьи это вещи?». Детям предлагается рассмотреть картинки на которых изображены: бабушка в платке, мама в халате, девочка в шубе, папа в шляпе, а также картинки с изображением отдельных предметов. Сначала дети рассматривают картинке, затем педагог называет один из предметов, а дети определяют, кому принадлежит этот предмет.  (Это платок бабушки. Это халат мамы. Это шуба девочки).</w:t>
      </w:r>
    </w:p>
    <w:p w:rsidR="00B650DE" w:rsidRDefault="00B650DE" w:rsidP="0027495E">
      <w:pPr>
        <w:pStyle w:val="ListParagraph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-игра в лото «Какой формы предмет?»</w:t>
      </w:r>
    </w:p>
    <w:p w:rsidR="00B650DE" w:rsidRPr="009753FC" w:rsidRDefault="00B650DE" w:rsidP="00975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53FC">
        <w:rPr>
          <w:rFonts w:ascii="Times New Roman" w:hAnsi="Times New Roman"/>
          <w:b/>
          <w:i/>
          <w:sz w:val="28"/>
          <w:szCs w:val="28"/>
          <w:u w:val="single"/>
        </w:rPr>
        <w:t xml:space="preserve">3.    Развитие связной речи </w:t>
      </w:r>
      <w:r w:rsidRPr="009753FC">
        <w:rPr>
          <w:rFonts w:ascii="Times New Roman" w:hAnsi="Times New Roman"/>
          <w:sz w:val="28"/>
          <w:szCs w:val="28"/>
        </w:rPr>
        <w:t>(беседа по картинке, театрализация, пересказ, составление рассказа)</w:t>
      </w:r>
    </w:p>
    <w:p w:rsidR="00B650DE" w:rsidRPr="00D34EA4" w:rsidRDefault="00B650DE" w:rsidP="004C00E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i/>
          <w:color w:val="202708"/>
          <w:sz w:val="28"/>
          <w:szCs w:val="28"/>
        </w:rPr>
      </w:pPr>
      <w:r w:rsidRPr="00D34EA4">
        <w:rPr>
          <w:rFonts w:ascii="Times New Roman" w:hAnsi="Times New Roman"/>
          <w:b/>
          <w:bCs/>
          <w:i/>
          <w:color w:val="202708"/>
          <w:sz w:val="28"/>
          <w:szCs w:val="28"/>
        </w:rPr>
        <w:t>Игровое упражнение «Подбираем рифмы»</w:t>
      </w:r>
    </w:p>
    <w:p w:rsidR="00B650DE" w:rsidRPr="00D34EA4" w:rsidRDefault="00B650DE" w:rsidP="00D34EA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Цель: развитие умения образовывать формы родительного падежа множественного числа существительных. </w:t>
      </w:r>
    </w:p>
    <w:p w:rsidR="00B650DE" w:rsidRPr="00D34EA4" w:rsidRDefault="00B650DE" w:rsidP="0027495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Читаем ребенку шуточное стихотворение — начало английской народной песенки в переводе С.Я. Маршака: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Даю вам честное слово, вчера в половине шестого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Я видел двух свинок без шляп и ботинок.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Даю вам честное слово!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Далее, ребенку задаются вопросы на понимание текста: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- Кого видел поэт? В каком виде они были?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- Носят ли свинки ботинки? А может они носят чулки? (Носки, тапочки, рукавички и т.д.)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- Правду рассказал нам в стихотворении поэт? Нет, он нафантазировал. Мы тоже можем сочинить веселые шуточные стихи про разных птиц и животных. Я буду начинать, а ты продолжай.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Даем честное слово: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Вчера в половине шестого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Мы видели двух сорок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Без ... (ботинок) и ... (чулок)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И щенков без ... (рукавичек) </w:t>
      </w:r>
    </w:p>
    <w:p w:rsidR="00B650DE" w:rsidRPr="00D34EA4" w:rsidRDefault="00B650DE" w:rsidP="00D34EA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Данное стихотворение можно продолжать и дальше. По образцу этого упражнения на развитие речи можно брать и другие стихи и делать то же самое.</w:t>
      </w:r>
    </w:p>
    <w:p w:rsidR="00B650DE" w:rsidRPr="00D34EA4" w:rsidRDefault="00B650DE" w:rsidP="004C00EE">
      <w:pPr>
        <w:spacing w:before="200" w:line="336" w:lineRule="auto"/>
        <w:jc w:val="center"/>
        <w:rPr>
          <w:rFonts w:ascii="Times New Roman" w:hAnsi="Times New Roman"/>
          <w:i/>
          <w:color w:val="202708"/>
          <w:sz w:val="28"/>
          <w:szCs w:val="28"/>
        </w:rPr>
      </w:pPr>
      <w:r w:rsidRPr="00D34EA4">
        <w:rPr>
          <w:rFonts w:ascii="Times New Roman" w:hAnsi="Times New Roman"/>
          <w:b/>
          <w:bCs/>
          <w:i/>
          <w:color w:val="202708"/>
          <w:sz w:val="28"/>
          <w:szCs w:val="28"/>
        </w:rPr>
        <w:t>Игра  «Кузовок»</w:t>
      </w:r>
    </w:p>
    <w:p w:rsidR="00B650DE" w:rsidRPr="0027495E" w:rsidRDefault="00B650DE" w:rsidP="00D34EA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95E">
        <w:rPr>
          <w:rFonts w:ascii="Times New Roman" w:hAnsi="Times New Roman"/>
          <w:i/>
          <w:iCs/>
          <w:sz w:val="28"/>
          <w:szCs w:val="28"/>
        </w:rPr>
        <w:t xml:space="preserve">Цель: образовать уменьшительно-ласкательные наименования; соотносить действие с его названием. </w:t>
      </w:r>
    </w:p>
    <w:p w:rsidR="00B650DE" w:rsidRPr="00D34EA4" w:rsidRDefault="00B650DE" w:rsidP="00D34EA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Дети садятся в круг. По считалке выбирается тот, кто начинает игру. Ребенку дается в руки корзинка. Он держит ее, а дети в это время говорят слова: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Вот тебе кузовок,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Клади в него, что на -ок.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Обмолвишься — отдашь залог. </w:t>
      </w:r>
    </w:p>
    <w:p w:rsidR="00B650DE" w:rsidRPr="0027495E" w:rsidRDefault="00B650DE" w:rsidP="0027495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Ребенок отвечает: «Я положу в кузовок...»,  и называет нужное слово (замок, сучок, коробок, сапожок, башмачок, чулок, гребешок и т.д.) Так происходит, пока все дети не подержат кузовок. Тот, кто ошибается, кладет в корзину залог. После того, как все дети приняли участие, разыгрываются залоги: корзинка накрывается платком, а кто-нибудь из детей вынимает залоги по-одному, предварительно спрашивая: «Чей залог выну, что тому делать?» Дети под руководством педагога назначают каждому залогу выкуп — какое-то задание (назвать слово с каким-то звуком, рассказать скороговорку, разделить слово на слоги и т.д.)</w:t>
      </w:r>
    </w:p>
    <w:p w:rsidR="00B650DE" w:rsidRPr="00D34EA4" w:rsidRDefault="00B650DE" w:rsidP="00682E09">
      <w:pPr>
        <w:spacing w:after="0" w:line="336" w:lineRule="auto"/>
        <w:jc w:val="center"/>
        <w:rPr>
          <w:rFonts w:ascii="Times New Roman" w:hAnsi="Times New Roman"/>
          <w:i/>
          <w:sz w:val="28"/>
          <w:szCs w:val="28"/>
        </w:rPr>
      </w:pPr>
      <w:r w:rsidRPr="00D34EA4">
        <w:rPr>
          <w:rFonts w:ascii="Times New Roman" w:hAnsi="Times New Roman"/>
          <w:b/>
          <w:bCs/>
          <w:i/>
          <w:sz w:val="28"/>
          <w:szCs w:val="28"/>
        </w:rPr>
        <w:t>Игровое упражнение «Чье все это?»</w:t>
      </w:r>
    </w:p>
    <w:p w:rsidR="00B650DE" w:rsidRPr="00D34EA4" w:rsidRDefault="00B650DE" w:rsidP="00D34EA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Цель: упражнение в согласовании слов-предметов и слов-признаков в нужном числе и падеже. </w:t>
      </w:r>
    </w:p>
    <w:p w:rsidR="00B650DE" w:rsidRPr="00D34EA4" w:rsidRDefault="00B650DE" w:rsidP="00D34EA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sz w:val="28"/>
          <w:szCs w:val="28"/>
        </w:rPr>
        <w:t>Детям показывается картинка с изображением животного, и задаются вопросы, на которые нужно ответить одним словом. Вопросы такие: чей хвост? Чье ухо? Чья голова? Чьи глаза?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Корова — коровий, коровье, коровья, коровьи.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Заяц — заячий, заячье, заячья, заячьи.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Овца — овечий, овечье, овечья, овечьи.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Лошадь — лошадиный, лошадиное, лошадиная, лошадиные. </w:t>
      </w:r>
    </w:p>
    <w:p w:rsidR="00B650DE" w:rsidRPr="00D34EA4" w:rsidRDefault="00B650DE" w:rsidP="004C00EE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Кошка — кошачий, кошачье, кошачья, кошачьи. </w:t>
      </w:r>
    </w:p>
    <w:p w:rsidR="00B650DE" w:rsidRPr="00D34EA4" w:rsidRDefault="00B650DE" w:rsidP="00D34EA4">
      <w:pPr>
        <w:spacing w:after="0" w:line="336" w:lineRule="auto"/>
        <w:jc w:val="center"/>
        <w:rPr>
          <w:rFonts w:ascii="Times New Roman" w:hAnsi="Times New Roman"/>
          <w:i/>
          <w:sz w:val="28"/>
          <w:szCs w:val="28"/>
        </w:rPr>
      </w:pPr>
      <w:r w:rsidRPr="00D34EA4">
        <w:rPr>
          <w:rFonts w:ascii="Times New Roman" w:hAnsi="Times New Roman"/>
          <w:b/>
          <w:bCs/>
          <w:i/>
          <w:sz w:val="28"/>
          <w:szCs w:val="28"/>
        </w:rPr>
        <w:t>Игра «Домики»</w:t>
      </w:r>
    </w:p>
    <w:p w:rsidR="00B650DE" w:rsidRPr="00D34EA4" w:rsidRDefault="00B650DE" w:rsidP="00D34EA4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EA4">
        <w:rPr>
          <w:rFonts w:ascii="Times New Roman" w:hAnsi="Times New Roman"/>
          <w:i/>
          <w:iCs/>
          <w:sz w:val="28"/>
          <w:szCs w:val="28"/>
        </w:rPr>
        <w:t xml:space="preserve">Цель — упражнение в определении рода слов-предметов. </w:t>
      </w:r>
    </w:p>
    <w:p w:rsidR="00B650DE" w:rsidRDefault="00B650DE" w:rsidP="0027495E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D34EA4">
        <w:rPr>
          <w:rFonts w:ascii="Times New Roman" w:hAnsi="Times New Roman"/>
          <w:sz w:val="28"/>
          <w:szCs w:val="28"/>
        </w:rPr>
        <w:t xml:space="preserve"> объясняет детям, что в первом домике живут слова, про которые можно сказать «он мой», во втором - «она моя», в третьем - «оно мое», в четвертом - «они мои». Нужно «расселить» слова (картинки) по домикам. Ребята определяют род и число слов без называния терминов.</w:t>
      </w:r>
    </w:p>
    <w:p w:rsidR="00B650DE" w:rsidRDefault="00B650DE" w:rsidP="002749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B650DE" w:rsidRDefault="00B650DE" w:rsidP="00D34E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Гвоздев, А.Н. Вопросы изучения детской речи</w:t>
      </w:r>
      <w:r w:rsidRPr="00FD7EC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А.Н. Гвоздев. – М.: Просвещение, 1964. – 87 с.</w:t>
      </w:r>
    </w:p>
    <w:p w:rsidR="00B650DE" w:rsidRDefault="00B650DE" w:rsidP="00D34E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Ефименкова, Л.Н. Формирование речи у дошкольников</w:t>
      </w:r>
      <w:r w:rsidRPr="00FD7EC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Л.Н. Ефименкова. – М.: Изд-во АПН РСФСР, 1981. – 215 с.</w:t>
      </w:r>
    </w:p>
    <w:p w:rsidR="00B650DE" w:rsidRDefault="00B650DE" w:rsidP="00D34E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Лалаева, Р.И.  Формирование лексики и грамматического строя речи у дошкольников с ОНР </w:t>
      </w:r>
      <w:r w:rsidRPr="00FD7E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Р.И. Лалаева, Н.В. Серебрякова. – СПб.: СОЮЗ, 2001. – 224с.</w:t>
      </w:r>
    </w:p>
    <w:p w:rsidR="00B650DE" w:rsidRDefault="00B650DE" w:rsidP="00D72D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Нищева, Н.В. картотеки методических рекомендаций для родителей дошкольников с ОНР</w:t>
      </w:r>
      <w:r w:rsidRPr="00FD7E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Н.В. Нищева. – СПб.: ДЕТСТВО-ПРЕСС, 2007. – 240 с.</w:t>
      </w:r>
    </w:p>
    <w:sectPr w:rsidR="00B650DE" w:rsidSect="00D34EA4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B9E"/>
    <w:multiLevelType w:val="hybridMultilevel"/>
    <w:tmpl w:val="395CD47E"/>
    <w:lvl w:ilvl="0" w:tplc="64C664B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811925"/>
    <w:multiLevelType w:val="multilevel"/>
    <w:tmpl w:val="2C46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412614"/>
    <w:multiLevelType w:val="hybridMultilevel"/>
    <w:tmpl w:val="888A8F6E"/>
    <w:lvl w:ilvl="0" w:tplc="3C32D9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1660C18"/>
    <w:multiLevelType w:val="multilevel"/>
    <w:tmpl w:val="44E0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33D"/>
    <w:rsid w:val="001819AD"/>
    <w:rsid w:val="0027495E"/>
    <w:rsid w:val="00372722"/>
    <w:rsid w:val="00391C6C"/>
    <w:rsid w:val="004C00EE"/>
    <w:rsid w:val="004F05E2"/>
    <w:rsid w:val="00527AC9"/>
    <w:rsid w:val="005C48EE"/>
    <w:rsid w:val="00682E09"/>
    <w:rsid w:val="0070035C"/>
    <w:rsid w:val="0071693E"/>
    <w:rsid w:val="00771E15"/>
    <w:rsid w:val="007776E6"/>
    <w:rsid w:val="009753FC"/>
    <w:rsid w:val="00A60255"/>
    <w:rsid w:val="00A65274"/>
    <w:rsid w:val="00A86287"/>
    <w:rsid w:val="00B53735"/>
    <w:rsid w:val="00B650DE"/>
    <w:rsid w:val="00C1533D"/>
    <w:rsid w:val="00C9564D"/>
    <w:rsid w:val="00D34EA4"/>
    <w:rsid w:val="00D72D42"/>
    <w:rsid w:val="00EC32E9"/>
    <w:rsid w:val="00EE30E2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27AC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27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82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8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182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8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183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3%D1%80%D0%B0%D0%BC%D0%BC%D0%B0%D1%82%D0%B8%D1%87%D0%B5%D1%81%D0%BA%D0%B0%D1%8F_%D1%81%D0%B8%D1%81%D1%82%D0%B5%D0%BC%D0%B0&amp;action=edit&amp;redlink=1" TargetMode="External"/><Relationship Id="rId5" Type="http://schemas.openxmlformats.org/officeDocument/2006/relationships/hyperlink" Target="http://ru.wikipedia.org/wiki/%D0%93%D1%80%D0%B5%D1%87%D0%B5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6</Pages>
  <Words>1187</Words>
  <Characters>6772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якимчук</cp:lastModifiedBy>
  <cp:revision>6</cp:revision>
  <dcterms:created xsi:type="dcterms:W3CDTF">2003-01-16T22:45:00Z</dcterms:created>
  <dcterms:modified xsi:type="dcterms:W3CDTF">2013-03-08T08:49:00Z</dcterms:modified>
</cp:coreProperties>
</file>