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D0" w:rsidRPr="00175739" w:rsidRDefault="009651D0" w:rsidP="00175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73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651D0" w:rsidRDefault="009651D0" w:rsidP="00175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739">
        <w:rPr>
          <w:rFonts w:ascii="Times New Roman" w:hAnsi="Times New Roman"/>
          <w:sz w:val="24"/>
          <w:szCs w:val="24"/>
        </w:rPr>
        <w:t xml:space="preserve">«Детский сад №1 «Ласточка» </w:t>
      </w:r>
      <w:proofErr w:type="spellStart"/>
      <w:r w:rsidRPr="00175739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175739">
        <w:rPr>
          <w:rFonts w:ascii="Times New Roman" w:hAnsi="Times New Roman"/>
          <w:sz w:val="24"/>
          <w:szCs w:val="24"/>
        </w:rPr>
        <w:t xml:space="preserve"> вида  города Горно-Алтайска»</w:t>
      </w:r>
    </w:p>
    <w:p w:rsidR="009651D0" w:rsidRDefault="009651D0" w:rsidP="0017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1D0" w:rsidRDefault="009651D0" w:rsidP="0017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1D0" w:rsidRDefault="009651D0" w:rsidP="004B3946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9651D0" w:rsidRDefault="009651D0" w:rsidP="004B3946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                              Заведующая МБДОУ</w:t>
      </w:r>
    </w:p>
    <w:p w:rsidR="009651D0" w:rsidRDefault="009651D0" w:rsidP="004B3946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«Детский сад №1 «Ласточка»   </w:t>
      </w:r>
    </w:p>
    <w:p w:rsidR="009651D0" w:rsidRDefault="009651D0" w:rsidP="004B3946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                                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орно-Алтайска»</w:t>
      </w:r>
    </w:p>
    <w:p w:rsidR="009651D0" w:rsidRDefault="009651D0" w:rsidP="004B3946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_______________О.Ф.Кокорина</w:t>
      </w:r>
      <w:proofErr w:type="spellEnd"/>
    </w:p>
    <w:p w:rsidR="009651D0" w:rsidRDefault="009651D0" w:rsidP="004B3946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 «__»_______2014                           </w:t>
      </w:r>
    </w:p>
    <w:p w:rsidR="009651D0" w:rsidRDefault="009651D0" w:rsidP="004B3946">
      <w:pPr>
        <w:spacing w:after="0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p w:rsidR="009651D0" w:rsidRDefault="009651D0" w:rsidP="004B3946">
      <w:pPr>
        <w:spacing w:after="0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p w:rsidR="009651D0" w:rsidRDefault="009651D0" w:rsidP="009A2A2F">
      <w:pPr>
        <w:ind w:left="1418" w:hanging="1418"/>
        <w:jc w:val="center"/>
        <w:rPr>
          <w:rFonts w:ascii="Times New Roman" w:hAnsi="Times New Roman"/>
          <w:sz w:val="36"/>
          <w:szCs w:val="36"/>
        </w:rPr>
      </w:pPr>
    </w:p>
    <w:p w:rsidR="009651D0" w:rsidRDefault="009651D0" w:rsidP="009A2A2F">
      <w:pPr>
        <w:ind w:left="1418" w:hanging="1418"/>
        <w:jc w:val="center"/>
        <w:rPr>
          <w:rFonts w:ascii="Times New Roman" w:hAnsi="Times New Roman"/>
          <w:sz w:val="36"/>
          <w:szCs w:val="36"/>
        </w:rPr>
      </w:pPr>
    </w:p>
    <w:p w:rsidR="009651D0" w:rsidRDefault="009651D0" w:rsidP="009A2A2F">
      <w:pPr>
        <w:ind w:left="1418" w:hanging="1418"/>
        <w:jc w:val="center"/>
        <w:rPr>
          <w:rFonts w:ascii="Times New Roman" w:hAnsi="Times New Roman"/>
          <w:sz w:val="36"/>
          <w:szCs w:val="36"/>
        </w:rPr>
      </w:pPr>
      <w:r w:rsidRPr="009A2A2F">
        <w:rPr>
          <w:rFonts w:ascii="Times New Roman" w:hAnsi="Times New Roman"/>
          <w:sz w:val="36"/>
          <w:szCs w:val="36"/>
        </w:rPr>
        <w:t>Программа дополнительного образования</w:t>
      </w:r>
    </w:p>
    <w:p w:rsidR="009651D0" w:rsidRDefault="009651D0" w:rsidP="009A2A2F">
      <w:pPr>
        <w:ind w:left="1418" w:hanging="1418"/>
        <w:jc w:val="center"/>
        <w:rPr>
          <w:rFonts w:ascii="Times New Roman" w:hAnsi="Times New Roman"/>
          <w:sz w:val="36"/>
          <w:szCs w:val="36"/>
        </w:rPr>
      </w:pPr>
      <w:r w:rsidRPr="009A2A2F">
        <w:rPr>
          <w:rFonts w:ascii="Times New Roman" w:hAnsi="Times New Roman"/>
          <w:sz w:val="36"/>
          <w:szCs w:val="36"/>
        </w:rPr>
        <w:t>по физкультурно-оздоровительному кружку</w:t>
      </w:r>
    </w:p>
    <w:p w:rsidR="009651D0" w:rsidRDefault="009651D0" w:rsidP="009A2A2F">
      <w:pPr>
        <w:ind w:left="1418" w:hanging="1418"/>
        <w:jc w:val="center"/>
        <w:rPr>
          <w:rFonts w:ascii="Times New Roman" w:hAnsi="Times New Roman"/>
          <w:sz w:val="36"/>
          <w:szCs w:val="36"/>
        </w:rPr>
      </w:pPr>
      <w:r w:rsidRPr="009A2A2F">
        <w:rPr>
          <w:rFonts w:ascii="Times New Roman" w:hAnsi="Times New Roman"/>
          <w:sz w:val="36"/>
          <w:szCs w:val="36"/>
        </w:rPr>
        <w:t>«Крепыш»</w:t>
      </w:r>
    </w:p>
    <w:p w:rsidR="009651D0" w:rsidRDefault="009651D0" w:rsidP="00B65BB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9A2A2F">
        <w:rPr>
          <w:rFonts w:ascii="Times New Roman" w:hAnsi="Times New Roman"/>
          <w:sz w:val="28"/>
          <w:szCs w:val="28"/>
        </w:rPr>
        <w:t xml:space="preserve">(программа разработана для детей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9A2A2F">
        <w:rPr>
          <w:rFonts w:ascii="Times New Roman" w:hAnsi="Times New Roman"/>
          <w:sz w:val="28"/>
          <w:szCs w:val="28"/>
        </w:rPr>
        <w:t>дошкольного возраста)</w:t>
      </w:r>
    </w:p>
    <w:p w:rsidR="009651D0" w:rsidRDefault="009651D0" w:rsidP="009A2A2F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</w:p>
    <w:p w:rsidR="009651D0" w:rsidRDefault="009651D0" w:rsidP="009A2A2F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</w:p>
    <w:p w:rsidR="009651D0" w:rsidRDefault="009651D0" w:rsidP="009A2A2F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</w:p>
    <w:p w:rsidR="009651D0" w:rsidRDefault="009651D0" w:rsidP="00D97645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</w:t>
      </w:r>
    </w:p>
    <w:p w:rsidR="009651D0" w:rsidRDefault="009651D0" w:rsidP="002C4E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Кертекова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Алевтина Павловна</w:t>
      </w:r>
    </w:p>
    <w:p w:rsidR="009651D0" w:rsidRDefault="009651D0" w:rsidP="00D97645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</w:p>
    <w:p w:rsidR="009651D0" w:rsidRDefault="009651D0" w:rsidP="00F72EC1">
      <w:pPr>
        <w:ind w:left="1418" w:hanging="1418"/>
        <w:jc w:val="right"/>
        <w:rPr>
          <w:rFonts w:ascii="Times New Roman" w:hAnsi="Times New Roman"/>
          <w:sz w:val="28"/>
          <w:szCs w:val="28"/>
        </w:rPr>
      </w:pPr>
    </w:p>
    <w:p w:rsidR="009651D0" w:rsidRDefault="009651D0" w:rsidP="00F72EC1">
      <w:pPr>
        <w:ind w:left="1418" w:hanging="1418"/>
        <w:jc w:val="right"/>
        <w:rPr>
          <w:rFonts w:ascii="Times New Roman" w:hAnsi="Times New Roman"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</w:p>
    <w:p w:rsidR="009651D0" w:rsidRPr="00D97645" w:rsidRDefault="009651D0" w:rsidP="00B65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Горно-Алтайск,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11253" w:rsidRDefault="00611253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51D0" w:rsidRPr="00BE4D3D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BE4D3D"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</w:t>
      </w:r>
    </w:p>
    <w:p w:rsidR="009651D0" w:rsidRPr="00BE4D3D" w:rsidRDefault="009651D0" w:rsidP="00BE4D3D">
      <w:pPr>
        <w:ind w:right="-568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>1.Целевой раздел____________________________________________________3</w:t>
      </w:r>
    </w:p>
    <w:p w:rsidR="009651D0" w:rsidRPr="00BE4D3D" w:rsidRDefault="009651D0" w:rsidP="00BE4D3D">
      <w:pPr>
        <w:ind w:right="-568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>1.1 Пояснительная записка____________________________________________3</w:t>
      </w:r>
    </w:p>
    <w:p w:rsidR="009651D0" w:rsidRPr="00BE4D3D" w:rsidRDefault="009651D0" w:rsidP="00BE4D3D">
      <w:pPr>
        <w:ind w:right="-568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>1.2 Цель рабочей программы___________________________________________3</w:t>
      </w:r>
    </w:p>
    <w:p w:rsidR="009651D0" w:rsidRPr="00BE4D3D" w:rsidRDefault="009651D0" w:rsidP="00BE4D3D">
      <w:pPr>
        <w:ind w:right="-568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>1.3 Задачи рабочей программы_________________________________________3</w:t>
      </w:r>
    </w:p>
    <w:p w:rsidR="009651D0" w:rsidRPr="00BE4D3D" w:rsidRDefault="009651D0" w:rsidP="00BE4D3D">
      <w:pPr>
        <w:ind w:right="-568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>1.4 Принципы и подходы в организации образовательного процесса__________5</w:t>
      </w:r>
    </w:p>
    <w:p w:rsidR="009651D0" w:rsidRPr="00BE4D3D" w:rsidRDefault="009651D0" w:rsidP="00BE4D3D">
      <w:pPr>
        <w:ind w:right="-568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>1.5 Особенности развития детей дошкольного возраста (4 – 7 лет)___________6</w:t>
      </w:r>
    </w:p>
    <w:p w:rsidR="009651D0" w:rsidRPr="00BE4D3D" w:rsidRDefault="009651D0" w:rsidP="00BE4D3D">
      <w:pPr>
        <w:ind w:right="-568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>1.6 Планируемые результаты освоения ___________________________________6</w:t>
      </w:r>
    </w:p>
    <w:p w:rsidR="009651D0" w:rsidRPr="00BE4D3D" w:rsidRDefault="009651D0" w:rsidP="00BE4D3D">
      <w:pPr>
        <w:ind w:right="-568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>2. Содержательный раздел______________________________________________8</w:t>
      </w:r>
    </w:p>
    <w:p w:rsidR="009651D0" w:rsidRPr="00BE4D3D" w:rsidRDefault="009651D0" w:rsidP="00BE4D3D">
      <w:pPr>
        <w:ind w:right="-568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>3. Организационный раздел_____________________________________________15</w:t>
      </w:r>
    </w:p>
    <w:p w:rsidR="009651D0" w:rsidRPr="00BE4D3D" w:rsidRDefault="009651D0" w:rsidP="00BE4D3D">
      <w:pPr>
        <w:ind w:hanging="1418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880373">
      <w:pPr>
        <w:rPr>
          <w:rFonts w:ascii="Times New Roman" w:hAnsi="Times New Roman"/>
          <w:b/>
          <w:sz w:val="28"/>
          <w:szCs w:val="28"/>
        </w:rPr>
      </w:pPr>
    </w:p>
    <w:p w:rsidR="009651D0" w:rsidRDefault="009651D0" w:rsidP="00880373">
      <w:pPr>
        <w:rPr>
          <w:rFonts w:ascii="Times New Roman" w:hAnsi="Times New Roman"/>
          <w:b/>
          <w:sz w:val="28"/>
          <w:szCs w:val="28"/>
        </w:rPr>
      </w:pPr>
    </w:p>
    <w:p w:rsidR="009651D0" w:rsidRDefault="009651D0" w:rsidP="00F72EC1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Pr="00BE4D3D" w:rsidRDefault="009651D0" w:rsidP="00BE4D3D">
      <w:pPr>
        <w:jc w:val="center"/>
        <w:rPr>
          <w:rFonts w:ascii="Times New Roman" w:hAnsi="Times New Roman"/>
          <w:b/>
          <w:sz w:val="28"/>
          <w:szCs w:val="28"/>
        </w:rPr>
      </w:pPr>
      <w:r w:rsidRPr="00BE4D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651D0" w:rsidRPr="00BE4D3D" w:rsidRDefault="009651D0" w:rsidP="00BE4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3D">
        <w:rPr>
          <w:rFonts w:ascii="Times New Roman" w:hAnsi="Times New Roman"/>
          <w:sz w:val="28"/>
          <w:szCs w:val="28"/>
        </w:rPr>
        <w:t xml:space="preserve">Программа «Крепыш» имеет физкультурно-оздоровительную направленность. Данная программа ориентирована на закон РФ «Об образовании», санитарные нормы и правила, утверждённые совместным постановлением Министерства образования РФ Госсанэпиднадзором, и уставом образовательного учреждения. Программа реализуется в работе кружка «Крепыш» Муниципального дошкольного образовательного учреждения «Детский сад №1 «Ласточка» </w:t>
      </w:r>
      <w:proofErr w:type="spellStart"/>
      <w:r w:rsidRPr="00BE4D3D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BE4D3D">
        <w:rPr>
          <w:rFonts w:ascii="Times New Roman" w:hAnsi="Times New Roman"/>
          <w:sz w:val="28"/>
          <w:szCs w:val="28"/>
        </w:rPr>
        <w:t xml:space="preserve"> вида города Горно-Алтайска».</w:t>
      </w:r>
    </w:p>
    <w:p w:rsidR="009651D0" w:rsidRDefault="009651D0" w:rsidP="00BE4D3D">
      <w:pPr>
        <w:jc w:val="center"/>
        <w:rPr>
          <w:rFonts w:ascii="Times New Roman" w:hAnsi="Times New Roman"/>
          <w:b/>
          <w:sz w:val="28"/>
          <w:szCs w:val="28"/>
        </w:rPr>
      </w:pPr>
      <w:r w:rsidRPr="0049618C">
        <w:rPr>
          <w:rFonts w:ascii="Times New Roman" w:hAnsi="Times New Roman"/>
          <w:b/>
          <w:sz w:val="28"/>
          <w:szCs w:val="28"/>
        </w:rPr>
        <w:t>Актуальность</w:t>
      </w:r>
    </w:p>
    <w:p w:rsidR="009651D0" w:rsidRDefault="009651D0" w:rsidP="00BE4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человека – тема достаточно актуальная для всех времён и народов. Мы все понимаем, как важно заниматься физкультурой и спортом, закаливать свой организм, делать зарядку. Но порой очень трудно пересилить себя, заставить себя встать пораньше и сделать несколько упражнений.</w:t>
      </w:r>
    </w:p>
    <w:p w:rsidR="009651D0" w:rsidRDefault="009651D0" w:rsidP="00BE4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своему здоровью необходимо начинать с детства. По мнению специалистов, 75% всех болезней человека заложено в детские годы. Научно-технический прогресс привёл к тому, что человек всё меньше и меньше понимает, что такое физический труд. А ребёнок и подавно. Привычку у ребёнка быть здоровым как духовно, так и физически надо прививать с детства, чтобы в будущем сформировать положительный образ здорового человека.</w:t>
      </w:r>
    </w:p>
    <w:p w:rsidR="009651D0" w:rsidRPr="001C48D4" w:rsidRDefault="009651D0" w:rsidP="00BE4D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48D4">
        <w:rPr>
          <w:rFonts w:ascii="Times New Roman" w:hAnsi="Times New Roman"/>
          <w:b/>
          <w:sz w:val="28"/>
          <w:szCs w:val="28"/>
        </w:rPr>
        <w:t>Цель</w:t>
      </w:r>
    </w:p>
    <w:p w:rsidR="009651D0" w:rsidRDefault="009651D0" w:rsidP="00BE4D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сохранение и укрепление здоровья детей, формирование у воспитанников ответственности в деле сохранения своего здоровья.</w:t>
      </w:r>
    </w:p>
    <w:p w:rsidR="009651D0" w:rsidRDefault="009651D0" w:rsidP="00BE4D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C48D4">
        <w:rPr>
          <w:rFonts w:ascii="Times New Roman" w:hAnsi="Times New Roman"/>
          <w:b/>
          <w:sz w:val="28"/>
          <w:szCs w:val="28"/>
        </w:rPr>
        <w:t>Задачи</w:t>
      </w:r>
    </w:p>
    <w:p w:rsidR="009651D0" w:rsidRDefault="009651D0" w:rsidP="00BE4D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здоровья детей.</w:t>
      </w:r>
    </w:p>
    <w:p w:rsidR="009651D0" w:rsidRDefault="009651D0" w:rsidP="00BE4D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стремления к здоровому образу жизни.</w:t>
      </w:r>
    </w:p>
    <w:p w:rsidR="009651D0" w:rsidRDefault="009651D0" w:rsidP="00BE4D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потребности в здоровье.</w:t>
      </w:r>
    </w:p>
    <w:p w:rsidR="009651D0" w:rsidRDefault="009651D0" w:rsidP="00BE4D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актуальна для нашего детского сада, так как она разработана с учётом возраста детей, их интеллектуального и психического развития, необходимости вести здоровый образ жизни и укреплять своё здоровье, а так же с учётом уровня знаний родителей об укреплении здоровья своих детей.</w:t>
      </w:r>
    </w:p>
    <w:p w:rsidR="009651D0" w:rsidRDefault="009651D0" w:rsidP="00BE4D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28E0">
        <w:rPr>
          <w:rFonts w:ascii="Times New Roman" w:hAnsi="Times New Roman"/>
          <w:b/>
          <w:sz w:val="28"/>
          <w:szCs w:val="28"/>
        </w:rPr>
        <w:t>Новизна</w:t>
      </w:r>
    </w:p>
    <w:p w:rsidR="009651D0" w:rsidRDefault="009651D0" w:rsidP="00BE4D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8E0">
        <w:rPr>
          <w:rFonts w:ascii="Times New Roman" w:hAnsi="Times New Roman"/>
          <w:sz w:val="28"/>
          <w:szCs w:val="28"/>
        </w:rPr>
        <w:t>Существует множество программ</w:t>
      </w:r>
      <w:r>
        <w:rPr>
          <w:rFonts w:ascii="Times New Roman" w:hAnsi="Times New Roman"/>
          <w:sz w:val="28"/>
          <w:szCs w:val="28"/>
        </w:rPr>
        <w:t xml:space="preserve"> имеющих физкультурно-оздоровительную направленность. Новизна данной программы заключается в подборе необходимого оборудования для занятий, которые ориентированы на детей нашего детского сада. Программа включает в себя не только двигательные игры и упражнения, но и  беседы о здоровом образе жизни, дыхательную гимнастику, элементы </w:t>
      </w:r>
      <w:proofErr w:type="spellStart"/>
      <w:r>
        <w:rPr>
          <w:rFonts w:ascii="Times New Roman" w:hAnsi="Times New Roman"/>
          <w:sz w:val="28"/>
          <w:szCs w:val="28"/>
        </w:rPr>
        <w:t>антистрессовой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гимнастики, релаксации, использование музыки и других форм физкультурно-оздоровительной работы.</w:t>
      </w:r>
    </w:p>
    <w:p w:rsidR="009651D0" w:rsidRDefault="009651D0" w:rsidP="00BE4D3D">
      <w:pPr>
        <w:spacing w:after="0" w:line="36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Принципы и подходы в организации образовательного процесса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 w:rsidRPr="005F379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держание программы ориентирован</w:t>
      </w:r>
      <w:r w:rsidRPr="005F37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детей дошкольного учреждения, не имеющих противопоказаний к занятиям физкультурой и желание родителей. 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групп: 2 (</w:t>
      </w:r>
      <w:proofErr w:type="gramStart"/>
      <w:r>
        <w:rPr>
          <w:rFonts w:ascii="Times New Roman" w:hAnsi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подготовительная).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Наполняемость групп: до 15 человек (в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и воспитания и социальной защиты детей РФ).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ограничение поставленных задач для детей, испытывающих затруднения.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5-7 лет.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1-2 года, в зависимости от необходимости занятий ребёнка по данному направлению.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занятий: 20-30 минут, 2 раза в неделю (8 раз в месяц).</w:t>
      </w: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Особенности развития детей дошкольного возраста 4-7 лет.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 w:rsidRPr="00880373">
        <w:rPr>
          <w:rFonts w:ascii="Times New Roman" w:hAnsi="Times New Roman"/>
          <w:sz w:val="28"/>
          <w:szCs w:val="28"/>
        </w:rPr>
        <w:t>Основным средством оздоровительной физкультуры являются физические упражнения.</w:t>
      </w:r>
      <w:r>
        <w:rPr>
          <w:rFonts w:ascii="Times New Roman" w:hAnsi="Times New Roman"/>
          <w:sz w:val="28"/>
          <w:szCs w:val="28"/>
        </w:rPr>
        <w:t xml:space="preserve"> Их выбор и методика применения, прежде всего, зависит от состояния здоровья детей. Так, абсолютно здоровым детям могут быть назначены разнообразные упражнения на тренировку дыхания, в равновесии и формировании осанки.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 пограничными возможностями выбор нагрузок строго индивидуален. При выборе нагрузок для больных детей учитываются диагноз, период заболевания и степень повреждения функции больного органа, т.е. его функциональная недостаточность.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(длина тела) – важнейший показатель физического развития, регулируемый соматотропным гормоном гипофиза (СТГ) – гормоном роста. Особенно много СТГ выделяется в период 0-12 месяцев жизни ребёнка, за это время его рост увеличивается на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sz w:val="28"/>
            <w:szCs w:val="28"/>
          </w:rPr>
          <w:t>25 см</w:t>
        </w:r>
      </w:smartTag>
      <w:r>
        <w:rPr>
          <w:rFonts w:ascii="Times New Roman" w:hAnsi="Times New Roman"/>
          <w:sz w:val="28"/>
          <w:szCs w:val="28"/>
        </w:rPr>
        <w:t xml:space="preserve"> и более. Значительно увеличивается длина тела в 4-7 лет. В этом возрасте выделяется много соматотропного гормона гипофиза, андрогенов, активно функционирует щитовидная железа, тело гармонично растёт в длину, развиваются органы и кроветворная ткань. Среднее увеличение длины тела на 4-5-м году жизни ребёнка составляет 4-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, на 6-7-м году – 8-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адекватных (соответствующих) нагрузках рост ребёнка увеличивается от года к году. Особенно полезны умеренные по величине и интенсивности нагрузки, упражнения на растягивание, упражнения в расслаблении и на формирование осанки, прыжки, подскоки, наклоны вперёд и в сторону, элементы спортивных игр (волейбол, баскетбол), плавание. Эти упражнения раздражают зоны роста, стимулируют обмен веществ, устраняют сутулость, способствуют растяжению позвоночника. 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b/>
          <w:sz w:val="28"/>
          <w:szCs w:val="28"/>
        </w:rPr>
      </w:pPr>
      <w:r w:rsidRPr="005F379C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здорового во всех отношениях ребёнка. Укрепление физического и психического здоровья детей, сплочение детского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коллектива, повышение работоспособности, снижение уровня заболеваемости среди воспитанников. </w:t>
      </w:r>
    </w:p>
    <w:p w:rsidR="009651D0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</w:p>
    <w:p w:rsidR="009651D0" w:rsidRPr="00880373" w:rsidRDefault="009651D0" w:rsidP="00BE4D3D">
      <w:pPr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 w:line="360" w:lineRule="auto"/>
        <w:ind w:left="357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  <w:r w:rsidRPr="00503C10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занятий кружка «Крепыш»</w:t>
      </w:r>
    </w:p>
    <w:p w:rsidR="009651D0" w:rsidRDefault="009651D0" w:rsidP="00BE4D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6"/>
        <w:gridCol w:w="1438"/>
        <w:gridCol w:w="3887"/>
        <w:gridCol w:w="2809"/>
      </w:tblGrid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2809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со спортивным оборудованием</w:t>
            </w:r>
          </w:p>
        </w:tc>
        <w:tc>
          <w:tcPr>
            <w:tcW w:w="2809" w:type="dxa"/>
            <w:vMerge w:val="restart"/>
          </w:tcPr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Упражнения для освоения техники основных видов движений 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Скелет - наша опора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Руки, ноги и 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Здоровые ножки идут по дорожке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бегом и прыжками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Как закаляться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CC441A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для освоения техники основных видов движений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Забота о глазах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Что могут глаза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на развитие зрительных анализаторов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  <w:vMerge w:val="restart"/>
          </w:tcPr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Скелет – наша опора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Неболейка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Чтобы нам не болеть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для освоения основных видов движений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Как закаляться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CC441A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по желанию детей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Забота о глазах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Что могут глаза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на развитие зрительных анализаторов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  <w:vMerge w:val="restart"/>
          </w:tcPr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Скелет – наша опора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Руки, ноги и 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Здоровые ножки идут по дорожке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бегом и прыжками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Как закаляться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Сохрани своё здоровье сам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Подвижные игры для освоения техники основных видов движений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Забота о глазах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Что могут глаза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на развитие зрительных анализаторов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  <w:vMerge w:val="restart"/>
          </w:tcPr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Осанка – стройная спина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Упражнения и подвижные </w:t>
            </w: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игры с использованием нестандартного оборудования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Руки, ноги и 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Здоровые ножки идут по дорожке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бегом и прыжками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Как закаляться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CC441A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для освоения техники основных видов движений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Неболейка</w:t>
            </w:r>
            <w:proofErr w:type="spellEnd"/>
            <w:r w:rsidRPr="00CC4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Чтобы нам не болеть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по желанию детей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на релаксацию</w:t>
            </w:r>
          </w:p>
        </w:tc>
        <w:tc>
          <w:tcPr>
            <w:tcW w:w="2809" w:type="dxa"/>
            <w:vMerge w:val="restart"/>
          </w:tcPr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Осанка – стройная спина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использованием нестандартного оборудования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Руки, ноги и 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Здоровые ножки идут по дорожке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бегом и прыжками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Как закаляться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CC441A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для освоения техники основных видов движений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Забота о глазах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Что могут глаза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на развитие зрительных анализаторов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  <w:vMerge w:val="restart"/>
          </w:tcPr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Осанка – стройная спина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использованием нестандартного оборудования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Руки, ноги и 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Здоровые ножки идут по дорожке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бегом и прыжками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Как закаляться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CC441A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Упражнения для освоения техники основных видов </w:t>
            </w: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движений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CC4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Забота о глазах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Что могут глаза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на развитие зрительных анализаторов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  <w:vMerge w:val="restart"/>
          </w:tcPr>
          <w:p w:rsidR="009651D0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0F522F" w:rsidRDefault="009651D0" w:rsidP="00BE4D3D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Спорт – это здоровье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по различным видам спорта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Руки, ноги и 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Здоровые ножки идут по дорожке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бегом и прыжками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Как закаляться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Сохрани своё здоровье сам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Подвижные игры для освоения техники основных видов движений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2809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Неболейка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нестандартным оборудованием</w:t>
            </w:r>
          </w:p>
        </w:tc>
        <w:tc>
          <w:tcPr>
            <w:tcW w:w="2809" w:type="dxa"/>
            <w:vMerge w:val="restart"/>
          </w:tcPr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Спорт – это здоровье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развитие равновесия и координации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по различным видам спорта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BE4D3D">
        <w:tc>
          <w:tcPr>
            <w:tcW w:w="15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Неболейка</w:t>
            </w:r>
            <w:proofErr w:type="spellEnd"/>
            <w:r w:rsidRPr="00CC441A">
              <w:rPr>
                <w:rFonts w:ascii="Times New Roman" w:hAnsi="Times New Roman"/>
                <w:sz w:val="28"/>
                <w:szCs w:val="28"/>
              </w:rPr>
              <w:t xml:space="preserve"> (итоговый)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Точечный массаж и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самомассаж</w:t>
            </w:r>
            <w:proofErr w:type="spellEnd"/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Упражнения и подвижные игры с нестандартным оборудованием</w:t>
            </w:r>
          </w:p>
        </w:tc>
        <w:tc>
          <w:tcPr>
            <w:tcW w:w="2809" w:type="dxa"/>
            <w:vMerge/>
          </w:tcPr>
          <w:p w:rsidR="009651D0" w:rsidRPr="00CC441A" w:rsidRDefault="009651D0" w:rsidP="00BE4D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1D0" w:rsidRDefault="009651D0" w:rsidP="00BE4D3D">
      <w:pPr>
        <w:spacing w:after="0"/>
        <w:ind w:left="360" w:firstLine="568"/>
        <w:rPr>
          <w:rFonts w:ascii="Times New Roman" w:hAnsi="Times New Roman"/>
          <w:sz w:val="28"/>
          <w:szCs w:val="28"/>
        </w:rPr>
      </w:pPr>
    </w:p>
    <w:p w:rsidR="009651D0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  <w:r w:rsidRPr="008F7CFF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9651D0" w:rsidRDefault="009651D0" w:rsidP="00BE4D3D">
      <w:pPr>
        <w:spacing w:after="0"/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5638F3">
        <w:rPr>
          <w:rFonts w:ascii="Times New Roman" w:hAnsi="Times New Roman"/>
          <w:b/>
          <w:sz w:val="28"/>
          <w:szCs w:val="28"/>
        </w:rPr>
        <w:t>Структура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651D0" w:rsidRPr="00CC441A" w:rsidTr="0034090A">
        <w:tc>
          <w:tcPr>
            <w:tcW w:w="4785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Подготовительная часть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5-10 минут</w:t>
            </w:r>
          </w:p>
        </w:tc>
        <w:tc>
          <w:tcPr>
            <w:tcW w:w="47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9651D0" w:rsidRPr="00CC441A" w:rsidRDefault="009651D0" w:rsidP="00BE4D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Подготовка организма детей к предстоящей работе (настрой ЦНС, подготовка опорно-двигательного аппарата к выполнению упражнений основной части занятия).</w:t>
            </w:r>
          </w:p>
          <w:p w:rsidR="009651D0" w:rsidRPr="00CC441A" w:rsidRDefault="009651D0" w:rsidP="00BE4D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Формирование умения выполнять двигательные действия в разном темпе, с разной амплитудой и степенью мышечного напряжения.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 xml:space="preserve">Средства: строевые упражнения, </w:t>
            </w:r>
            <w:proofErr w:type="spellStart"/>
            <w:r w:rsidRPr="00CC441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CC441A">
              <w:rPr>
                <w:rFonts w:ascii="Times New Roman" w:hAnsi="Times New Roman"/>
                <w:sz w:val="28"/>
                <w:szCs w:val="28"/>
              </w:rPr>
              <w:t>, танцевальные упражнения, вольные упражнения с элементами на координацию движений.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34090A">
        <w:tc>
          <w:tcPr>
            <w:tcW w:w="4785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12-15 минут</w:t>
            </w:r>
          </w:p>
        </w:tc>
        <w:tc>
          <w:tcPr>
            <w:tcW w:w="47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9651D0" w:rsidRPr="00CC441A" w:rsidRDefault="009651D0" w:rsidP="00BE4D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Формирование жизненно необходимых и специальных двигательных навыков.</w:t>
            </w:r>
          </w:p>
          <w:p w:rsidR="009651D0" w:rsidRPr="00CC441A" w:rsidRDefault="009651D0" w:rsidP="00BE4D3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Развитие волевых и физических качеств детей.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Средства: значительный подъём нагрузки, выполнение упражнений с различным оборудованием, основные виды движений через подвижные игры и игровые упражнения.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1D0" w:rsidRPr="00CC441A" w:rsidTr="0034090A">
        <w:tc>
          <w:tcPr>
            <w:tcW w:w="4785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3-5 минут</w:t>
            </w:r>
          </w:p>
        </w:tc>
        <w:tc>
          <w:tcPr>
            <w:tcW w:w="4786" w:type="dxa"/>
          </w:tcPr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Задачи:</w:t>
            </w:r>
          </w:p>
          <w:p w:rsidR="009651D0" w:rsidRPr="00CC441A" w:rsidRDefault="009651D0" w:rsidP="00BE4D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организма детей к предстоящей деятельности.</w:t>
            </w:r>
          </w:p>
          <w:p w:rsidR="009651D0" w:rsidRPr="00CC441A" w:rsidRDefault="009651D0" w:rsidP="00BE4D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  <w:p w:rsidR="009651D0" w:rsidRPr="00CC441A" w:rsidRDefault="009651D0" w:rsidP="00BE4D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41A">
              <w:rPr>
                <w:rFonts w:ascii="Times New Roman" w:hAnsi="Times New Roman"/>
                <w:sz w:val="28"/>
                <w:szCs w:val="28"/>
              </w:rPr>
              <w:t>Задание на дом.</w:t>
            </w:r>
          </w:p>
          <w:p w:rsidR="009651D0" w:rsidRPr="00CC441A" w:rsidRDefault="009651D0" w:rsidP="00BE4D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441A">
              <w:rPr>
                <w:rFonts w:ascii="Times New Roman" w:hAnsi="Times New Roman"/>
                <w:sz w:val="28"/>
                <w:szCs w:val="28"/>
              </w:rPr>
              <w:t>Средства: успокаивающие упражнения (ходьба, упражнения на расслабление), отвлекающие (на внимание, на координацию, спокойные игры, дидактические игры, выполняемые с музыкальным сопровождением).</w:t>
            </w:r>
            <w:proofErr w:type="gramEnd"/>
          </w:p>
        </w:tc>
      </w:tr>
    </w:tbl>
    <w:p w:rsidR="009651D0" w:rsidRPr="008F7CFF" w:rsidRDefault="009651D0" w:rsidP="00BE4D3D">
      <w:pPr>
        <w:spacing w:after="0"/>
        <w:ind w:left="360" w:firstLine="568"/>
        <w:jc w:val="center"/>
        <w:rPr>
          <w:rFonts w:ascii="Times New Roman" w:hAnsi="Times New Roman"/>
          <w:b/>
          <w:sz w:val="28"/>
          <w:szCs w:val="28"/>
        </w:rPr>
      </w:pPr>
    </w:p>
    <w:sectPr w:rsidR="009651D0" w:rsidRPr="008F7CFF" w:rsidSect="00BE4D3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D0" w:rsidRDefault="009651D0" w:rsidP="00880373">
      <w:pPr>
        <w:spacing w:after="0" w:line="240" w:lineRule="auto"/>
      </w:pPr>
      <w:r>
        <w:separator/>
      </w:r>
    </w:p>
  </w:endnote>
  <w:endnote w:type="continuationSeparator" w:id="1">
    <w:p w:rsidR="009651D0" w:rsidRDefault="009651D0" w:rsidP="0088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D0" w:rsidRDefault="009651D0" w:rsidP="00880373">
      <w:pPr>
        <w:spacing w:after="0" w:line="240" w:lineRule="auto"/>
      </w:pPr>
      <w:r>
        <w:separator/>
      </w:r>
    </w:p>
  </w:footnote>
  <w:footnote w:type="continuationSeparator" w:id="1">
    <w:p w:rsidR="009651D0" w:rsidRDefault="009651D0" w:rsidP="0088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D0" w:rsidRDefault="001953D8">
    <w:pPr>
      <w:pStyle w:val="a5"/>
      <w:jc w:val="center"/>
    </w:pPr>
    <w:fldSimple w:instr=" PAGE   \* MERGEFORMAT ">
      <w:r w:rsidR="00611253">
        <w:rPr>
          <w:noProof/>
        </w:rPr>
        <w:t>1</w:t>
      </w:r>
    </w:fldSimple>
  </w:p>
  <w:p w:rsidR="009651D0" w:rsidRDefault="009651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460"/>
    <w:multiLevelType w:val="hybridMultilevel"/>
    <w:tmpl w:val="D9B4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20C9D"/>
    <w:multiLevelType w:val="hybridMultilevel"/>
    <w:tmpl w:val="6BF4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53FC8"/>
    <w:multiLevelType w:val="hybridMultilevel"/>
    <w:tmpl w:val="47027C7C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">
    <w:nsid w:val="4A5C6F19"/>
    <w:multiLevelType w:val="hybridMultilevel"/>
    <w:tmpl w:val="BBEE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FE79C8"/>
    <w:multiLevelType w:val="hybridMultilevel"/>
    <w:tmpl w:val="346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39"/>
    <w:rsid w:val="000F522F"/>
    <w:rsid w:val="00175739"/>
    <w:rsid w:val="001937FE"/>
    <w:rsid w:val="001953D8"/>
    <w:rsid w:val="001C48D4"/>
    <w:rsid w:val="001E0119"/>
    <w:rsid w:val="00217191"/>
    <w:rsid w:val="00243CEF"/>
    <w:rsid w:val="002C4ED8"/>
    <w:rsid w:val="002E4169"/>
    <w:rsid w:val="0034090A"/>
    <w:rsid w:val="00341324"/>
    <w:rsid w:val="003D15A7"/>
    <w:rsid w:val="0049618C"/>
    <w:rsid w:val="004B3946"/>
    <w:rsid w:val="00503C10"/>
    <w:rsid w:val="005638F3"/>
    <w:rsid w:val="00567D6A"/>
    <w:rsid w:val="005A45EA"/>
    <w:rsid w:val="005F379C"/>
    <w:rsid w:val="00611253"/>
    <w:rsid w:val="006428E0"/>
    <w:rsid w:val="006A52DA"/>
    <w:rsid w:val="006E7611"/>
    <w:rsid w:val="00785B1E"/>
    <w:rsid w:val="0079749E"/>
    <w:rsid w:val="00880373"/>
    <w:rsid w:val="008C728D"/>
    <w:rsid w:val="008F7CFF"/>
    <w:rsid w:val="009651D0"/>
    <w:rsid w:val="009A2A2F"/>
    <w:rsid w:val="009D3010"/>
    <w:rsid w:val="00A447CD"/>
    <w:rsid w:val="00AC74A8"/>
    <w:rsid w:val="00AD2CDD"/>
    <w:rsid w:val="00B62356"/>
    <w:rsid w:val="00B65BBA"/>
    <w:rsid w:val="00BE4D3D"/>
    <w:rsid w:val="00C61CE6"/>
    <w:rsid w:val="00CC441A"/>
    <w:rsid w:val="00D97645"/>
    <w:rsid w:val="00DD400E"/>
    <w:rsid w:val="00DE3A23"/>
    <w:rsid w:val="00E125C0"/>
    <w:rsid w:val="00F72EC1"/>
    <w:rsid w:val="00FD50C5"/>
    <w:rsid w:val="00FD74B3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8D4"/>
    <w:pPr>
      <w:ind w:left="720"/>
      <w:contextualSpacing/>
    </w:pPr>
  </w:style>
  <w:style w:type="table" w:styleId="a4">
    <w:name w:val="Table Grid"/>
    <w:basedOn w:val="a1"/>
    <w:uiPriority w:val="99"/>
    <w:rsid w:val="005638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80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8037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80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803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18</Pages>
  <Words>1557</Words>
  <Characters>11735</Characters>
  <Application>Microsoft Office Word</Application>
  <DocSecurity>0</DocSecurity>
  <Lines>97</Lines>
  <Paragraphs>26</Paragraphs>
  <ScaleCrop>false</ScaleCrop>
  <Company>Microsoft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</dc:creator>
  <cp:keywords/>
  <dc:description/>
  <cp:lastModifiedBy>User</cp:lastModifiedBy>
  <cp:revision>17</cp:revision>
  <cp:lastPrinted>2014-10-16T08:38:00Z</cp:lastPrinted>
  <dcterms:created xsi:type="dcterms:W3CDTF">2014-09-09T06:17:00Z</dcterms:created>
  <dcterms:modified xsi:type="dcterms:W3CDTF">2015-01-10T12:29:00Z</dcterms:modified>
</cp:coreProperties>
</file>