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32" w:rsidRDefault="00E13C32" w:rsidP="00E13C32">
      <w:pPr>
        <w:pStyle w:val="a3"/>
        <w:shd w:val="clear" w:color="auto" w:fill="auto"/>
        <w:spacing w:before="0"/>
        <w:ind w:right="80"/>
        <w:rPr>
          <w:rStyle w:val="1"/>
          <w:b/>
          <w:color w:val="000000"/>
          <w:sz w:val="40"/>
          <w:szCs w:val="40"/>
        </w:rPr>
      </w:pPr>
    </w:p>
    <w:p w:rsidR="00E13C32" w:rsidRDefault="00E13C32" w:rsidP="00E13C32">
      <w:pPr>
        <w:pStyle w:val="a3"/>
        <w:shd w:val="clear" w:color="auto" w:fill="auto"/>
        <w:spacing w:before="0"/>
        <w:ind w:left="40" w:right="80"/>
        <w:jc w:val="center"/>
        <w:rPr>
          <w:rStyle w:val="1"/>
          <w:b/>
          <w:color w:val="000000"/>
          <w:sz w:val="40"/>
          <w:szCs w:val="40"/>
        </w:rPr>
      </w:pPr>
    </w:p>
    <w:p w:rsidR="00E13C32" w:rsidRPr="00E13C32" w:rsidRDefault="00E13C32" w:rsidP="00E13C32">
      <w:pPr>
        <w:pStyle w:val="a3"/>
        <w:shd w:val="clear" w:color="auto" w:fill="auto"/>
        <w:spacing w:before="0"/>
        <w:ind w:left="40" w:right="80"/>
        <w:jc w:val="center"/>
        <w:rPr>
          <w:rStyle w:val="1"/>
          <w:b/>
          <w:color w:val="000000"/>
          <w:sz w:val="32"/>
          <w:szCs w:val="32"/>
        </w:rPr>
      </w:pPr>
      <w:r w:rsidRPr="00E13C32">
        <w:rPr>
          <w:rStyle w:val="1"/>
          <w:b/>
          <w:color w:val="000000"/>
          <w:sz w:val="32"/>
          <w:szCs w:val="32"/>
        </w:rPr>
        <w:t>Младший возраст</w:t>
      </w:r>
    </w:p>
    <w:p w:rsidR="00E13C32" w:rsidRDefault="00E13C32" w:rsidP="00AF319E">
      <w:pPr>
        <w:pStyle w:val="a3"/>
        <w:shd w:val="clear" w:color="auto" w:fill="auto"/>
        <w:spacing w:before="0"/>
        <w:ind w:left="40" w:right="80"/>
        <w:rPr>
          <w:rStyle w:val="1"/>
          <w:color w:val="000000"/>
        </w:rPr>
      </w:pPr>
    </w:p>
    <w:p w:rsidR="00AF319E" w:rsidRPr="00E13C32" w:rsidRDefault="00AF319E" w:rsidP="00E13C32">
      <w:pPr>
        <w:pStyle w:val="a3"/>
        <w:shd w:val="clear" w:color="auto" w:fill="auto"/>
        <w:spacing w:before="0" w:line="240" w:lineRule="auto"/>
        <w:ind w:left="40" w:right="8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 xml:space="preserve">В групповой комнате должен быть следующий </w:t>
      </w:r>
      <w:r w:rsidRPr="00E13C32">
        <w:rPr>
          <w:rStyle w:val="a4"/>
          <w:color w:val="000000"/>
          <w:sz w:val="24"/>
          <w:szCs w:val="24"/>
        </w:rPr>
        <w:t>комп</w:t>
      </w:r>
      <w:r w:rsidRPr="00E13C32">
        <w:rPr>
          <w:rStyle w:val="a4"/>
          <w:color w:val="000000"/>
          <w:sz w:val="24"/>
          <w:szCs w:val="24"/>
        </w:rPr>
        <w:softHyphen/>
        <w:t>лект физкультурного оборудования и мелкого инвентаря.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395"/>
        </w:tabs>
        <w:spacing w:before="0" w:line="240" w:lineRule="auto"/>
        <w:ind w:right="8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доски гладкая и ребристая (длиной 1,5 м, шириной 20 см каждая);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448"/>
        </w:tabs>
        <w:spacing w:before="0" w:line="240" w:lineRule="auto"/>
        <w:ind w:right="8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гимнастическая скамейка (длиной 2 м, высотой 15 см, ши</w:t>
      </w:r>
      <w:r w:rsidRPr="00E13C32">
        <w:rPr>
          <w:rStyle w:val="1"/>
          <w:color w:val="000000"/>
          <w:sz w:val="24"/>
          <w:szCs w:val="24"/>
        </w:rPr>
        <w:softHyphen/>
        <w:t>риной 20 см);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371"/>
        </w:tabs>
        <w:spacing w:before="0" w:line="240" w:lineRule="auto"/>
        <w:ind w:right="8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 xml:space="preserve">дуги (минимум две) для </w:t>
      </w:r>
      <w:proofErr w:type="spellStart"/>
      <w:r w:rsidRPr="00E13C32">
        <w:rPr>
          <w:rStyle w:val="1"/>
          <w:color w:val="000000"/>
          <w:sz w:val="24"/>
          <w:szCs w:val="24"/>
        </w:rPr>
        <w:t>подлезания</w:t>
      </w:r>
      <w:proofErr w:type="spellEnd"/>
      <w:r w:rsidRPr="00E13C32">
        <w:rPr>
          <w:rStyle w:val="1"/>
          <w:color w:val="000000"/>
          <w:sz w:val="24"/>
          <w:szCs w:val="24"/>
        </w:rPr>
        <w:t xml:space="preserve"> и прокатывания мячей (высотой и шириной по 50 см);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405"/>
        </w:tabs>
        <w:spacing w:before="0" w:line="240" w:lineRule="auto"/>
        <w:ind w:right="8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кубы (минимум два) с реб</w:t>
      </w:r>
      <w:r w:rsidRPr="00E13C32">
        <w:rPr>
          <w:rStyle w:val="1"/>
          <w:color w:val="000000"/>
          <w:sz w:val="24"/>
          <w:szCs w:val="24"/>
        </w:rPr>
        <w:softHyphen/>
        <w:t>ром (25—30 см);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390"/>
        </w:tabs>
        <w:spacing w:before="0" w:line="240" w:lineRule="auto"/>
        <w:ind w:right="8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ящики для влезания и мета</w:t>
      </w:r>
      <w:r w:rsidRPr="00E13C32">
        <w:rPr>
          <w:rStyle w:val="1"/>
          <w:color w:val="000000"/>
          <w:sz w:val="24"/>
          <w:szCs w:val="24"/>
        </w:rPr>
        <w:softHyphen/>
        <w:t>ния в цель (высотой 20, 15 и 10 см, шириной 50,47,44 и длиной 50,47 и 44 см);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 xml:space="preserve">   лесенка-стремянка (высотой</w:t>
      </w:r>
      <w:r w:rsidRPr="00E13C32">
        <w:rPr>
          <w:sz w:val="24"/>
          <w:szCs w:val="24"/>
        </w:rPr>
        <w:t xml:space="preserve"> 1,5 м)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395"/>
        </w:tabs>
        <w:spacing w:before="0" w:line="240" w:lineRule="auto"/>
        <w:ind w:right="8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мячи (минимум по 5 каждо</w:t>
      </w:r>
      <w:r w:rsidRPr="00E13C32">
        <w:rPr>
          <w:rStyle w:val="1"/>
          <w:color w:val="000000"/>
          <w:sz w:val="24"/>
          <w:szCs w:val="24"/>
        </w:rPr>
        <w:softHyphen/>
        <w:t>го размера, диаметром 6—8 см, 15, 20-25 см;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386"/>
        </w:tabs>
        <w:spacing w:before="0" w:line="240" w:lineRule="auto"/>
        <w:ind w:right="8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мячи надувные пляжные</w:t>
      </w:r>
      <w:r w:rsidRPr="00E13C32">
        <w:rPr>
          <w:rStyle w:val="a4"/>
          <w:color w:val="000000"/>
          <w:sz w:val="24"/>
          <w:szCs w:val="24"/>
        </w:rPr>
        <w:t>,</w:t>
      </w:r>
      <w:r w:rsidRPr="00E13C32">
        <w:rPr>
          <w:rStyle w:val="1"/>
          <w:color w:val="000000"/>
          <w:sz w:val="24"/>
          <w:szCs w:val="24"/>
        </w:rPr>
        <w:t xml:space="preserve"> диаметром 40 см;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453"/>
        </w:tabs>
        <w:spacing w:before="0" w:line="240" w:lineRule="auto"/>
        <w:ind w:right="8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игрушки-каталки (по два комплекта разных видов);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376"/>
        </w:tabs>
        <w:spacing w:before="0" w:line="240" w:lineRule="auto"/>
        <w:ind w:right="8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бревно (длиной 1,5 м, диамет</w:t>
      </w:r>
      <w:r w:rsidRPr="00E13C32">
        <w:rPr>
          <w:rStyle w:val="1"/>
          <w:color w:val="000000"/>
          <w:sz w:val="24"/>
          <w:szCs w:val="24"/>
        </w:rPr>
        <w:softHyphen/>
        <w:t>ром 20 см);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419"/>
        </w:tabs>
        <w:spacing w:before="9" w:line="240" w:lineRule="auto"/>
        <w:ind w:right="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профилактическая дорожка (мелкий гравий, стопы-следы, ткань разной фактуры, массажные коврики и пр.);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395"/>
        </w:tabs>
        <w:spacing w:before="0" w:line="240" w:lineRule="auto"/>
        <w:ind w:right="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крупные игрушки на колесах (не менее четырех);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410"/>
        </w:tabs>
        <w:spacing w:before="0" w:line="240" w:lineRule="auto"/>
        <w:ind w:right="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шнур (длиной 10 м, диамет</w:t>
      </w:r>
      <w:r w:rsidRPr="00E13C32">
        <w:rPr>
          <w:rStyle w:val="1"/>
          <w:color w:val="000000"/>
          <w:sz w:val="24"/>
          <w:szCs w:val="24"/>
        </w:rPr>
        <w:softHyphen/>
        <w:t>ром 10—12 мм);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405"/>
        </w:tabs>
        <w:spacing w:before="0" w:line="240" w:lineRule="auto"/>
        <w:ind w:right="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погремушки, колечки, султан</w:t>
      </w:r>
      <w:r w:rsidRPr="00E13C32">
        <w:rPr>
          <w:rStyle w:val="1"/>
          <w:color w:val="000000"/>
          <w:sz w:val="24"/>
          <w:szCs w:val="24"/>
        </w:rPr>
        <w:softHyphen/>
        <w:t>чики, ленточки, флажки (по ко</w:t>
      </w:r>
      <w:r w:rsidRPr="00E13C32">
        <w:rPr>
          <w:rStyle w:val="1"/>
          <w:color w:val="000000"/>
          <w:sz w:val="24"/>
          <w:szCs w:val="24"/>
        </w:rPr>
        <w:softHyphen/>
        <w:t>личеству детей);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410"/>
        </w:tabs>
        <w:spacing w:before="0" w:line="240" w:lineRule="auto"/>
        <w:ind w:right="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палки гимнастические (4 шт., длиной 75—80 см);</w:t>
      </w:r>
    </w:p>
    <w:p w:rsidR="00AF319E" w:rsidRPr="00E13C32" w:rsidRDefault="00AF319E" w:rsidP="00E13C32">
      <w:pPr>
        <w:pStyle w:val="a3"/>
        <w:numPr>
          <w:ilvl w:val="0"/>
          <w:numId w:val="3"/>
        </w:numPr>
        <w:shd w:val="clear" w:color="auto" w:fill="auto"/>
        <w:tabs>
          <w:tab w:val="left" w:pos="366"/>
        </w:tabs>
        <w:spacing w:before="0" w:line="240" w:lineRule="auto"/>
        <w:ind w:right="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гимнастический шест (длиной 1,8—2 м).</w:t>
      </w:r>
    </w:p>
    <w:p w:rsidR="00AF319E" w:rsidRPr="00E13C32" w:rsidRDefault="00AF319E" w:rsidP="00E13C32">
      <w:pPr>
        <w:pStyle w:val="a3"/>
        <w:shd w:val="clear" w:color="auto" w:fill="auto"/>
        <w:spacing w:before="0" w:line="240" w:lineRule="auto"/>
        <w:ind w:left="40" w:right="20" w:firstLine="2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Для развития детей оптимально многофункциональное модульное физкультурно-игровое оборудова</w:t>
      </w:r>
      <w:r w:rsidRPr="00E13C32">
        <w:rPr>
          <w:rStyle w:val="1"/>
          <w:color w:val="000000"/>
          <w:sz w:val="24"/>
          <w:szCs w:val="24"/>
        </w:rPr>
        <w:softHyphen/>
        <w:t xml:space="preserve">ние — </w:t>
      </w:r>
      <w:proofErr w:type="spellStart"/>
      <w:r w:rsidRPr="00E13C32">
        <w:rPr>
          <w:rStyle w:val="1"/>
          <w:color w:val="000000"/>
          <w:sz w:val="24"/>
          <w:szCs w:val="24"/>
        </w:rPr>
        <w:t>трансформер</w:t>
      </w:r>
      <w:proofErr w:type="spellEnd"/>
      <w:r w:rsidRPr="00E13C32">
        <w:rPr>
          <w:rStyle w:val="1"/>
          <w:color w:val="000000"/>
          <w:sz w:val="24"/>
          <w:szCs w:val="24"/>
        </w:rPr>
        <w:t xml:space="preserve"> (например, медико-педагогического реабилита</w:t>
      </w:r>
      <w:r w:rsidRPr="00E13C32">
        <w:rPr>
          <w:rStyle w:val="1"/>
          <w:color w:val="000000"/>
          <w:sz w:val="24"/>
          <w:szCs w:val="24"/>
        </w:rPr>
        <w:softHyphen/>
        <w:t>ционного центра «Аконит», фирмы «</w:t>
      </w:r>
      <w:proofErr w:type="spellStart"/>
      <w:r w:rsidRPr="00E13C32">
        <w:rPr>
          <w:rStyle w:val="1"/>
          <w:color w:val="000000"/>
          <w:sz w:val="24"/>
          <w:szCs w:val="24"/>
        </w:rPr>
        <w:t>Модус+</w:t>
      </w:r>
      <w:proofErr w:type="spellEnd"/>
      <w:r w:rsidRPr="00E13C32">
        <w:rPr>
          <w:rStyle w:val="1"/>
          <w:color w:val="000000"/>
          <w:sz w:val="24"/>
          <w:szCs w:val="24"/>
        </w:rPr>
        <w:t>», предприятия «</w:t>
      </w:r>
      <w:proofErr w:type="spellStart"/>
      <w:r w:rsidRPr="00E13C32">
        <w:rPr>
          <w:rStyle w:val="1"/>
          <w:color w:val="000000"/>
          <w:sz w:val="24"/>
          <w:szCs w:val="24"/>
        </w:rPr>
        <w:t>Альма</w:t>
      </w:r>
      <w:proofErr w:type="spellEnd"/>
      <w:r w:rsidRPr="00E13C32">
        <w:rPr>
          <w:rStyle w:val="1"/>
          <w:color w:val="000000"/>
          <w:sz w:val="24"/>
          <w:szCs w:val="24"/>
        </w:rPr>
        <w:t>» и др.), которое отвечает требованиям безопасности, развития двигатель</w:t>
      </w:r>
      <w:r w:rsidRPr="00E13C32">
        <w:rPr>
          <w:rStyle w:val="1"/>
          <w:color w:val="000000"/>
          <w:sz w:val="24"/>
          <w:szCs w:val="24"/>
        </w:rPr>
        <w:softHyphen/>
        <w:t>ной сферы ребенка, в том числе двигательного творчества. Интерес</w:t>
      </w:r>
      <w:r w:rsidRPr="00E13C32">
        <w:rPr>
          <w:rStyle w:val="1"/>
          <w:color w:val="000000"/>
          <w:sz w:val="24"/>
          <w:szCs w:val="24"/>
        </w:rPr>
        <w:softHyphen/>
        <w:t>но и полезно для комплексного раз</w:t>
      </w:r>
      <w:r w:rsidRPr="00E13C32">
        <w:rPr>
          <w:rStyle w:val="1"/>
          <w:color w:val="000000"/>
          <w:sz w:val="24"/>
          <w:szCs w:val="24"/>
        </w:rPr>
        <w:softHyphen/>
        <w:t>вития движений пособие «Кубы», рекомендуемое программой «Раду</w:t>
      </w:r>
      <w:r w:rsidRPr="00E13C32">
        <w:rPr>
          <w:rStyle w:val="1"/>
          <w:color w:val="000000"/>
          <w:sz w:val="24"/>
          <w:szCs w:val="24"/>
        </w:rPr>
        <w:softHyphen/>
        <w:t>га». Огромное количество вариан</w:t>
      </w:r>
      <w:r w:rsidRPr="00E13C32">
        <w:rPr>
          <w:rStyle w:val="1"/>
          <w:color w:val="000000"/>
          <w:sz w:val="24"/>
          <w:szCs w:val="24"/>
        </w:rPr>
        <w:softHyphen/>
        <w:t>тов движений, которые можно вы</w:t>
      </w:r>
      <w:r w:rsidRPr="00E13C32">
        <w:rPr>
          <w:rStyle w:val="1"/>
          <w:color w:val="000000"/>
          <w:sz w:val="24"/>
          <w:szCs w:val="24"/>
        </w:rPr>
        <w:softHyphen/>
        <w:t>полнять на данном оборудовании, развивает воображение и двигатель</w:t>
      </w:r>
      <w:r w:rsidRPr="00E13C32">
        <w:rPr>
          <w:rStyle w:val="1"/>
          <w:color w:val="000000"/>
          <w:sz w:val="24"/>
          <w:szCs w:val="24"/>
        </w:rPr>
        <w:softHyphen/>
        <w:t>ное творчество ребенка.</w:t>
      </w:r>
    </w:p>
    <w:p w:rsidR="00AF319E" w:rsidRPr="00E13C32" w:rsidRDefault="00AF319E" w:rsidP="00E13C32">
      <w:pPr>
        <w:pStyle w:val="a3"/>
        <w:shd w:val="clear" w:color="auto" w:fill="auto"/>
        <w:spacing w:before="0" w:line="240" w:lineRule="auto"/>
        <w:ind w:left="40" w:right="20" w:firstLine="2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 xml:space="preserve">Весь инвентарь должен быть ярким, привлекательным, отвечать гигиеническим требованиям и </w:t>
      </w:r>
      <w:r w:rsidRPr="00E13C32">
        <w:rPr>
          <w:rStyle w:val="a4"/>
          <w:color w:val="000000"/>
          <w:sz w:val="24"/>
          <w:szCs w:val="24"/>
        </w:rPr>
        <w:t>правилам безопасности.</w:t>
      </w:r>
      <w:r w:rsidRPr="00E13C32">
        <w:rPr>
          <w:rStyle w:val="1"/>
          <w:color w:val="000000"/>
          <w:sz w:val="24"/>
          <w:szCs w:val="24"/>
        </w:rPr>
        <w:t xml:space="preserve"> Послед</w:t>
      </w:r>
      <w:r w:rsidRPr="00E13C32">
        <w:rPr>
          <w:rStyle w:val="1"/>
          <w:color w:val="000000"/>
          <w:sz w:val="24"/>
          <w:szCs w:val="24"/>
        </w:rPr>
        <w:softHyphen/>
        <w:t>нее требование имеет исключи</w:t>
      </w:r>
      <w:r w:rsidRPr="00E13C32">
        <w:rPr>
          <w:rStyle w:val="1"/>
          <w:color w:val="000000"/>
          <w:sz w:val="24"/>
          <w:szCs w:val="24"/>
        </w:rPr>
        <w:softHyphen/>
        <w:t>тельную важность. Поэтому осо</w:t>
      </w:r>
      <w:r w:rsidRPr="00E13C32">
        <w:rPr>
          <w:rStyle w:val="1"/>
          <w:color w:val="000000"/>
          <w:sz w:val="24"/>
          <w:szCs w:val="24"/>
        </w:rPr>
        <w:softHyphen/>
        <w:t>бое внимание воспитатель обя</w:t>
      </w:r>
      <w:r w:rsidRPr="00E13C32">
        <w:rPr>
          <w:rStyle w:val="1"/>
          <w:color w:val="000000"/>
          <w:sz w:val="24"/>
          <w:szCs w:val="24"/>
        </w:rPr>
        <w:softHyphen/>
        <w:t xml:space="preserve">зан уделять </w:t>
      </w:r>
      <w:proofErr w:type="gramStart"/>
      <w:r w:rsidRPr="00E13C32">
        <w:rPr>
          <w:rStyle w:val="1"/>
          <w:color w:val="000000"/>
          <w:sz w:val="24"/>
          <w:szCs w:val="24"/>
        </w:rPr>
        <w:t>контролю за</w:t>
      </w:r>
      <w:proofErr w:type="gramEnd"/>
      <w:r w:rsidRPr="00E13C32">
        <w:rPr>
          <w:rStyle w:val="1"/>
          <w:color w:val="000000"/>
          <w:sz w:val="24"/>
          <w:szCs w:val="24"/>
        </w:rPr>
        <w:t xml:space="preserve"> деятель</w:t>
      </w:r>
      <w:r w:rsidRPr="00E13C32">
        <w:rPr>
          <w:rStyle w:val="1"/>
          <w:color w:val="000000"/>
          <w:sz w:val="24"/>
          <w:szCs w:val="24"/>
        </w:rPr>
        <w:softHyphen/>
        <w:t>ностью детей с оборудованием, проверять его устойчивость и надежность. Это касается качелей, горок, лесенок, использовать ко</w:t>
      </w:r>
      <w:r w:rsidRPr="00E13C32">
        <w:rPr>
          <w:rStyle w:val="1"/>
          <w:color w:val="000000"/>
          <w:sz w:val="24"/>
          <w:szCs w:val="24"/>
        </w:rPr>
        <w:softHyphen/>
        <w:t>торые дети должны только со страховкой воспитателя или его помощника.</w:t>
      </w:r>
    </w:p>
    <w:p w:rsidR="00AF319E" w:rsidRPr="00E13C32" w:rsidRDefault="00AF319E" w:rsidP="00E13C32">
      <w:pPr>
        <w:pStyle w:val="a3"/>
        <w:shd w:val="clear" w:color="auto" w:fill="auto"/>
        <w:spacing w:before="0" w:line="240" w:lineRule="auto"/>
        <w:ind w:left="20" w:right="20" w:firstLine="2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 xml:space="preserve">Следующая </w:t>
      </w:r>
      <w:r w:rsidRPr="00E13C32">
        <w:rPr>
          <w:rStyle w:val="a4"/>
          <w:color w:val="000000"/>
          <w:sz w:val="24"/>
          <w:szCs w:val="24"/>
        </w:rPr>
        <w:t>задача</w:t>
      </w:r>
      <w:r w:rsidRPr="00E13C32">
        <w:rPr>
          <w:rStyle w:val="1"/>
          <w:color w:val="000000"/>
          <w:sz w:val="24"/>
          <w:szCs w:val="24"/>
        </w:rPr>
        <w:t xml:space="preserve"> — правиль</w:t>
      </w:r>
      <w:r w:rsidRPr="00E13C32">
        <w:rPr>
          <w:rStyle w:val="1"/>
          <w:color w:val="000000"/>
          <w:sz w:val="24"/>
          <w:szCs w:val="24"/>
        </w:rPr>
        <w:softHyphen/>
        <w:t xml:space="preserve">ное </w:t>
      </w:r>
      <w:r w:rsidRPr="00E13C32">
        <w:rPr>
          <w:rStyle w:val="a4"/>
          <w:color w:val="000000"/>
          <w:sz w:val="24"/>
          <w:szCs w:val="24"/>
        </w:rPr>
        <w:t>размещение физкультурно-иг</w:t>
      </w:r>
      <w:r w:rsidRPr="00E13C32">
        <w:rPr>
          <w:rStyle w:val="a4"/>
          <w:color w:val="000000"/>
          <w:sz w:val="24"/>
          <w:szCs w:val="24"/>
        </w:rPr>
        <w:softHyphen/>
        <w:t>рового оборудования.</w:t>
      </w:r>
      <w:r w:rsidRPr="00E13C32">
        <w:rPr>
          <w:rStyle w:val="1"/>
          <w:color w:val="000000"/>
          <w:sz w:val="24"/>
          <w:szCs w:val="24"/>
        </w:rPr>
        <w:t xml:space="preserve"> Часто воспи</w:t>
      </w:r>
      <w:r w:rsidRPr="00E13C32">
        <w:rPr>
          <w:rStyle w:val="1"/>
          <w:color w:val="000000"/>
          <w:sz w:val="24"/>
          <w:szCs w:val="24"/>
        </w:rPr>
        <w:softHyphen/>
        <w:t>татели располагают физкультур</w:t>
      </w:r>
      <w:r w:rsidRPr="00E13C32">
        <w:rPr>
          <w:rStyle w:val="1"/>
          <w:color w:val="000000"/>
          <w:sz w:val="24"/>
          <w:szCs w:val="24"/>
        </w:rPr>
        <w:softHyphen/>
        <w:t>ный инвентарь в определенном безопасном для ребенка и удоб</w:t>
      </w:r>
      <w:r w:rsidRPr="00E13C32">
        <w:rPr>
          <w:rStyle w:val="1"/>
          <w:color w:val="000000"/>
          <w:sz w:val="24"/>
          <w:szCs w:val="24"/>
        </w:rPr>
        <w:softHyphen/>
        <w:t>ном для использования месте (в ящике, контейнере, на стеллаже и пр.). Считаем, что это не совсем це</w:t>
      </w:r>
      <w:r w:rsidRPr="00E13C32">
        <w:rPr>
          <w:rStyle w:val="1"/>
          <w:color w:val="000000"/>
          <w:sz w:val="24"/>
          <w:szCs w:val="24"/>
        </w:rPr>
        <w:softHyphen/>
        <w:t>лесообразно.</w:t>
      </w:r>
    </w:p>
    <w:p w:rsidR="00AF319E" w:rsidRPr="00E13C32" w:rsidRDefault="00AF319E" w:rsidP="00E13C32">
      <w:pPr>
        <w:pStyle w:val="a3"/>
        <w:shd w:val="clear" w:color="auto" w:fill="auto"/>
        <w:spacing w:before="0" w:line="240" w:lineRule="auto"/>
        <w:ind w:left="20" w:right="20" w:firstLine="2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Постигая азы «азбуки движе</w:t>
      </w:r>
      <w:r w:rsidRPr="00E13C32">
        <w:rPr>
          <w:rStyle w:val="1"/>
          <w:color w:val="000000"/>
          <w:sz w:val="24"/>
          <w:szCs w:val="24"/>
        </w:rPr>
        <w:softHyphen/>
        <w:t>ний», ребенок подобно исследо</w:t>
      </w:r>
      <w:r w:rsidRPr="00E13C32">
        <w:rPr>
          <w:rStyle w:val="1"/>
          <w:color w:val="000000"/>
          <w:sz w:val="24"/>
          <w:szCs w:val="24"/>
        </w:rPr>
        <w:softHyphen/>
        <w:t>вателю, изучает свойства разных предметов и игрушек, попадаю</w:t>
      </w:r>
      <w:r w:rsidRPr="00E13C32">
        <w:rPr>
          <w:rStyle w:val="1"/>
          <w:color w:val="000000"/>
          <w:sz w:val="24"/>
          <w:szCs w:val="24"/>
        </w:rPr>
        <w:softHyphen/>
        <w:t>щих в зону его внимания. Физ</w:t>
      </w:r>
      <w:r w:rsidRPr="00E13C32">
        <w:rPr>
          <w:rStyle w:val="1"/>
          <w:color w:val="000000"/>
          <w:sz w:val="24"/>
          <w:szCs w:val="24"/>
        </w:rPr>
        <w:softHyphen/>
        <w:t xml:space="preserve">культурный снаряд для него — база для изучения способов его </w:t>
      </w:r>
      <w:r w:rsidRPr="00E13C32">
        <w:rPr>
          <w:rStyle w:val="9"/>
          <w:b w:val="0"/>
          <w:color w:val="000000"/>
          <w:sz w:val="24"/>
          <w:szCs w:val="24"/>
        </w:rPr>
        <w:t>применения.</w:t>
      </w:r>
      <w:r w:rsidRPr="00E13C32">
        <w:rPr>
          <w:rStyle w:val="9"/>
          <w:color w:val="000000"/>
          <w:sz w:val="24"/>
          <w:szCs w:val="24"/>
        </w:rPr>
        <w:t xml:space="preserve"> </w:t>
      </w:r>
      <w:r w:rsidRPr="00E13C32">
        <w:rPr>
          <w:rStyle w:val="1"/>
          <w:color w:val="000000"/>
          <w:sz w:val="24"/>
          <w:szCs w:val="24"/>
        </w:rPr>
        <w:t xml:space="preserve">Поведение малыша </w:t>
      </w:r>
      <w:proofErr w:type="spellStart"/>
      <w:r w:rsidRPr="00E13C32">
        <w:rPr>
          <w:rStyle w:val="1"/>
          <w:color w:val="000000"/>
          <w:sz w:val="24"/>
          <w:szCs w:val="24"/>
        </w:rPr>
        <w:t>сит</w:t>
      </w:r>
      <w:r w:rsidR="00E13C32">
        <w:rPr>
          <w:rStyle w:val="1"/>
          <w:color w:val="000000"/>
          <w:sz w:val="24"/>
          <w:szCs w:val="24"/>
        </w:rPr>
        <w:t>у</w:t>
      </w:r>
      <w:r w:rsidRPr="00E13C32">
        <w:rPr>
          <w:rStyle w:val="1"/>
          <w:color w:val="000000"/>
          <w:sz w:val="24"/>
          <w:szCs w:val="24"/>
        </w:rPr>
        <w:t>ативно</w:t>
      </w:r>
      <w:proofErr w:type="spellEnd"/>
      <w:r w:rsidRPr="00E13C32">
        <w:rPr>
          <w:rStyle w:val="1"/>
          <w:color w:val="000000"/>
          <w:sz w:val="24"/>
          <w:szCs w:val="24"/>
        </w:rPr>
        <w:t xml:space="preserve"> </w:t>
      </w:r>
      <w:r w:rsidRPr="00E13C32">
        <w:rPr>
          <w:rStyle w:val="9"/>
          <w:b w:val="0"/>
          <w:color w:val="000000"/>
          <w:sz w:val="24"/>
          <w:szCs w:val="24"/>
        </w:rPr>
        <w:t>и целиком</w:t>
      </w:r>
      <w:r w:rsidRPr="00E13C32">
        <w:rPr>
          <w:rStyle w:val="9"/>
          <w:color w:val="000000"/>
          <w:sz w:val="24"/>
          <w:szCs w:val="24"/>
        </w:rPr>
        <w:t xml:space="preserve"> </w:t>
      </w:r>
      <w:r w:rsidRPr="00E13C32">
        <w:rPr>
          <w:rStyle w:val="1"/>
          <w:color w:val="000000"/>
          <w:sz w:val="24"/>
          <w:szCs w:val="24"/>
        </w:rPr>
        <w:t>определя</w:t>
      </w:r>
      <w:r w:rsidRPr="00E13C32">
        <w:rPr>
          <w:rStyle w:val="1"/>
          <w:color w:val="000000"/>
          <w:sz w:val="24"/>
          <w:szCs w:val="24"/>
        </w:rPr>
        <w:softHyphen/>
        <w:t xml:space="preserve">ется </w:t>
      </w:r>
      <w:r w:rsidRPr="00E13C32">
        <w:rPr>
          <w:rStyle w:val="9"/>
          <w:b w:val="0"/>
          <w:color w:val="000000"/>
          <w:sz w:val="24"/>
          <w:szCs w:val="24"/>
        </w:rPr>
        <w:t>возникшими</w:t>
      </w:r>
      <w:r w:rsidRPr="00E13C32">
        <w:rPr>
          <w:rStyle w:val="9"/>
          <w:color w:val="000000"/>
          <w:sz w:val="24"/>
          <w:szCs w:val="24"/>
        </w:rPr>
        <w:t xml:space="preserve"> </w:t>
      </w:r>
      <w:r w:rsidRPr="00E13C32">
        <w:rPr>
          <w:rStyle w:val="1"/>
          <w:color w:val="000000"/>
          <w:sz w:val="24"/>
          <w:szCs w:val="24"/>
        </w:rPr>
        <w:t>обстоятельства</w:t>
      </w:r>
      <w:r w:rsidRPr="00E13C32">
        <w:rPr>
          <w:rStyle w:val="1"/>
          <w:color w:val="000000"/>
          <w:sz w:val="24"/>
          <w:szCs w:val="24"/>
        </w:rPr>
        <w:softHyphen/>
      </w:r>
      <w:r w:rsidRPr="00E13C32">
        <w:rPr>
          <w:rStyle w:val="9"/>
          <w:b w:val="0"/>
          <w:color w:val="000000"/>
          <w:sz w:val="24"/>
          <w:szCs w:val="24"/>
        </w:rPr>
        <w:t>ми</w:t>
      </w:r>
      <w:r w:rsidRPr="00E13C32">
        <w:rPr>
          <w:rStyle w:val="9"/>
          <w:color w:val="000000"/>
          <w:sz w:val="24"/>
          <w:szCs w:val="24"/>
        </w:rPr>
        <w:t xml:space="preserve">. </w:t>
      </w:r>
      <w:r w:rsidRPr="00E13C32">
        <w:rPr>
          <w:rStyle w:val="9"/>
          <w:b w:val="0"/>
          <w:color w:val="000000"/>
          <w:sz w:val="24"/>
          <w:szCs w:val="24"/>
        </w:rPr>
        <w:t>Так, если в зону внимания попал</w:t>
      </w:r>
      <w:r w:rsidRPr="00E13C32">
        <w:rPr>
          <w:rStyle w:val="1"/>
          <w:color w:val="000000"/>
          <w:sz w:val="24"/>
          <w:szCs w:val="24"/>
        </w:rPr>
        <w:t xml:space="preserve"> </w:t>
      </w:r>
      <w:r w:rsidRPr="00E13C32">
        <w:rPr>
          <w:rStyle w:val="9"/>
          <w:b w:val="0"/>
          <w:color w:val="000000"/>
          <w:sz w:val="24"/>
          <w:szCs w:val="24"/>
        </w:rPr>
        <w:t>яркий мяч, ребенок</w:t>
      </w:r>
      <w:r w:rsidRPr="00E13C32">
        <w:rPr>
          <w:rStyle w:val="9"/>
          <w:color w:val="000000"/>
          <w:sz w:val="24"/>
          <w:szCs w:val="24"/>
        </w:rPr>
        <w:t xml:space="preserve"> </w:t>
      </w:r>
      <w:r w:rsidRPr="00E13C32">
        <w:rPr>
          <w:rStyle w:val="1"/>
          <w:color w:val="000000"/>
          <w:sz w:val="24"/>
          <w:szCs w:val="24"/>
        </w:rPr>
        <w:t xml:space="preserve">будет </w:t>
      </w:r>
      <w:r w:rsidRPr="00E13C32">
        <w:rPr>
          <w:rStyle w:val="9"/>
          <w:b w:val="0"/>
          <w:color w:val="000000"/>
          <w:sz w:val="24"/>
          <w:szCs w:val="24"/>
        </w:rPr>
        <w:t>иг</w:t>
      </w:r>
      <w:r w:rsidRPr="00E13C32">
        <w:rPr>
          <w:rStyle w:val="9"/>
          <w:b w:val="0"/>
          <w:color w:val="000000"/>
          <w:sz w:val="24"/>
          <w:szCs w:val="24"/>
        </w:rPr>
        <w:softHyphen/>
        <w:t>рать с ним до тех нор, пока не появится новый</w:t>
      </w:r>
      <w:r w:rsidRPr="00E13C32">
        <w:rPr>
          <w:rStyle w:val="9"/>
          <w:color w:val="000000"/>
          <w:sz w:val="24"/>
          <w:szCs w:val="24"/>
        </w:rPr>
        <w:t xml:space="preserve"> </w:t>
      </w:r>
      <w:r w:rsidRPr="00E13C32">
        <w:rPr>
          <w:rStyle w:val="1"/>
          <w:color w:val="000000"/>
          <w:sz w:val="24"/>
          <w:szCs w:val="24"/>
        </w:rPr>
        <w:t>объект.</w:t>
      </w:r>
    </w:p>
    <w:p w:rsidR="00AF319E" w:rsidRPr="00E13C32" w:rsidRDefault="00AF319E" w:rsidP="00E13C32">
      <w:pPr>
        <w:pStyle w:val="a3"/>
        <w:shd w:val="clear" w:color="auto" w:fill="auto"/>
        <w:spacing w:before="0" w:line="240" w:lineRule="auto"/>
        <w:ind w:left="20" w:right="20" w:firstLine="2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 xml:space="preserve">Дети в возрасте 2—3 лет </w:t>
      </w:r>
      <w:proofErr w:type="gramStart"/>
      <w:r w:rsidRPr="00E13C32">
        <w:rPr>
          <w:rStyle w:val="1"/>
          <w:color w:val="000000"/>
          <w:sz w:val="24"/>
          <w:szCs w:val="24"/>
        </w:rPr>
        <w:t>очень подражательны</w:t>
      </w:r>
      <w:proofErr w:type="gramEnd"/>
      <w:r w:rsidRPr="00E13C32">
        <w:rPr>
          <w:rStyle w:val="1"/>
          <w:color w:val="000000"/>
          <w:sz w:val="24"/>
          <w:szCs w:val="24"/>
        </w:rPr>
        <w:t>, поэтому увидев, как увлеченно играет сверстник с мячом или задорно бегает по группе с игрушкой-каталкой, ма</w:t>
      </w:r>
      <w:r w:rsidRPr="00E13C32">
        <w:rPr>
          <w:rStyle w:val="1"/>
          <w:color w:val="000000"/>
          <w:sz w:val="24"/>
          <w:szCs w:val="24"/>
        </w:rPr>
        <w:softHyphen/>
        <w:t>лыш обязательно захочет после</w:t>
      </w:r>
      <w:r w:rsidRPr="00E13C32">
        <w:rPr>
          <w:rStyle w:val="1"/>
          <w:color w:val="000000"/>
          <w:sz w:val="24"/>
          <w:szCs w:val="24"/>
        </w:rPr>
        <w:softHyphen/>
        <w:t>довать его примеру.</w:t>
      </w:r>
    </w:p>
    <w:p w:rsidR="00AF319E" w:rsidRPr="00E13C32" w:rsidRDefault="00AF319E" w:rsidP="00E13C32">
      <w:pPr>
        <w:pStyle w:val="a3"/>
        <w:shd w:val="clear" w:color="auto" w:fill="auto"/>
        <w:spacing w:before="0" w:line="240" w:lineRule="auto"/>
        <w:ind w:left="20" w:right="20" w:firstLine="22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lastRenderedPageBreak/>
        <w:t>В связи с этим рекомендуем расположить физкультурное обо</w:t>
      </w:r>
      <w:r w:rsidRPr="00E13C32">
        <w:rPr>
          <w:rStyle w:val="1"/>
          <w:color w:val="000000"/>
          <w:sz w:val="24"/>
          <w:szCs w:val="24"/>
        </w:rPr>
        <w:softHyphen/>
        <w:t>рудование и мелкий инвентарь по периметру комнаты в безопас</w:t>
      </w:r>
      <w:r w:rsidRPr="00E13C32">
        <w:rPr>
          <w:rStyle w:val="1"/>
          <w:color w:val="000000"/>
          <w:sz w:val="24"/>
          <w:szCs w:val="24"/>
        </w:rPr>
        <w:softHyphen/>
        <w:t>ных</w:t>
      </w:r>
      <w:r w:rsidRPr="00E13C32">
        <w:rPr>
          <w:rStyle w:val="a5"/>
          <w:color w:val="000000"/>
          <w:sz w:val="24"/>
          <w:szCs w:val="24"/>
        </w:rPr>
        <w:t xml:space="preserve"> </w:t>
      </w:r>
      <w:r w:rsidRPr="00E13C32">
        <w:rPr>
          <w:rStyle w:val="1"/>
          <w:color w:val="000000"/>
          <w:sz w:val="24"/>
          <w:szCs w:val="24"/>
        </w:rPr>
        <w:t>зонах. Попробуйте смодели</w:t>
      </w:r>
      <w:r w:rsidRPr="00E13C32">
        <w:rPr>
          <w:rStyle w:val="1"/>
          <w:color w:val="000000"/>
          <w:sz w:val="24"/>
          <w:szCs w:val="24"/>
        </w:rPr>
        <w:softHyphen/>
        <w:t>ровать траекторию и характер движений детей. Создание игро</w:t>
      </w:r>
      <w:r w:rsidRPr="00E13C32">
        <w:rPr>
          <w:rStyle w:val="1"/>
          <w:color w:val="000000"/>
          <w:sz w:val="24"/>
          <w:szCs w:val="24"/>
        </w:rPr>
        <w:softHyphen/>
        <w:t>вых ситуаций («мишка, сидящий на каталке», «котенок, застрявший на верхней перекладине лесенки- стремянки», «машинка, располо</w:t>
      </w:r>
      <w:r w:rsidRPr="00E13C32">
        <w:rPr>
          <w:rStyle w:val="1"/>
          <w:color w:val="000000"/>
          <w:sz w:val="24"/>
          <w:szCs w:val="24"/>
        </w:rPr>
        <w:softHyphen/>
        <w:t>жившаяся под дугой-гаражом», «зайчик, сидящий на ребристой доске» и многие другие) будет стимулом к многократным по</w:t>
      </w:r>
      <w:r w:rsidRPr="00E13C32">
        <w:rPr>
          <w:rStyle w:val="1"/>
          <w:color w:val="000000"/>
          <w:sz w:val="24"/>
          <w:szCs w:val="24"/>
        </w:rPr>
        <w:softHyphen/>
        <w:t>вторениям двигательных дей</w:t>
      </w:r>
      <w:r w:rsidRPr="00E13C32">
        <w:rPr>
          <w:rStyle w:val="1"/>
          <w:color w:val="000000"/>
          <w:sz w:val="24"/>
          <w:szCs w:val="24"/>
        </w:rPr>
        <w:softHyphen/>
        <w:t>ствий с игрушками.</w:t>
      </w:r>
    </w:p>
    <w:p w:rsidR="00AF319E" w:rsidRPr="00E13C32" w:rsidRDefault="00AF319E" w:rsidP="00E13C32">
      <w:pPr>
        <w:pStyle w:val="a3"/>
        <w:shd w:val="clear" w:color="auto" w:fill="auto"/>
        <w:spacing w:before="0" w:line="240" w:lineRule="auto"/>
        <w:ind w:left="20" w:right="20" w:firstLine="240"/>
        <w:rPr>
          <w:sz w:val="24"/>
          <w:szCs w:val="24"/>
        </w:rPr>
      </w:pPr>
      <w:r w:rsidRPr="00E13C32">
        <w:rPr>
          <w:rStyle w:val="1"/>
          <w:color w:val="000000"/>
          <w:sz w:val="24"/>
          <w:szCs w:val="24"/>
        </w:rPr>
        <w:t>Помните, что ребенок не дол</w:t>
      </w:r>
      <w:r w:rsidRPr="00E13C32">
        <w:rPr>
          <w:rStyle w:val="1"/>
          <w:color w:val="000000"/>
          <w:sz w:val="24"/>
          <w:szCs w:val="24"/>
        </w:rPr>
        <w:softHyphen/>
        <w:t>жен испытывать сложности в поиске предмета. Сам предмет должен стимулировать и одновре</w:t>
      </w:r>
      <w:r w:rsidRPr="00E13C32">
        <w:rPr>
          <w:rStyle w:val="1"/>
          <w:color w:val="000000"/>
          <w:sz w:val="24"/>
          <w:szCs w:val="24"/>
        </w:rPr>
        <w:softHyphen/>
        <w:t>менно подсказывать способ вы</w:t>
      </w:r>
      <w:r w:rsidRPr="00E13C32">
        <w:rPr>
          <w:rStyle w:val="1"/>
          <w:color w:val="000000"/>
          <w:sz w:val="24"/>
          <w:szCs w:val="24"/>
        </w:rPr>
        <w:softHyphen/>
        <w:t>полнения действий с ним или на нем. Конечно, нет необходимос</w:t>
      </w:r>
      <w:r w:rsidRPr="00E13C32">
        <w:rPr>
          <w:rStyle w:val="1"/>
          <w:color w:val="000000"/>
          <w:sz w:val="24"/>
          <w:szCs w:val="24"/>
        </w:rPr>
        <w:softHyphen/>
        <w:t>ти превращать игровую комна</w:t>
      </w:r>
      <w:r w:rsidRPr="00E13C32">
        <w:rPr>
          <w:rStyle w:val="1"/>
          <w:color w:val="000000"/>
          <w:sz w:val="24"/>
          <w:szCs w:val="24"/>
        </w:rPr>
        <w:softHyphen/>
        <w:t>ту в склад оборудования, поэто</w:t>
      </w:r>
      <w:r w:rsidRPr="00E13C32">
        <w:rPr>
          <w:rStyle w:val="1"/>
          <w:color w:val="000000"/>
          <w:sz w:val="24"/>
          <w:szCs w:val="24"/>
        </w:rPr>
        <w:softHyphen/>
        <w:t>му подумайте, чтобы инвентарь логично вписался в интерьер комнаты, 1—2 раза в неделю из</w:t>
      </w:r>
      <w:r w:rsidRPr="00E13C32">
        <w:rPr>
          <w:rStyle w:val="1"/>
          <w:color w:val="000000"/>
          <w:sz w:val="24"/>
          <w:szCs w:val="24"/>
        </w:rPr>
        <w:softHyphen/>
        <w:t>меняйте его местоположение, объединяя несколько предметов из крупного оборудования в одну полосу препятствий.</w:t>
      </w:r>
    </w:p>
    <w:p w:rsidR="00A02AC7" w:rsidRDefault="00AF319E" w:rsidP="00E13C32">
      <w:pPr>
        <w:spacing w:line="240" w:lineRule="auto"/>
      </w:pPr>
      <w:r w:rsidRPr="00E13C32">
        <w:rPr>
          <w:rStyle w:val="4"/>
          <w:i w:val="0"/>
          <w:iCs w:val="0"/>
          <w:color w:val="000000"/>
          <w:sz w:val="24"/>
          <w:szCs w:val="24"/>
        </w:rPr>
        <w:t>В первой и второй младшей груп</w:t>
      </w:r>
      <w:r w:rsidRPr="00E13C32">
        <w:rPr>
          <w:rStyle w:val="4"/>
          <w:i w:val="0"/>
          <w:iCs w:val="0"/>
          <w:color w:val="000000"/>
          <w:sz w:val="24"/>
          <w:szCs w:val="24"/>
        </w:rPr>
        <w:softHyphen/>
        <w:t>пах нецелесообразно создавать спе</w:t>
      </w:r>
      <w:r w:rsidRPr="00E13C32">
        <w:rPr>
          <w:rStyle w:val="4"/>
          <w:i w:val="0"/>
          <w:iCs w:val="0"/>
          <w:color w:val="000000"/>
          <w:sz w:val="24"/>
          <w:szCs w:val="24"/>
        </w:rPr>
        <w:softHyphen/>
        <w:t>циальный физкультурный уголок. Вся группа должна представлять собой единое двигательное про</w:t>
      </w:r>
      <w:r w:rsidRPr="00E13C32">
        <w:rPr>
          <w:rStyle w:val="4"/>
          <w:i w:val="0"/>
          <w:iCs w:val="0"/>
          <w:color w:val="000000"/>
          <w:sz w:val="24"/>
          <w:szCs w:val="24"/>
        </w:rPr>
        <w:softHyphen/>
        <w:t>странство, на котором каждый малыш может удовлетворить по</w:t>
      </w:r>
      <w:r w:rsidRPr="00E13C32">
        <w:rPr>
          <w:rStyle w:val="4"/>
          <w:i w:val="0"/>
          <w:iCs w:val="0"/>
          <w:color w:val="000000"/>
          <w:sz w:val="24"/>
          <w:szCs w:val="24"/>
        </w:rPr>
        <w:softHyphen/>
        <w:t>требность в движении и познании, действуя с разнообразными физ</w:t>
      </w:r>
      <w:r w:rsidRPr="00E13C32">
        <w:rPr>
          <w:rStyle w:val="4"/>
          <w:i w:val="0"/>
          <w:iCs w:val="0"/>
          <w:color w:val="000000"/>
          <w:sz w:val="24"/>
          <w:szCs w:val="24"/>
        </w:rPr>
        <w:softHyphen/>
        <w:t>культурно-игровыми пособиями.</w:t>
      </w:r>
    </w:p>
    <w:p w:rsidR="00A02AC7" w:rsidRPr="00A02AC7" w:rsidRDefault="00A02AC7" w:rsidP="00A02AC7"/>
    <w:p w:rsidR="00A02AC7" w:rsidRPr="00A02AC7" w:rsidRDefault="00A02AC7" w:rsidP="00A02AC7"/>
    <w:p w:rsidR="00A02AC7" w:rsidRDefault="00A02AC7" w:rsidP="00A02AC7"/>
    <w:p w:rsidR="00A02AC7" w:rsidRDefault="00A02AC7" w:rsidP="00A02AC7"/>
    <w:p w:rsidR="00AC5BD3" w:rsidRPr="00A02AC7" w:rsidRDefault="00A02AC7" w:rsidP="00A02AC7">
      <w:r>
        <w:t xml:space="preserve">Подготовила инструктор по </w:t>
      </w:r>
      <w:proofErr w:type="spellStart"/>
      <w:r>
        <w:t>физвоспитанию</w:t>
      </w:r>
      <w:proofErr w:type="spellEnd"/>
      <w:r>
        <w:t xml:space="preserve"> Рыбакова В.Н.</w:t>
      </w:r>
    </w:p>
    <w:sectPr w:rsidR="00AC5BD3" w:rsidRPr="00A02AC7" w:rsidSect="00AC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6CB06491"/>
    <w:multiLevelType w:val="hybridMultilevel"/>
    <w:tmpl w:val="C9EC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19E"/>
    <w:rsid w:val="001F0D44"/>
    <w:rsid w:val="00240005"/>
    <w:rsid w:val="00611D18"/>
    <w:rsid w:val="00972363"/>
    <w:rsid w:val="00A02AC7"/>
    <w:rsid w:val="00AC5BD3"/>
    <w:rsid w:val="00AF319E"/>
    <w:rsid w:val="00E1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F319E"/>
    <w:rPr>
      <w:rFonts w:cs="Times New Roman"/>
      <w:sz w:val="20"/>
      <w:szCs w:val="20"/>
      <w:shd w:val="clear" w:color="auto" w:fill="FFFFFF"/>
    </w:rPr>
  </w:style>
  <w:style w:type="character" w:customStyle="1" w:styleId="Candara">
    <w:name w:val="Основной текст + Candara"/>
    <w:aliases w:val="9,5 pt6"/>
    <w:basedOn w:val="1"/>
    <w:uiPriority w:val="99"/>
    <w:rsid w:val="00AF319E"/>
  </w:style>
  <w:style w:type="character" w:customStyle="1" w:styleId="a4">
    <w:name w:val="Основной текст + Курсив"/>
    <w:basedOn w:val="1"/>
    <w:uiPriority w:val="99"/>
    <w:rsid w:val="00AF319E"/>
  </w:style>
  <w:style w:type="paragraph" w:styleId="a3">
    <w:name w:val="Body Text"/>
    <w:basedOn w:val="a"/>
    <w:link w:val="1"/>
    <w:uiPriority w:val="99"/>
    <w:rsid w:val="00AF319E"/>
    <w:pPr>
      <w:widowControl w:val="0"/>
      <w:shd w:val="clear" w:color="auto" w:fill="FFFFFF"/>
      <w:spacing w:before="360" w:after="0" w:line="250" w:lineRule="exact"/>
      <w:jc w:val="both"/>
    </w:pPr>
    <w:rPr>
      <w:rFonts w:cs="Times New Roman"/>
      <w:sz w:val="20"/>
      <w:szCs w:val="20"/>
    </w:rPr>
  </w:style>
  <w:style w:type="character" w:customStyle="1" w:styleId="a5">
    <w:name w:val="Основной текст Знак"/>
    <w:basedOn w:val="a0"/>
    <w:link w:val="a3"/>
    <w:uiPriority w:val="99"/>
    <w:semiHidden/>
    <w:rsid w:val="00AF319E"/>
  </w:style>
  <w:style w:type="character" w:customStyle="1" w:styleId="9">
    <w:name w:val="Основной текст + 9"/>
    <w:aliases w:val="5 pt4,Полужирный3,Интервал 0 pt2"/>
    <w:basedOn w:val="1"/>
    <w:uiPriority w:val="99"/>
    <w:rsid w:val="00AF319E"/>
    <w:rPr>
      <w:b/>
      <w:bCs/>
      <w:spacing w:val="10"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rsid w:val="00AF319E"/>
    <w:rPr>
      <w:rFonts w:cs="Times New Roman"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F319E"/>
    <w:pPr>
      <w:widowControl w:val="0"/>
      <w:shd w:val="clear" w:color="auto" w:fill="FFFFFF"/>
      <w:spacing w:after="0" w:line="250" w:lineRule="exact"/>
      <w:jc w:val="both"/>
    </w:pPr>
    <w:rPr>
      <w:rFonts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2012-09-18T10:32:00Z</dcterms:created>
  <dcterms:modified xsi:type="dcterms:W3CDTF">2012-09-19T07:52:00Z</dcterms:modified>
</cp:coreProperties>
</file>