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5" w:rsidRDefault="00404425" w:rsidP="00DC2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404425" w:rsidRDefault="00404425" w:rsidP="00DC2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физкультурного развлечения для детей и родителей </w:t>
      </w:r>
    </w:p>
    <w:p w:rsidR="00404425" w:rsidRDefault="00404425" w:rsidP="00DC2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«Путешествие по России»</w:t>
      </w:r>
    </w:p>
    <w:p w:rsidR="00404425" w:rsidRPr="00DC2A29" w:rsidRDefault="00404425" w:rsidP="00DC2A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2A29">
        <w:rPr>
          <w:rFonts w:ascii="Times New Roman" w:hAnsi="Times New Roman"/>
          <w:sz w:val="24"/>
          <w:szCs w:val="24"/>
        </w:rPr>
        <w:t xml:space="preserve">Цель: </w:t>
      </w:r>
      <w:r w:rsidRPr="00DC2A29">
        <w:rPr>
          <w:rFonts w:ascii="Times New Roman" w:hAnsi="Times New Roman"/>
          <w:b/>
          <w:sz w:val="24"/>
          <w:szCs w:val="24"/>
        </w:rPr>
        <w:t>«</w:t>
      </w:r>
      <w:r w:rsidRPr="00DC2A29">
        <w:rPr>
          <w:rFonts w:ascii="Times New Roman" w:hAnsi="Times New Roman"/>
          <w:sz w:val="24"/>
          <w:szCs w:val="24"/>
        </w:rPr>
        <w:t>Активизация семьи для решения проблем в вопросах формирования межнациональной толерантности детей дошкольного возраста».</w:t>
      </w:r>
    </w:p>
    <w:p w:rsidR="00404425" w:rsidRDefault="00404425" w:rsidP="00BB58A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B58A0">
        <w:rPr>
          <w:rFonts w:ascii="Times New Roman" w:hAnsi="Times New Roman"/>
          <w:sz w:val="24"/>
          <w:szCs w:val="24"/>
        </w:rPr>
        <w:t>Задачи:</w:t>
      </w:r>
    </w:p>
    <w:p w:rsidR="00404425" w:rsidRPr="00BB58A0" w:rsidRDefault="00404425" w:rsidP="00BB58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58A0">
        <w:rPr>
          <w:rFonts w:ascii="Times New Roman" w:hAnsi="Times New Roman"/>
          <w:sz w:val="24"/>
          <w:szCs w:val="24"/>
        </w:rPr>
        <w:t>Способствовать созданию положительно-эмоциональной атмосферы, радостного настроения.</w:t>
      </w:r>
    </w:p>
    <w:p w:rsidR="00404425" w:rsidRPr="00BB58A0" w:rsidRDefault="00404425" w:rsidP="00BB58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58A0">
        <w:rPr>
          <w:rFonts w:ascii="Times New Roman" w:hAnsi="Times New Roman"/>
          <w:sz w:val="24"/>
          <w:szCs w:val="24"/>
        </w:rPr>
        <w:t xml:space="preserve">Развитие у детей интереса к занятиям физической культурой и спортом, содействие творческому проявлению физических </w:t>
      </w:r>
      <w:r>
        <w:rPr>
          <w:rFonts w:ascii="Times New Roman" w:hAnsi="Times New Roman"/>
          <w:sz w:val="24"/>
          <w:szCs w:val="24"/>
        </w:rPr>
        <w:t>и волевых качеств в и</w:t>
      </w:r>
      <w:r w:rsidR="00664B1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рах</w:t>
      </w:r>
      <w:r w:rsidRPr="00BB58A0">
        <w:rPr>
          <w:rFonts w:ascii="Times New Roman" w:hAnsi="Times New Roman"/>
          <w:sz w:val="24"/>
          <w:szCs w:val="24"/>
        </w:rPr>
        <w:t xml:space="preserve">. </w:t>
      </w:r>
    </w:p>
    <w:p w:rsidR="00404425" w:rsidRPr="00BB58A0" w:rsidRDefault="00404425" w:rsidP="00BB58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58A0">
        <w:rPr>
          <w:rFonts w:ascii="Times New Roman" w:hAnsi="Times New Roman"/>
          <w:sz w:val="24"/>
          <w:szCs w:val="24"/>
        </w:rPr>
        <w:t xml:space="preserve">Осуществлять преемственность в физическом воспитании детей между детскими дошкольным учреждением и семьей. </w:t>
      </w:r>
    </w:p>
    <w:p w:rsidR="00404425" w:rsidRDefault="00404425" w:rsidP="00BB58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58A0">
        <w:rPr>
          <w:rFonts w:ascii="Times New Roman" w:hAnsi="Times New Roman"/>
          <w:sz w:val="24"/>
          <w:szCs w:val="24"/>
        </w:rPr>
        <w:t>Обогащать родителей знаниями, практическими умениями в организации и проведении досуга с детьми.</w:t>
      </w:r>
    </w:p>
    <w:p w:rsidR="00404425" w:rsidRPr="00BB58A0" w:rsidRDefault="00404425" w:rsidP="00BB58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межнациональной толерантности</w:t>
      </w:r>
      <w:bookmarkStart w:id="0" w:name="_GoBack"/>
      <w:bookmarkEnd w:id="0"/>
    </w:p>
    <w:p w:rsidR="00404425" w:rsidRPr="00DC2A29" w:rsidRDefault="00404425" w:rsidP="00DC2A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425" w:rsidRPr="004202DF" w:rsidRDefault="00404425" w:rsidP="00DC2A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425" w:rsidRDefault="00404425" w:rsidP="00DC2A2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 марш дети заходят в зал. Перестраиваются путем расхождения в две колонны.</w:t>
      </w:r>
    </w:p>
    <w:p w:rsidR="00404425" w:rsidRPr="008D4664" w:rsidRDefault="00404425" w:rsidP="00DC2A29">
      <w:pPr>
        <w:spacing w:after="0"/>
        <w:rPr>
          <w:rFonts w:ascii="Times New Roman" w:hAnsi="Times New Roman"/>
          <w:sz w:val="24"/>
          <w:szCs w:val="24"/>
        </w:rPr>
      </w:pPr>
      <w:r w:rsidRPr="008D4664">
        <w:rPr>
          <w:rFonts w:ascii="Times New Roman" w:hAnsi="Times New Roman"/>
          <w:b/>
          <w:sz w:val="24"/>
          <w:szCs w:val="24"/>
        </w:rPr>
        <w:t xml:space="preserve"> Ведущий.</w:t>
      </w:r>
      <w:r>
        <w:rPr>
          <w:rFonts w:ascii="Times New Roman" w:hAnsi="Times New Roman"/>
          <w:sz w:val="24"/>
          <w:szCs w:val="24"/>
        </w:rPr>
        <w:t xml:space="preserve"> Добрый день, м</w:t>
      </w:r>
      <w:r w:rsidRPr="008D4664">
        <w:rPr>
          <w:rFonts w:ascii="Times New Roman" w:hAnsi="Times New Roman"/>
          <w:sz w:val="24"/>
          <w:szCs w:val="24"/>
        </w:rPr>
        <w:t xml:space="preserve">ы рады приветствовать вас в нашем зале! </w:t>
      </w:r>
    </w:p>
    <w:p w:rsidR="00404425" w:rsidRPr="0089257F" w:rsidRDefault="00404425" w:rsidP="00DC2A29">
      <w:pPr>
        <w:spacing w:after="0"/>
        <w:rPr>
          <w:rFonts w:ascii="Times New Roman" w:hAnsi="Times New Roman"/>
          <w:i/>
          <w:sz w:val="24"/>
          <w:szCs w:val="24"/>
        </w:rPr>
      </w:pPr>
      <w:r w:rsidRPr="008D4664">
        <w:rPr>
          <w:rFonts w:ascii="Times New Roman" w:hAnsi="Times New Roman"/>
          <w:sz w:val="24"/>
          <w:szCs w:val="24"/>
        </w:rPr>
        <w:t xml:space="preserve"> Здр</w:t>
      </w:r>
      <w:r>
        <w:rPr>
          <w:rFonts w:ascii="Times New Roman" w:hAnsi="Times New Roman"/>
          <w:sz w:val="24"/>
          <w:szCs w:val="24"/>
        </w:rPr>
        <w:t>авствуйте люди,</w:t>
      </w:r>
      <w:r>
        <w:rPr>
          <w:rFonts w:ascii="Times New Roman" w:hAnsi="Times New Roman"/>
          <w:sz w:val="24"/>
          <w:szCs w:val="24"/>
        </w:rPr>
        <w:br/>
        <w:t xml:space="preserve"> Народов России</w:t>
      </w:r>
      <w:r w:rsidRPr="008D4664">
        <w:rPr>
          <w:rFonts w:ascii="Times New Roman" w:hAnsi="Times New Roman"/>
          <w:sz w:val="24"/>
          <w:szCs w:val="24"/>
        </w:rPr>
        <w:t xml:space="preserve"> сплочённый союз.</w:t>
      </w:r>
      <w:r w:rsidRPr="008D4664">
        <w:rPr>
          <w:rFonts w:ascii="Times New Roman" w:hAnsi="Times New Roman"/>
          <w:sz w:val="24"/>
          <w:szCs w:val="24"/>
        </w:rPr>
        <w:br/>
        <w:t xml:space="preserve">Дети: </w:t>
      </w:r>
      <w:r w:rsidRPr="008D4664">
        <w:rPr>
          <w:rFonts w:ascii="Times New Roman" w:hAnsi="Times New Roman"/>
          <w:i/>
          <w:sz w:val="24"/>
          <w:szCs w:val="24"/>
        </w:rPr>
        <w:t>(здоров</w:t>
      </w:r>
      <w:r>
        <w:rPr>
          <w:rFonts w:ascii="Times New Roman" w:hAnsi="Times New Roman"/>
          <w:i/>
          <w:sz w:val="24"/>
          <w:szCs w:val="24"/>
        </w:rPr>
        <w:t>аются на языках народов России</w:t>
      </w:r>
      <w:proofErr w:type="gramStart"/>
      <w:r w:rsidRPr="008D4664">
        <w:rPr>
          <w:rFonts w:ascii="Times New Roman" w:hAnsi="Times New Roman"/>
          <w:i/>
          <w:sz w:val="24"/>
          <w:szCs w:val="24"/>
        </w:rPr>
        <w:t>)</w:t>
      </w:r>
      <w:r w:rsidRPr="008D4664">
        <w:rPr>
          <w:rFonts w:ascii="Times New Roman" w:hAnsi="Times New Roman"/>
          <w:sz w:val="24"/>
          <w:szCs w:val="24"/>
        </w:rPr>
        <w:t>З</w:t>
      </w:r>
      <w:proofErr w:type="gramEnd"/>
      <w:r w:rsidRPr="008D4664">
        <w:rPr>
          <w:rFonts w:ascii="Times New Roman" w:hAnsi="Times New Roman"/>
          <w:sz w:val="24"/>
          <w:szCs w:val="24"/>
        </w:rPr>
        <w:t>дравств</w:t>
      </w:r>
      <w:r>
        <w:rPr>
          <w:rFonts w:ascii="Times New Roman" w:hAnsi="Times New Roman"/>
          <w:sz w:val="24"/>
          <w:szCs w:val="24"/>
        </w:rPr>
        <w:t xml:space="preserve">уйте! </w:t>
      </w:r>
      <w:proofErr w:type="spellStart"/>
      <w:r>
        <w:rPr>
          <w:rFonts w:ascii="Times New Roman" w:hAnsi="Times New Roman"/>
          <w:sz w:val="24"/>
          <w:szCs w:val="24"/>
        </w:rPr>
        <w:t>Исямесес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Саляммалекум</w:t>
      </w:r>
      <w:proofErr w:type="gramStart"/>
      <w:r w:rsidRPr="008D4664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доровэтэ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Привитане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!(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белор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Гамарджобат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Шумбрат</w:t>
      </w:r>
      <w:proofErr w:type="spellEnd"/>
      <w:r>
        <w:rPr>
          <w:rFonts w:ascii="Times New Roman" w:hAnsi="Times New Roman"/>
          <w:sz w:val="24"/>
          <w:szCs w:val="24"/>
        </w:rPr>
        <w:t xml:space="preserve">! (мордва) </w:t>
      </w:r>
      <w:proofErr w:type="spellStart"/>
      <w:r>
        <w:rPr>
          <w:rFonts w:ascii="Times New Roman" w:hAnsi="Times New Roman"/>
          <w:sz w:val="24"/>
          <w:szCs w:val="24"/>
        </w:rPr>
        <w:t>Кхейерлеирте</w:t>
      </w:r>
      <w:proofErr w:type="spellEnd"/>
      <w:r>
        <w:rPr>
          <w:rFonts w:ascii="Times New Roman" w:hAnsi="Times New Roman"/>
          <w:sz w:val="24"/>
          <w:szCs w:val="24"/>
        </w:rPr>
        <w:t xml:space="preserve">! (башкир) </w:t>
      </w:r>
      <w:proofErr w:type="spellStart"/>
      <w:r>
        <w:rPr>
          <w:rFonts w:ascii="Times New Roman" w:hAnsi="Times New Roman"/>
          <w:sz w:val="24"/>
          <w:szCs w:val="24"/>
        </w:rPr>
        <w:t>Зиечбурес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404425" w:rsidRPr="00DC2A29" w:rsidRDefault="00404425" w:rsidP="00DC2A29">
      <w:pPr>
        <w:spacing w:after="0"/>
        <w:rPr>
          <w:rFonts w:ascii="Times New Roman" w:hAnsi="Times New Roman"/>
          <w:sz w:val="24"/>
          <w:szCs w:val="24"/>
        </w:rPr>
      </w:pPr>
      <w:r w:rsidRPr="00B50743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B50743">
        <w:rPr>
          <w:rFonts w:ascii="Times New Roman" w:hAnsi="Times New Roman"/>
          <w:b/>
          <w:sz w:val="24"/>
          <w:szCs w:val="24"/>
        </w:rPr>
        <w:t>.</w:t>
      </w:r>
      <w:r w:rsidRPr="00B50743">
        <w:rPr>
          <w:rFonts w:ascii="Times New Roman" w:hAnsi="Times New Roman"/>
          <w:sz w:val="24"/>
          <w:szCs w:val="24"/>
        </w:rPr>
        <w:t>В</w:t>
      </w:r>
      <w:proofErr w:type="gramEnd"/>
      <w:r w:rsidRPr="00B50743">
        <w:rPr>
          <w:rFonts w:ascii="Times New Roman" w:hAnsi="Times New Roman"/>
          <w:sz w:val="24"/>
          <w:szCs w:val="24"/>
        </w:rPr>
        <w:t xml:space="preserve">се народы различны. Как у каждой птицы - своя песня, </w:t>
      </w:r>
      <w:r>
        <w:rPr>
          <w:rFonts w:ascii="Times New Roman" w:hAnsi="Times New Roman"/>
          <w:sz w:val="24"/>
          <w:szCs w:val="24"/>
        </w:rPr>
        <w:t>так и у каждого народа есть свой язык,</w:t>
      </w:r>
      <w:r w:rsidRPr="00B50743">
        <w:rPr>
          <w:rFonts w:ascii="Times New Roman" w:hAnsi="Times New Roman"/>
          <w:sz w:val="24"/>
          <w:szCs w:val="24"/>
        </w:rPr>
        <w:t xml:space="preserve"> традиции </w:t>
      </w:r>
      <w:r>
        <w:rPr>
          <w:rFonts w:ascii="Times New Roman" w:hAnsi="Times New Roman"/>
          <w:sz w:val="24"/>
          <w:szCs w:val="24"/>
        </w:rPr>
        <w:t xml:space="preserve">и обычаи, своя культура. </w:t>
      </w:r>
      <w:r>
        <w:rPr>
          <w:rFonts w:ascii="Times New Roman" w:hAnsi="Times New Roman" w:cs="Courier New"/>
          <w:sz w:val="24"/>
          <w:szCs w:val="24"/>
        </w:rPr>
        <w:t>И</w:t>
      </w:r>
      <w:r w:rsidRPr="00DC2A29">
        <w:rPr>
          <w:rFonts w:ascii="Times New Roman" w:hAnsi="Times New Roman" w:cs="Courier New"/>
          <w:sz w:val="24"/>
          <w:szCs w:val="24"/>
        </w:rPr>
        <w:t>гра-источник культуры, «культура  первоначально разыгрывается</w:t>
      </w:r>
      <w:r w:rsidRPr="00DC2A29">
        <w:rPr>
          <w:rFonts w:ascii="Times New Roman" w:hAnsi="Times New Roman"/>
          <w:sz w:val="24"/>
          <w:szCs w:val="24"/>
        </w:rPr>
        <w:t>»  А вы, ребята, любите играть?  Тогда я предлагаю отправиться в  путешествие по России.</w:t>
      </w:r>
      <w:r>
        <w:rPr>
          <w:rFonts w:ascii="Times New Roman" w:hAnsi="Times New Roman"/>
          <w:sz w:val="24"/>
          <w:szCs w:val="24"/>
        </w:rPr>
        <w:t xml:space="preserve"> Но вот проблема, одним нам далеко уходить нельзя. Что делать? (приглашают взрослых)</w:t>
      </w:r>
      <w:r w:rsidRPr="00DC2A29">
        <w:rPr>
          <w:rFonts w:ascii="Times New Roman" w:hAnsi="Times New Roman"/>
          <w:sz w:val="24"/>
          <w:szCs w:val="24"/>
        </w:rPr>
        <w:t xml:space="preserve"> Вы готовы? Тогда в путь!</w:t>
      </w:r>
    </w:p>
    <w:p w:rsidR="00404425" w:rsidRPr="00DC2A29" w:rsidRDefault="00404425" w:rsidP="00DC2A29">
      <w:pPr>
        <w:pStyle w:val="a3"/>
        <w:spacing w:before="0" w:beforeAutospacing="0" w:after="0" w:afterAutospacing="0"/>
        <w:rPr>
          <w:b/>
        </w:rPr>
      </w:pPr>
    </w:p>
    <w:p w:rsidR="00404425" w:rsidRDefault="00404425" w:rsidP="00DC2A2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Ходьба с заданиями по полосе препятствий.</w:t>
      </w:r>
    </w:p>
    <w:p w:rsidR="00404425" w:rsidRDefault="00404425" w:rsidP="00DC2A29">
      <w:pPr>
        <w:pStyle w:val="a3"/>
        <w:spacing w:before="0" w:beforeAutospacing="0" w:after="0" w:afterAutospacing="0"/>
      </w:pPr>
    </w:p>
    <w:p w:rsidR="00404425" w:rsidRDefault="00404425" w:rsidP="00DC2A29">
      <w:pPr>
        <w:pStyle w:val="a3"/>
        <w:spacing w:before="0" w:beforeAutospacing="0" w:after="0" w:afterAutospacing="0"/>
      </w:pPr>
      <w:r w:rsidRPr="00261A84">
        <w:rPr>
          <w:b/>
        </w:rPr>
        <w:t xml:space="preserve">Ведущий. </w:t>
      </w:r>
      <w:r>
        <w:t>Вот и наша первая остановка. Большинство населения России составляют РУССКИЕ</w:t>
      </w:r>
      <w:proofErr w:type="gramStart"/>
      <w:r>
        <w:t>.</w:t>
      </w:r>
      <w:proofErr w:type="gramEnd"/>
      <w:r>
        <w:t xml:space="preserve"> (</w:t>
      </w:r>
      <w:proofErr w:type="gramStart"/>
      <w:r w:rsidRPr="00261A84">
        <w:rPr>
          <w:i/>
        </w:rPr>
        <w:t>с</w:t>
      </w:r>
      <w:proofErr w:type="gramEnd"/>
      <w:r w:rsidRPr="00261A84">
        <w:rPr>
          <w:i/>
        </w:rPr>
        <w:t>лайд: люди в русских национальных костюмах</w:t>
      </w:r>
      <w:r>
        <w:t>)</w:t>
      </w:r>
    </w:p>
    <w:p w:rsidR="00404425" w:rsidRDefault="00404425" w:rsidP="00DC2A29">
      <w:pPr>
        <w:pStyle w:val="a3"/>
        <w:spacing w:before="0" w:beforeAutospacing="0" w:after="0" w:afterAutospacing="0"/>
        <w:rPr>
          <w:b/>
        </w:rPr>
      </w:pPr>
    </w:p>
    <w:p w:rsidR="00404425" w:rsidRPr="00261A84" w:rsidRDefault="00404425" w:rsidP="00DC2A29">
      <w:pPr>
        <w:pStyle w:val="a3"/>
        <w:spacing w:before="0" w:beforeAutospacing="0" w:after="0" w:afterAutospacing="0"/>
      </w:pPr>
      <w:r w:rsidRPr="00261A84">
        <w:rPr>
          <w:b/>
        </w:rPr>
        <w:t xml:space="preserve"> Ведущий</w:t>
      </w:r>
      <w:r w:rsidRPr="00261A84">
        <w:t xml:space="preserve">. Для большинства русских игр </w:t>
      </w:r>
      <w:proofErr w:type="gramStart"/>
      <w:r w:rsidRPr="00261A84">
        <w:t>характерны</w:t>
      </w:r>
      <w:proofErr w:type="gramEnd"/>
      <w:r w:rsidRPr="00261A84">
        <w:t xml:space="preserve"> простота, общедоступность. </w:t>
      </w:r>
      <w:proofErr w:type="gramStart"/>
      <w:r w:rsidRPr="00261A84">
        <w:t>Наиболее распространённые – это игры с бегом и ловлей друг друга (н</w:t>
      </w:r>
      <w:r>
        <w:t>апример, «Догонялки», «Ловишки», «Жмурки»</w:t>
      </w:r>
      <w:proofErr w:type="gramEnd"/>
    </w:p>
    <w:p w:rsidR="00404425" w:rsidRPr="00261A84" w:rsidRDefault="00404425" w:rsidP="00DC2A2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F4609">
        <w:rPr>
          <w:b/>
          <w:sz w:val="24"/>
          <w:szCs w:val="24"/>
        </w:rPr>
        <w:br/>
      </w:r>
      <w:r w:rsidRPr="00261A84">
        <w:rPr>
          <w:rFonts w:ascii="Times New Roman" w:hAnsi="Times New Roman"/>
          <w:b/>
          <w:i/>
          <w:sz w:val="24"/>
          <w:szCs w:val="24"/>
        </w:rPr>
        <w:t>Игра «Ловишки с лентами»</w:t>
      </w:r>
    </w:p>
    <w:p w:rsidR="00404425" w:rsidRPr="00261A84" w:rsidRDefault="00404425" w:rsidP="00DC2A29">
      <w:pPr>
        <w:spacing w:after="0"/>
        <w:rPr>
          <w:rFonts w:ascii="Times New Roman" w:hAnsi="Times New Roman"/>
          <w:sz w:val="24"/>
          <w:szCs w:val="24"/>
        </w:rPr>
      </w:pPr>
      <w:r w:rsidRPr="00261A84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 Издавна русский народ славился своими танцами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слайды с русскими народными танцами)</w:t>
      </w:r>
    </w:p>
    <w:p w:rsidR="00404425" w:rsidRPr="00261A84" w:rsidRDefault="00404425" w:rsidP="00DC2A2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61A84">
        <w:rPr>
          <w:rFonts w:ascii="Times New Roman" w:hAnsi="Times New Roman"/>
          <w:b/>
          <w:i/>
          <w:sz w:val="24"/>
          <w:szCs w:val="24"/>
        </w:rPr>
        <w:t>Дети</w:t>
      </w:r>
      <w:r>
        <w:rPr>
          <w:rFonts w:ascii="Times New Roman" w:hAnsi="Times New Roman"/>
          <w:b/>
          <w:i/>
          <w:sz w:val="24"/>
          <w:szCs w:val="24"/>
        </w:rPr>
        <w:t xml:space="preserve"> и взрослые</w:t>
      </w:r>
      <w:r w:rsidRPr="00261A84">
        <w:rPr>
          <w:rFonts w:ascii="Times New Roman" w:hAnsi="Times New Roman"/>
          <w:b/>
          <w:i/>
          <w:sz w:val="24"/>
          <w:szCs w:val="24"/>
        </w:rPr>
        <w:t xml:space="preserve"> выполняют разминку</w:t>
      </w:r>
      <w:r>
        <w:rPr>
          <w:rFonts w:ascii="Times New Roman" w:hAnsi="Times New Roman"/>
          <w:b/>
          <w:i/>
          <w:sz w:val="24"/>
          <w:szCs w:val="24"/>
        </w:rPr>
        <w:t xml:space="preserve"> в парах</w:t>
      </w:r>
      <w:r w:rsidRPr="00261A84">
        <w:rPr>
          <w:rFonts w:ascii="Times New Roman" w:hAnsi="Times New Roman"/>
          <w:b/>
          <w:i/>
          <w:sz w:val="24"/>
          <w:szCs w:val="24"/>
        </w:rPr>
        <w:t xml:space="preserve"> под русскую народную песню</w:t>
      </w:r>
    </w:p>
    <w:p w:rsidR="00404425" w:rsidRDefault="00404425" w:rsidP="00DC2A29">
      <w:pPr>
        <w:pStyle w:val="a3"/>
        <w:spacing w:before="0" w:beforeAutospacing="0" w:after="0" w:afterAutospacing="0"/>
      </w:pPr>
    </w:p>
    <w:p w:rsidR="00404425" w:rsidRDefault="00404425" w:rsidP="00DC2A29">
      <w:pPr>
        <w:pStyle w:val="a3"/>
        <w:spacing w:before="0" w:beforeAutospacing="0" w:after="0" w:afterAutospacing="0"/>
      </w:pPr>
      <w:r w:rsidRPr="008D7B72">
        <w:rPr>
          <w:b/>
        </w:rPr>
        <w:t>Ведущий</w:t>
      </w:r>
      <w:r>
        <w:t>. Пора нам отправляться дальше в РЕСПУБЛИКУ ТАТАРСТАН. Столиц</w:t>
      </w:r>
      <w:proofErr w:type="gramStart"/>
      <w:r>
        <w:t>а-</w:t>
      </w:r>
      <w:proofErr w:type="gramEnd"/>
      <w:r>
        <w:t xml:space="preserve"> город Казань. (слайды: люди в татарских костюмах и др.)</w:t>
      </w:r>
    </w:p>
    <w:p w:rsidR="00404425" w:rsidRDefault="00404425" w:rsidP="00DC2A29">
      <w:pPr>
        <w:pStyle w:val="a3"/>
        <w:spacing w:before="0" w:beforeAutospacing="0" w:after="0" w:afterAutospacing="0"/>
        <w:rPr>
          <w:b/>
        </w:rPr>
      </w:pPr>
    </w:p>
    <w:p w:rsidR="00404425" w:rsidRPr="000F4609" w:rsidRDefault="00404425" w:rsidP="00DC2A29">
      <w:pPr>
        <w:pStyle w:val="a3"/>
        <w:spacing w:before="0" w:beforeAutospacing="0" w:after="0" w:afterAutospacing="0"/>
      </w:pPr>
      <w:r w:rsidRPr="000F4609">
        <w:rPr>
          <w:b/>
        </w:rPr>
        <w:lastRenderedPageBreak/>
        <w:t>Вед</w:t>
      </w:r>
      <w:r>
        <w:rPr>
          <w:b/>
        </w:rPr>
        <w:t>ущий</w:t>
      </w:r>
      <w:proofErr w:type="gramStart"/>
      <w:r w:rsidRPr="000F4609">
        <w:rPr>
          <w:b/>
        </w:rPr>
        <w:t>.</w:t>
      </w:r>
      <w:r w:rsidRPr="000F4609">
        <w:t>И</w:t>
      </w:r>
      <w:proofErr w:type="gramEnd"/>
      <w:r w:rsidRPr="000F4609">
        <w:t xml:space="preserve">стория татарских игр тесно связана с историей народа, его трудовой деятельностью, бытом, обычаями, традициями, верованиями. Татарские народные игры составляют важную часть национальной культуры татарского народа. </w:t>
      </w:r>
    </w:p>
    <w:p w:rsidR="00404425" w:rsidRPr="000F4609" w:rsidRDefault="00404425" w:rsidP="00DC2A29">
      <w:pPr>
        <w:pStyle w:val="a3"/>
        <w:spacing w:before="0" w:beforeAutospacing="0" w:after="0" w:afterAutospacing="0"/>
      </w:pPr>
      <w:r w:rsidRPr="000F4609">
        <w:t>Чтобы поиграть, мы должны выбрать ведущего. Подойдите ко мне.</w:t>
      </w:r>
    </w:p>
    <w:p w:rsidR="00404425" w:rsidRPr="000F4609" w:rsidRDefault="00404425" w:rsidP="00DC2A29">
      <w:pPr>
        <w:pStyle w:val="a3"/>
        <w:spacing w:before="0" w:beforeAutospacing="0" w:after="0" w:afterAutospacing="0"/>
        <w:rPr>
          <w:b/>
          <w:i/>
        </w:rPr>
      </w:pPr>
      <w:r>
        <w:rPr>
          <w:i/>
        </w:rPr>
        <w:t>Ведущий р</w:t>
      </w:r>
      <w:r w:rsidRPr="000F4609">
        <w:rPr>
          <w:i/>
        </w:rPr>
        <w:t>аскрывает ладонь, дети подставляют к ладони указательный палец правой руки. После слов «Раз, два, три, пальчик убери!» вед</w:t>
      </w:r>
      <w:r>
        <w:rPr>
          <w:i/>
        </w:rPr>
        <w:t>ущий</w:t>
      </w:r>
      <w:r w:rsidRPr="000F4609">
        <w:rPr>
          <w:i/>
        </w:rPr>
        <w:t xml:space="preserve"> сжимает ладонь, дети убирают пальцы. Тот, кто не успел</w:t>
      </w:r>
      <w:r>
        <w:rPr>
          <w:i/>
        </w:rPr>
        <w:t xml:space="preserve"> убрать</w:t>
      </w:r>
      <w:r w:rsidRPr="000F4609">
        <w:rPr>
          <w:i/>
        </w:rPr>
        <w:t>, становится водящим.</w:t>
      </w:r>
    </w:p>
    <w:p w:rsidR="00404425" w:rsidRPr="001E37D7" w:rsidRDefault="00404425" w:rsidP="00DC2A29">
      <w:pPr>
        <w:pStyle w:val="a3"/>
        <w:spacing w:before="0" w:beforeAutospacing="0" w:after="0" w:afterAutospacing="0"/>
      </w:pPr>
    </w:p>
    <w:p w:rsidR="00404425" w:rsidRPr="008D7B72" w:rsidRDefault="00404425" w:rsidP="00DC2A29">
      <w:pPr>
        <w:pStyle w:val="a3"/>
        <w:spacing w:before="0" w:beforeAutospacing="0" w:after="0" w:afterAutospacing="0"/>
        <w:jc w:val="center"/>
        <w:rPr>
          <w:b/>
          <w:i/>
        </w:rPr>
      </w:pPr>
      <w:r w:rsidRPr="008D7B72">
        <w:rPr>
          <w:b/>
          <w:bCs/>
          <w:i/>
        </w:rPr>
        <w:t>Игра «</w:t>
      </w:r>
      <w:proofErr w:type="spellStart"/>
      <w:r w:rsidRPr="008D7B72">
        <w:rPr>
          <w:b/>
          <w:bCs/>
          <w:i/>
        </w:rPr>
        <w:t>Тимербай</w:t>
      </w:r>
      <w:proofErr w:type="spellEnd"/>
      <w:r w:rsidRPr="008D7B72">
        <w:rPr>
          <w:b/>
          <w:bCs/>
          <w:i/>
        </w:rPr>
        <w:t>»</w:t>
      </w:r>
    </w:p>
    <w:p w:rsidR="00404425" w:rsidRDefault="00404425" w:rsidP="00DC2A29">
      <w:pPr>
        <w:pStyle w:val="a3"/>
        <w:spacing w:before="0" w:beforeAutospacing="0" w:after="0" w:afterAutospacing="0"/>
      </w:pPr>
      <w:proofErr w:type="gramStart"/>
      <w:r>
        <w:t>Играющие</w:t>
      </w:r>
      <w:proofErr w:type="gramEnd"/>
      <w:r>
        <w:t xml:space="preserve">, взявшись за </w:t>
      </w:r>
      <w:proofErr w:type="spellStart"/>
      <w:r>
        <w:t>руки</w:t>
      </w:r>
      <w:r w:rsidRPr="000F4609">
        <w:t>делают</w:t>
      </w:r>
      <w:proofErr w:type="spellEnd"/>
      <w:r w:rsidRPr="000F4609">
        <w:t xml:space="preserve">  круг. Выбирают   водящего — </w:t>
      </w:r>
      <w:proofErr w:type="spellStart"/>
      <w:r w:rsidRPr="000F4609">
        <w:t>Тимербая</w:t>
      </w:r>
      <w:proofErr w:type="spellEnd"/>
      <w:r w:rsidRPr="000F4609">
        <w:t>.   Он   стано</w:t>
      </w:r>
      <w:r w:rsidRPr="000F4609">
        <w:softHyphen/>
        <w:t>вится в центре круга. Водящий говорит: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0F4609">
        <w:rPr>
          <w:i/>
          <w:iCs/>
        </w:rPr>
        <w:t xml:space="preserve">Пять детей у </w:t>
      </w:r>
      <w:proofErr w:type="spellStart"/>
      <w:r w:rsidRPr="000F4609">
        <w:rPr>
          <w:i/>
          <w:iCs/>
        </w:rPr>
        <w:t>Тимербая</w:t>
      </w:r>
      <w:proofErr w:type="spellEnd"/>
      <w:r w:rsidRPr="000F4609">
        <w:rPr>
          <w:i/>
          <w:iCs/>
        </w:rPr>
        <w:t>,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0F4609">
        <w:rPr>
          <w:i/>
          <w:iCs/>
        </w:rPr>
        <w:t>Дружно, весело играют.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0F4609">
        <w:rPr>
          <w:i/>
          <w:iCs/>
        </w:rPr>
        <w:t>В речке быстрой искупались,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0F4609">
        <w:rPr>
          <w:i/>
          <w:iCs/>
        </w:rPr>
        <w:t>Нашалились, наплескались,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0F4609">
        <w:rPr>
          <w:i/>
          <w:iCs/>
        </w:rPr>
        <w:t>Хорошенечко отмылись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0F4609">
        <w:rPr>
          <w:i/>
          <w:iCs/>
        </w:rPr>
        <w:t>И красиво нарядились.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0F4609">
        <w:rPr>
          <w:i/>
          <w:iCs/>
        </w:rPr>
        <w:t>И ни есть, ни пить не стали,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0F4609">
        <w:rPr>
          <w:i/>
          <w:iCs/>
        </w:rPr>
        <w:t>В лес под вечер прибежали,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0F4609">
        <w:rPr>
          <w:i/>
          <w:iCs/>
        </w:rPr>
        <w:t>Друг на друга поглядели,</w:t>
      </w:r>
    </w:p>
    <w:p w:rsidR="00404425" w:rsidRPr="000F4609" w:rsidRDefault="00404425" w:rsidP="00DC2A29">
      <w:pPr>
        <w:pStyle w:val="a3"/>
        <w:spacing w:before="0" w:beforeAutospacing="0" w:after="0" w:afterAutospacing="0"/>
        <w:jc w:val="center"/>
      </w:pPr>
      <w:r w:rsidRPr="000F4609">
        <w:rPr>
          <w:i/>
          <w:iCs/>
        </w:rPr>
        <w:t>Сделали вот так!</w:t>
      </w:r>
    </w:p>
    <w:p w:rsidR="00404425" w:rsidRPr="000F4609" w:rsidRDefault="00404425" w:rsidP="00DC2A29">
      <w:pPr>
        <w:pStyle w:val="a3"/>
        <w:spacing w:before="0" w:beforeAutospacing="0" w:after="0" w:afterAutospacing="0"/>
        <w:jc w:val="both"/>
      </w:pPr>
      <w:r w:rsidRPr="000F4609">
        <w:t xml:space="preserve">С последними словами </w:t>
      </w:r>
      <w:r w:rsidRPr="000F4609">
        <w:rPr>
          <w:i/>
          <w:iCs/>
        </w:rPr>
        <w:t xml:space="preserve">вот так </w:t>
      </w:r>
      <w:r w:rsidRPr="000F4609">
        <w:t>водящий де</w:t>
      </w:r>
      <w:r w:rsidRPr="000F4609">
        <w:softHyphen/>
        <w:t>лает какое-нибудь движение. Все должны повторить его. Затем водящий выбирает кого-нибудь вместо себя.</w:t>
      </w:r>
    </w:p>
    <w:p w:rsidR="00404425" w:rsidRDefault="00404425" w:rsidP="00DC2A29">
      <w:pPr>
        <w:pStyle w:val="a3"/>
        <w:spacing w:before="0" w:beforeAutospacing="0" w:after="0" w:afterAutospacing="0"/>
        <w:jc w:val="both"/>
      </w:pPr>
      <w:r w:rsidRPr="00525374">
        <w:rPr>
          <w:b/>
        </w:rPr>
        <w:t>Правила игры.</w:t>
      </w:r>
      <w:r w:rsidRPr="000F4609">
        <w:t xml:space="preserve"> Движения, которые уже показывали, повторять нельзя. Показанные движения надо выполнять то</w:t>
      </w:r>
      <w:r>
        <w:t>чно. Можно ис</w:t>
      </w:r>
      <w:r>
        <w:softHyphen/>
        <w:t xml:space="preserve">пользовать в игре </w:t>
      </w:r>
      <w:r w:rsidRPr="000F4609">
        <w:t>различные предметы (мячи, косички, ленточки и т. д.).</w:t>
      </w:r>
    </w:p>
    <w:p w:rsidR="00404425" w:rsidRDefault="00404425" w:rsidP="00DC2A29">
      <w:pPr>
        <w:pStyle w:val="a3"/>
        <w:spacing w:before="0" w:beforeAutospacing="0" w:after="0" w:afterAutospacing="0"/>
        <w:jc w:val="both"/>
      </w:pPr>
    </w:p>
    <w:p w:rsidR="00404425" w:rsidRPr="008D7B72" w:rsidRDefault="00404425" w:rsidP="00DC2A29">
      <w:pPr>
        <w:pStyle w:val="a3"/>
        <w:spacing w:before="0" w:beforeAutospacing="0" w:after="0" w:afterAutospacing="0"/>
        <w:jc w:val="both"/>
      </w:pPr>
      <w:r w:rsidRPr="008D7B72">
        <w:rPr>
          <w:b/>
        </w:rPr>
        <w:t>Ведущий</w:t>
      </w:r>
      <w:proofErr w:type="gramStart"/>
      <w:r w:rsidRPr="008D7B72">
        <w:rPr>
          <w:b/>
        </w:rPr>
        <w:t>.</w:t>
      </w:r>
      <w:r>
        <w:t>М</w:t>
      </w:r>
      <w:proofErr w:type="gramEnd"/>
      <w:r>
        <w:t xml:space="preserve">олодцы! Дружные дети у </w:t>
      </w:r>
      <w:proofErr w:type="spellStart"/>
      <w:r>
        <w:t>Тимербая</w:t>
      </w:r>
      <w:proofErr w:type="spellEnd"/>
      <w:r>
        <w:t xml:space="preserve">. </w:t>
      </w:r>
      <w:proofErr w:type="spellStart"/>
      <w:proofErr w:type="gramStart"/>
      <w:r>
        <w:t>Давным</w:t>
      </w:r>
      <w:proofErr w:type="spellEnd"/>
      <w:r>
        <w:t>- давно</w:t>
      </w:r>
      <w:proofErr w:type="gramEnd"/>
      <w:r>
        <w:t xml:space="preserve"> магазинов не было, свой товар люди продавали на рынке. Приглашаю вас на базарную площадь.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b/>
          <w:i/>
        </w:rPr>
      </w:pPr>
      <w:r w:rsidRPr="008D7B72">
        <w:rPr>
          <w:b/>
          <w:i/>
        </w:rPr>
        <w:t>Игра «</w:t>
      </w:r>
      <w:r>
        <w:rPr>
          <w:b/>
          <w:i/>
        </w:rPr>
        <w:t>Продаем горшки (</w:t>
      </w:r>
      <w:proofErr w:type="spellStart"/>
      <w:r>
        <w:rPr>
          <w:b/>
          <w:i/>
        </w:rPr>
        <w:t>чю</w:t>
      </w:r>
      <w:r w:rsidRPr="008D7B72">
        <w:rPr>
          <w:b/>
          <w:i/>
        </w:rPr>
        <w:t>л</w:t>
      </w:r>
      <w:r>
        <w:rPr>
          <w:b/>
          <w:i/>
        </w:rPr>
        <w:t>ьмэ</w:t>
      </w:r>
      <w:r w:rsidRPr="008D7B72">
        <w:rPr>
          <w:b/>
          <w:i/>
        </w:rPr>
        <w:t>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сатыш</w:t>
      </w:r>
      <w:proofErr w:type="spellEnd"/>
      <w:r>
        <w:rPr>
          <w:b/>
          <w:i/>
        </w:rPr>
        <w:t xml:space="preserve"> </w:t>
      </w:r>
      <w:proofErr w:type="spellStart"/>
      <w:r w:rsidRPr="008D7B72">
        <w:rPr>
          <w:b/>
          <w:i/>
        </w:rPr>
        <w:t>уены</w:t>
      </w:r>
      <w:proofErr w:type="spellEnd"/>
      <w:r w:rsidRPr="008D7B72">
        <w:rPr>
          <w:b/>
          <w:i/>
        </w:rPr>
        <w:t>)»</w:t>
      </w:r>
    </w:p>
    <w:p w:rsidR="00404425" w:rsidRDefault="00404425" w:rsidP="00DC2A29">
      <w:pPr>
        <w:pStyle w:val="a3"/>
        <w:spacing w:before="0" w:beforeAutospacing="0" w:after="0" w:afterAutospacing="0"/>
      </w:pPr>
      <w:r>
        <w:t>Играющие разделяются на две группы. Дет</w:t>
      </w:r>
      <w:proofErr w:type="gramStart"/>
      <w:r>
        <w:t>и-</w:t>
      </w:r>
      <w:proofErr w:type="gramEnd"/>
      <w:r>
        <w:t xml:space="preserve"> горшки, встав на колени или усевшись на пол образуют круг. За каждым горшком стоит игро</w:t>
      </w:r>
      <w:proofErr w:type="gramStart"/>
      <w:r>
        <w:t>к-</w:t>
      </w:r>
      <w:proofErr w:type="gramEnd"/>
      <w:r>
        <w:t xml:space="preserve"> хозяин горшка. Водящий стоит за кругом, затем подходит к одному из хозяев горшка и начинает разговор: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</w:pPr>
      <w:r>
        <w:t>- Эй, дружок, продай горшок!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</w:pPr>
      <w:r>
        <w:t>- Покупай.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</w:pPr>
      <w:r>
        <w:t>-Сколько дать тебе рублей?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</w:pPr>
      <w:r>
        <w:t>-Три.</w:t>
      </w:r>
    </w:p>
    <w:p w:rsidR="00404425" w:rsidRDefault="00404425" w:rsidP="00DC2A29">
      <w:pPr>
        <w:pStyle w:val="a3"/>
        <w:spacing w:before="0" w:beforeAutospacing="0" w:after="0" w:afterAutospacing="0"/>
      </w:pPr>
      <w:r>
        <w:t>Водящий три раза (или столько, за сколько согласился продать горшок его хозяин, но не более десяти) касается рукой плеча хозяина, и они начинают бег по кругу навстречу друг другу. Кто быстрее добежит до свободного места в кругу, тот занимает это место, а отставший становится водящим.</w:t>
      </w:r>
    </w:p>
    <w:p w:rsidR="00404425" w:rsidRDefault="00404425" w:rsidP="00DC2A29">
      <w:pPr>
        <w:pStyle w:val="a3"/>
        <w:spacing w:before="0" w:beforeAutospacing="0" w:after="0" w:afterAutospacing="0"/>
      </w:pPr>
    </w:p>
    <w:p w:rsidR="00404425" w:rsidRDefault="00404425" w:rsidP="00DC2A29">
      <w:pPr>
        <w:pStyle w:val="a3"/>
        <w:spacing w:before="0" w:beforeAutospacing="0" w:after="0" w:afterAutospacing="0"/>
      </w:pPr>
      <w:r>
        <w:t xml:space="preserve">Ведущий. Пора нам отправляться дальше, в  УДМУРТСКУЮ РЕСПУБЛИКУ </w:t>
      </w:r>
      <w:proofErr w:type="gramStart"/>
      <w:r>
        <w:t>Люди</w:t>
      </w:r>
      <w:proofErr w:type="gramEnd"/>
      <w:r>
        <w:t xml:space="preserve"> живущие в ней, называют ее «Родниковый край».  Столица Удмуртии город Ижевск.</w:t>
      </w:r>
    </w:p>
    <w:p w:rsidR="00404425" w:rsidRDefault="00404425" w:rsidP="00DC2A29">
      <w:pPr>
        <w:pStyle w:val="a3"/>
        <w:spacing w:before="0" w:beforeAutospacing="0" w:after="0" w:afterAutospacing="0"/>
      </w:pPr>
    </w:p>
    <w:p w:rsidR="00404425" w:rsidRPr="00145CFA" w:rsidRDefault="00404425" w:rsidP="00DC2A29">
      <w:pPr>
        <w:pStyle w:val="a3"/>
        <w:spacing w:before="0" w:beforeAutospacing="0" w:after="0" w:afterAutospacing="0"/>
        <w:jc w:val="center"/>
      </w:pPr>
    </w:p>
    <w:p w:rsidR="00404425" w:rsidRPr="006459C1" w:rsidRDefault="00404425" w:rsidP="00DC2A29">
      <w:pPr>
        <w:pStyle w:val="a3"/>
        <w:spacing w:before="0" w:beforeAutospacing="0" w:after="0" w:afterAutospacing="0"/>
        <w:jc w:val="center"/>
        <w:rPr>
          <w:b/>
          <w:i/>
        </w:rPr>
      </w:pPr>
      <w:r w:rsidRPr="006459C1">
        <w:rPr>
          <w:b/>
          <w:i/>
        </w:rPr>
        <w:t>Игра «Охота на лося (</w:t>
      </w:r>
      <w:proofErr w:type="spellStart"/>
      <w:r w:rsidRPr="006459C1">
        <w:rPr>
          <w:b/>
          <w:i/>
        </w:rPr>
        <w:t>лосьёстыкутон</w:t>
      </w:r>
      <w:proofErr w:type="spellEnd"/>
      <w:r w:rsidRPr="006459C1">
        <w:rPr>
          <w:b/>
          <w:i/>
        </w:rPr>
        <w:t>)</w:t>
      </w: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b/>
        </w:rPr>
      </w:pPr>
    </w:p>
    <w:p w:rsidR="00404425" w:rsidRPr="001E37D7" w:rsidRDefault="00404425" w:rsidP="00DC2A29">
      <w:pPr>
        <w:pStyle w:val="a3"/>
        <w:spacing w:before="0" w:beforeAutospacing="0" w:after="0" w:afterAutospacing="0"/>
        <w:rPr>
          <w:b/>
          <w:bCs/>
        </w:rPr>
      </w:pPr>
    </w:p>
    <w:p w:rsidR="00404425" w:rsidRPr="001E37D7" w:rsidRDefault="00404425" w:rsidP="00DC2A29">
      <w:pPr>
        <w:pStyle w:val="a3"/>
        <w:spacing w:before="0" w:beforeAutospacing="0" w:after="0" w:afterAutospacing="0"/>
      </w:pPr>
      <w:r w:rsidRPr="001E37D7">
        <w:t>Это очень с</w:t>
      </w:r>
      <w:r>
        <w:t>тарая игра. В «Охотниках на лося</w:t>
      </w:r>
      <w:r w:rsidRPr="001E37D7">
        <w:t>» участвуют от</w:t>
      </w:r>
      <w:r>
        <w:t xml:space="preserve"> 6 до 40 человек.  Для игры нужны два</w:t>
      </w:r>
      <w:r w:rsidRPr="001E37D7">
        <w:t xml:space="preserve"> мяч</w:t>
      </w:r>
      <w:r>
        <w:t>а</w:t>
      </w:r>
      <w:r w:rsidRPr="001E37D7">
        <w:t xml:space="preserve"> средн</w:t>
      </w:r>
      <w:r>
        <w:t>его размера</w:t>
      </w:r>
      <w:r w:rsidRPr="001E37D7">
        <w:t xml:space="preserve">. </w:t>
      </w:r>
    </w:p>
    <w:p w:rsidR="00404425" w:rsidRPr="001E37D7" w:rsidRDefault="00404425" w:rsidP="00DC2A29">
      <w:pPr>
        <w:pStyle w:val="a3"/>
        <w:spacing w:before="0" w:beforeAutospacing="0" w:after="0" w:afterAutospacing="0"/>
        <w:rPr>
          <w:i/>
        </w:rPr>
      </w:pPr>
      <w:r w:rsidRPr="001E37D7">
        <w:rPr>
          <w:bCs/>
        </w:rPr>
        <w:lastRenderedPageBreak/>
        <w:t>Описание</w:t>
      </w:r>
      <w:r w:rsidRPr="001E37D7">
        <w:t>. На площадке чертят две линии на расстоянии 6-</w:t>
      </w:r>
      <w:smartTag w:uri="urn:schemas-microsoft-com:office:smarttags" w:element="metricconverter">
        <w:smartTagPr>
          <w:attr w:name="ProductID" w:val="8 м"/>
        </w:smartTagPr>
        <w:r w:rsidRPr="001E37D7">
          <w:t>8 м</w:t>
        </w:r>
      </w:smartTag>
      <w:r w:rsidRPr="001E37D7">
        <w:t xml:space="preserve"> одна от другой, образовав прямоугольник, двумя сторонами которого будут стены и двумя другими </w:t>
      </w:r>
      <w:proofErr w:type="gramStart"/>
      <w:r>
        <w:t>–</w:t>
      </w:r>
      <w:proofErr w:type="spellStart"/>
      <w:r w:rsidRPr="001E37D7">
        <w:t>н</w:t>
      </w:r>
      <w:proofErr w:type="gramEnd"/>
      <w:r w:rsidRPr="001E37D7">
        <w:t>ачерченныелинии</w:t>
      </w:r>
      <w:proofErr w:type="spellEnd"/>
      <w:r>
        <w:t>.</w:t>
      </w:r>
      <w:r w:rsidRPr="001E37D7">
        <w:t xml:space="preserve"> Играющие делятся на две команды - «ох</w:t>
      </w:r>
      <w:r>
        <w:t xml:space="preserve">отников» и «лоси» (могут быть и </w:t>
      </w:r>
      <w:r w:rsidRPr="001E37D7">
        <w:t xml:space="preserve">другие названия). «Охотники» становятся по кругу за чертой или за начерченными линиями, разделившись </w:t>
      </w:r>
      <w:r>
        <w:t xml:space="preserve">   пополам. </w:t>
      </w:r>
      <w:r w:rsidRPr="001E37D7">
        <w:t>У одного из них в руках мяч. «Утки» распол</w:t>
      </w:r>
      <w:r>
        <w:t xml:space="preserve">агаются произвольно </w:t>
      </w:r>
      <w:r w:rsidRPr="001E37D7">
        <w:t xml:space="preserve">в прямоугольнике. </w:t>
      </w:r>
    </w:p>
    <w:p w:rsidR="00404425" w:rsidRPr="001E37D7" w:rsidRDefault="00404425" w:rsidP="00DC2A29">
      <w:pPr>
        <w:pStyle w:val="a3"/>
        <w:spacing w:before="0" w:beforeAutospacing="0" w:after="0" w:afterAutospacing="0"/>
      </w:pPr>
      <w:r>
        <w:t>«Охотники», не входя в прямоугольник</w:t>
      </w:r>
      <w:r w:rsidRPr="001E37D7">
        <w:t xml:space="preserve">, перебрасывают мяч друг другу и </w:t>
      </w:r>
      <w:r>
        <w:t>в удобный момент бросают в «лосей». Спасаясь, «лоси</w:t>
      </w:r>
      <w:r w:rsidRPr="001E37D7">
        <w:t xml:space="preserve">» увертываются от мяча, бегают и прыгают внутри </w:t>
      </w:r>
      <w:proofErr w:type="spellStart"/>
      <w:r w:rsidRPr="001E37D7">
        <w:t>круга</w:t>
      </w:r>
      <w:proofErr w:type="gramStart"/>
      <w:r w:rsidRPr="001E37D7">
        <w:t>.</w:t>
      </w:r>
      <w:r>
        <w:t>О</w:t>
      </w:r>
      <w:proofErr w:type="gramEnd"/>
      <w:r>
        <w:t>саленная</w:t>
      </w:r>
      <w:proofErr w:type="spellEnd"/>
      <w:r>
        <w:t xml:space="preserve"> мячом («подстреленный») «лось</w:t>
      </w:r>
      <w:r w:rsidRPr="001E37D7">
        <w:t xml:space="preserve">» выходит из игры. Игра продолжается до тех пор, пока </w:t>
      </w:r>
      <w:r>
        <w:t>не будут «подстрелены» все «лоси</w:t>
      </w:r>
      <w:r w:rsidRPr="001E37D7">
        <w:t xml:space="preserve">», после чего команды меняются ролями и местами. </w:t>
      </w:r>
    </w:p>
    <w:p w:rsidR="00404425" w:rsidRPr="001E37D7" w:rsidRDefault="00404425" w:rsidP="00DC2A29">
      <w:pPr>
        <w:pStyle w:val="a3"/>
        <w:spacing w:before="0" w:beforeAutospacing="0" w:after="0" w:afterAutospacing="0"/>
      </w:pPr>
      <w:r w:rsidRPr="001E37D7">
        <w:t>После двух игр отмечается победитель - команда «охотников», быстрее др</w:t>
      </w:r>
      <w:r>
        <w:t>угой «перестрелявшая» всех «лосей</w:t>
      </w:r>
      <w:r w:rsidRPr="001E37D7">
        <w:t xml:space="preserve">». </w:t>
      </w:r>
    </w:p>
    <w:p w:rsidR="00404425" w:rsidRPr="001E37D7" w:rsidRDefault="00404425" w:rsidP="00DC2A29">
      <w:pPr>
        <w:pStyle w:val="a3"/>
        <w:spacing w:before="0" w:beforeAutospacing="0" w:after="0" w:afterAutospacing="0"/>
      </w:pPr>
      <w:r w:rsidRPr="001E37D7">
        <w:t>Если времени для игры мало, а ее участники хорошо владеют мячом и физически хорошо подготовлены, можно ограничить игру временем. Напри</w:t>
      </w:r>
      <w:r>
        <w:t>мер, отмечается количество «лосей</w:t>
      </w:r>
      <w:r w:rsidRPr="001E37D7">
        <w:t>», пойманных за 3 мин. В этом случае считается победительницей кома</w:t>
      </w:r>
      <w:r>
        <w:t>нда, которая больше осалит «лосей</w:t>
      </w:r>
      <w:r w:rsidRPr="001E37D7">
        <w:t xml:space="preserve">» за установленное время. </w:t>
      </w:r>
    </w:p>
    <w:p w:rsidR="00404425" w:rsidRPr="00DD5052" w:rsidRDefault="00404425" w:rsidP="00DC2A29">
      <w:pPr>
        <w:pStyle w:val="a3"/>
        <w:spacing w:before="0" w:beforeAutospacing="0" w:after="0" w:afterAutospacing="0"/>
        <w:rPr>
          <w:b/>
        </w:rPr>
      </w:pPr>
      <w:r w:rsidRPr="001E37D7">
        <w:rPr>
          <w:b/>
          <w:bCs/>
        </w:rPr>
        <w:t>Правила</w:t>
      </w:r>
      <w:r w:rsidRPr="001E37D7">
        <w:rPr>
          <w:b/>
        </w:rPr>
        <w:t xml:space="preserve">. </w:t>
      </w:r>
      <w:r w:rsidRPr="001E37D7">
        <w:t xml:space="preserve">«Охотники» не имеют права заступать за черту круга (или прямоугольника). В противном случае попадание не засчитывается. </w:t>
      </w:r>
    </w:p>
    <w:p w:rsidR="00404425" w:rsidRPr="001E37D7" w:rsidRDefault="00404425" w:rsidP="00DC2A29">
      <w:pPr>
        <w:pStyle w:val="a3"/>
        <w:spacing w:before="0" w:beforeAutospacing="0" w:after="0" w:afterAutospacing="0"/>
      </w:pPr>
      <w:r w:rsidRPr="001E37D7">
        <w:t xml:space="preserve">Салить мячом можно в любую часть тела, за исключением головы. Если круг или прямоугольник небольшие, то место для попадания может быть ограничено (например, ноги до коленей). </w:t>
      </w:r>
    </w:p>
    <w:p w:rsidR="00404425" w:rsidRPr="001E37D7" w:rsidRDefault="00404425" w:rsidP="00DC2A29">
      <w:pPr>
        <w:pStyle w:val="a3"/>
        <w:spacing w:before="0" w:beforeAutospacing="0" w:after="0" w:afterAutospacing="0"/>
      </w:pPr>
      <w:proofErr w:type="spellStart"/>
      <w:r>
        <w:t>Осаливание</w:t>
      </w:r>
      <w:proofErr w:type="spellEnd"/>
      <w:r>
        <w:t xml:space="preserve"> «лосей</w:t>
      </w:r>
      <w:r w:rsidRPr="001E37D7">
        <w:t xml:space="preserve">» мячом, отскочившим от земли или от пола, не засчитывается. </w:t>
      </w:r>
    </w:p>
    <w:p w:rsidR="00404425" w:rsidRDefault="00404425" w:rsidP="00DC2A29">
      <w:pPr>
        <w:pStyle w:val="a3"/>
        <w:spacing w:before="0" w:beforeAutospacing="0" w:after="0" w:afterAutospacing="0"/>
      </w:pPr>
      <w:r>
        <w:t>«Подстреленный» «лось</w:t>
      </w:r>
      <w:r w:rsidRPr="001E37D7">
        <w:t xml:space="preserve">» временно не участвует в игре </w:t>
      </w:r>
      <w:r>
        <w:t>(пока не будут осалены все «лоси</w:t>
      </w:r>
      <w:r w:rsidRPr="001E37D7">
        <w:t xml:space="preserve">» и команды не поменяются ролями). </w:t>
      </w:r>
    </w:p>
    <w:p w:rsidR="00404425" w:rsidRDefault="00404425" w:rsidP="00DC2A29">
      <w:pPr>
        <w:spacing w:after="0"/>
      </w:pPr>
    </w:p>
    <w:p w:rsidR="00404425" w:rsidRPr="00C3771A" w:rsidRDefault="00404425" w:rsidP="00DC2A29">
      <w:pPr>
        <w:spacing w:after="0"/>
        <w:rPr>
          <w:rFonts w:ascii="Times New Roman" w:hAnsi="Times New Roman"/>
          <w:sz w:val="24"/>
          <w:szCs w:val="24"/>
        </w:rPr>
      </w:pPr>
      <w:r w:rsidRPr="006459C1">
        <w:rPr>
          <w:rFonts w:ascii="Times New Roman" w:hAnsi="Times New Roman"/>
          <w:b/>
          <w:sz w:val="28"/>
          <w:szCs w:val="28"/>
        </w:rPr>
        <w:t>В</w:t>
      </w:r>
      <w:r w:rsidRPr="006459C1">
        <w:rPr>
          <w:rFonts w:ascii="Times New Roman" w:hAnsi="Times New Roman"/>
          <w:b/>
          <w:sz w:val="24"/>
          <w:szCs w:val="24"/>
        </w:rPr>
        <w:t>едущий</w:t>
      </w:r>
      <w:r>
        <w:rPr>
          <w:rFonts w:ascii="Times New Roman" w:hAnsi="Times New Roman"/>
          <w:sz w:val="24"/>
          <w:szCs w:val="24"/>
        </w:rPr>
        <w:t>. Отправляемся в РЕСПУБЛИКУ МОРДОВИЯ. Столица республики – город Саранск.</w:t>
      </w:r>
    </w:p>
    <w:p w:rsidR="00404425" w:rsidRPr="000F4609" w:rsidRDefault="00404425" w:rsidP="00DC2A29">
      <w:pPr>
        <w:pStyle w:val="a3"/>
        <w:spacing w:before="0" w:beforeAutospacing="0" w:after="0" w:afterAutospacing="0"/>
      </w:pPr>
      <w:r w:rsidRPr="000F4609">
        <w:rPr>
          <w:b/>
        </w:rPr>
        <w:t>Вед</w:t>
      </w:r>
      <w:r>
        <w:rPr>
          <w:b/>
        </w:rPr>
        <w:t>ущий</w:t>
      </w:r>
      <w:r w:rsidRPr="000F4609">
        <w:rPr>
          <w:b/>
        </w:rPr>
        <w:t>.</w:t>
      </w:r>
      <w:r w:rsidRPr="000F4609">
        <w:t xml:space="preserve"> В мордовских играх в игровой форме изображался труд взрослых (игры «В редьку», «Тканье полотна», «Посев мака» и т. п.). Большое место в играх занимали образы птиц и зверей («В курочек», «В журавлей», «В ворону», «В петушка», «В белочек» и др.). Эти игры сопровождались драматизированным или вокальным диалогом, с помощью которого раскрывалось основное содержание производимых действий: сев, уборка урожая, защита беспомощных детенышей птиц и животных от сильных и коварных зверей. </w:t>
      </w:r>
    </w:p>
    <w:p w:rsidR="00404425" w:rsidRPr="000F4609" w:rsidRDefault="00404425" w:rsidP="00DC2A29">
      <w:pPr>
        <w:spacing w:after="0"/>
        <w:jc w:val="center"/>
        <w:rPr>
          <w:b/>
          <w:i/>
          <w:sz w:val="24"/>
          <w:szCs w:val="24"/>
        </w:rPr>
      </w:pPr>
    </w:p>
    <w:p w:rsidR="00404425" w:rsidRDefault="00404425" w:rsidP="00DC2A29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 xml:space="preserve">Игра </w:t>
      </w:r>
      <w:r w:rsidRPr="000F4609">
        <w:rPr>
          <w:b/>
          <w:i/>
        </w:rPr>
        <w:t>Раю-раю</w:t>
      </w:r>
    </w:p>
    <w:p w:rsidR="00404425" w:rsidRPr="000F4609" w:rsidRDefault="00404425" w:rsidP="00DC2A29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04425" w:rsidRPr="000F4609" w:rsidRDefault="00404425" w:rsidP="00DC2A29">
      <w:pPr>
        <w:pStyle w:val="a3"/>
        <w:spacing w:before="0" w:beforeAutospacing="0" w:after="0" w:afterAutospacing="0"/>
      </w:pPr>
      <w:r w:rsidRPr="000F4609">
        <w:t>Для игры выбирают двух детей – ворота, остальные играющие – мать с детьми. Дети – ворота поднимают сцепленные руки вверх и говорят:</w:t>
      </w:r>
    </w:p>
    <w:p w:rsidR="00404425" w:rsidRPr="000F4609" w:rsidRDefault="00404425" w:rsidP="00DC2A29">
      <w:pPr>
        <w:pStyle w:val="a3"/>
        <w:spacing w:before="0" w:beforeAutospacing="0" w:after="0" w:afterAutospacing="0"/>
        <w:jc w:val="center"/>
        <w:rPr>
          <w:i/>
        </w:rPr>
      </w:pPr>
      <w:r w:rsidRPr="000F4609">
        <w:rPr>
          <w:i/>
        </w:rPr>
        <w:t>Раю, раю, пропускаю,</w:t>
      </w:r>
    </w:p>
    <w:p w:rsidR="00404425" w:rsidRPr="000F4609" w:rsidRDefault="00404425" w:rsidP="00DC2A29">
      <w:pPr>
        <w:pStyle w:val="a3"/>
        <w:spacing w:before="0" w:beforeAutospacing="0" w:after="0" w:afterAutospacing="0"/>
        <w:jc w:val="center"/>
        <w:rPr>
          <w:i/>
        </w:rPr>
      </w:pPr>
      <w:r w:rsidRPr="000F4609">
        <w:rPr>
          <w:i/>
        </w:rPr>
        <w:t xml:space="preserve">А </w:t>
      </w:r>
      <w:proofErr w:type="gramStart"/>
      <w:r w:rsidRPr="000F4609">
        <w:rPr>
          <w:i/>
        </w:rPr>
        <w:t>последних</w:t>
      </w:r>
      <w:proofErr w:type="gramEnd"/>
      <w:r w:rsidRPr="000F4609">
        <w:rPr>
          <w:i/>
        </w:rPr>
        <w:t xml:space="preserve"> оставляю.</w:t>
      </w:r>
    </w:p>
    <w:p w:rsidR="00404425" w:rsidRPr="000F4609" w:rsidRDefault="00404425" w:rsidP="00DC2A29">
      <w:pPr>
        <w:pStyle w:val="a3"/>
        <w:spacing w:before="0" w:beforeAutospacing="0" w:after="0" w:afterAutospacing="0"/>
        <w:jc w:val="center"/>
        <w:rPr>
          <w:i/>
        </w:rPr>
      </w:pPr>
      <w:r w:rsidRPr="000F4609">
        <w:rPr>
          <w:i/>
        </w:rPr>
        <w:t>Сама мать пройдёт</w:t>
      </w:r>
    </w:p>
    <w:p w:rsidR="00404425" w:rsidRPr="000F4609" w:rsidRDefault="00404425" w:rsidP="00DC2A29">
      <w:pPr>
        <w:pStyle w:val="a3"/>
        <w:spacing w:before="0" w:beforeAutospacing="0" w:after="0" w:afterAutospacing="0"/>
        <w:jc w:val="center"/>
        <w:rPr>
          <w:i/>
        </w:rPr>
      </w:pPr>
      <w:r w:rsidRPr="000F4609">
        <w:rPr>
          <w:i/>
        </w:rPr>
        <w:t>И детей проведёт.</w:t>
      </w:r>
    </w:p>
    <w:p w:rsidR="00404425" w:rsidRPr="000F4609" w:rsidRDefault="00404425" w:rsidP="00DC2A29">
      <w:pPr>
        <w:pStyle w:val="a3"/>
        <w:spacing w:before="0" w:beforeAutospacing="0" w:after="0" w:afterAutospacing="0"/>
      </w:pPr>
      <w:r w:rsidRPr="000F4609">
        <w:t xml:space="preserve">В это время играющие дети, став паровозиком, за матерью проходят в ворота. Дети-ворота, опустив руки, отделяют последнего ребёнка и шёпотом спрашивают у него два слова – пароль (например, один ребёнок – щит, другой - стрела). Отвечающий выбирает одно из этих слов и встаёт в команду к тому ребёнку, чей пароль он назвал. Когда мать остаётся одна, ворота громко спрашивают у неё: щит или стрела. Мать отвечает и встаёт в одну из команд. Дети-ворота встают лицом друг к другу, берутся за руки. Остальные члены каждой команды вереницей прицепляются за своей половинкой ворот. </w:t>
      </w:r>
      <w:r w:rsidRPr="000F4609">
        <w:lastRenderedPageBreak/>
        <w:t>Получившиеся две команды перетягивают друг друга. Перетянувшая команда считается победительницей.</w:t>
      </w:r>
    </w:p>
    <w:p w:rsidR="00404425" w:rsidRPr="000F4609" w:rsidRDefault="00404425" w:rsidP="00DC2A29">
      <w:pPr>
        <w:pStyle w:val="a3"/>
        <w:spacing w:before="0" w:beforeAutospacing="0" w:after="0" w:afterAutospacing="0"/>
      </w:pPr>
      <w:r w:rsidRPr="00A77AF8">
        <w:rPr>
          <w:b/>
        </w:rPr>
        <w:t>Правила игры.</w:t>
      </w:r>
      <w:r w:rsidRPr="000F4609">
        <w:t xml:space="preserve"> Дети не должны подслушивать или выдавать пароль.</w:t>
      </w:r>
    </w:p>
    <w:p w:rsidR="00404425" w:rsidRDefault="00404425" w:rsidP="00DC2A29">
      <w:pPr>
        <w:spacing w:after="0"/>
        <w:jc w:val="center"/>
      </w:pPr>
    </w:p>
    <w:p w:rsidR="00404425" w:rsidRPr="00C3771A" w:rsidRDefault="00404425" w:rsidP="00DC2A29">
      <w:pPr>
        <w:spacing w:after="0"/>
        <w:rPr>
          <w:rFonts w:ascii="Times New Roman" w:hAnsi="Times New Roman"/>
          <w:sz w:val="24"/>
          <w:szCs w:val="24"/>
        </w:rPr>
      </w:pPr>
      <w:r w:rsidRPr="006459C1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Пора нам отправляться дальше в РЕСПУБЛИКУ БАШКОРТОСТАН. Столица – город Уфа.</w:t>
      </w:r>
    </w:p>
    <w:p w:rsidR="00404425" w:rsidRPr="000F4609" w:rsidRDefault="00404425" w:rsidP="00DC2A29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 w:rsidRPr="000F4609">
        <w:rPr>
          <w:b/>
          <w:bCs/>
          <w:i/>
        </w:rPr>
        <w:t>Хищник в море (</w:t>
      </w:r>
      <w:proofErr w:type="spellStart"/>
      <w:r w:rsidRPr="000F4609">
        <w:rPr>
          <w:b/>
          <w:bCs/>
          <w:i/>
        </w:rPr>
        <w:t>Тискеркайактимерсе</w:t>
      </w:r>
      <w:proofErr w:type="spellEnd"/>
      <w:r w:rsidRPr="000F4609">
        <w:rPr>
          <w:b/>
          <w:bCs/>
          <w:i/>
        </w:rPr>
        <w:t>)</w:t>
      </w:r>
    </w:p>
    <w:p w:rsidR="00404425" w:rsidRPr="000F4609" w:rsidRDefault="00404425" w:rsidP="00DC2A29">
      <w:pPr>
        <w:pStyle w:val="a3"/>
        <w:spacing w:before="0" w:beforeAutospacing="0" w:after="0" w:afterAutospacing="0"/>
      </w:pPr>
    </w:p>
    <w:p w:rsidR="00404425" w:rsidRPr="000F4609" w:rsidRDefault="00404425" w:rsidP="00DC2A29">
      <w:pPr>
        <w:pStyle w:val="a3"/>
        <w:spacing w:before="0" w:beforeAutospacing="0" w:after="0" w:afterAutospacing="0"/>
        <w:jc w:val="both"/>
      </w:pPr>
      <w:r w:rsidRPr="000F4609">
        <w:t xml:space="preserve">Это разновидность общеизвестной игры «Удочка». Играют на ровной площадке подростки и юноши, 5-15 человек. </w:t>
      </w:r>
    </w:p>
    <w:p w:rsidR="00404425" w:rsidRPr="000F4609" w:rsidRDefault="00404425" w:rsidP="00DC2A29">
      <w:pPr>
        <w:pStyle w:val="a3"/>
        <w:spacing w:before="0" w:beforeAutospacing="0" w:after="0" w:afterAutospacing="0"/>
        <w:jc w:val="both"/>
      </w:pPr>
      <w:r w:rsidRPr="000F4609">
        <w:rPr>
          <w:bCs/>
        </w:rPr>
        <w:t>Описание</w:t>
      </w:r>
      <w:r w:rsidRPr="000F4609">
        <w:t>. Игроки образуют круг, в центре которого есть столбик или колышек высотой 15-</w:t>
      </w:r>
      <w:smartTag w:uri="urn:schemas-microsoft-com:office:smarttags" w:element="metricconverter">
        <w:smartTagPr>
          <w:attr w:name="ProductID" w:val="20 см"/>
        </w:smartTagPr>
        <w:r w:rsidRPr="000F4609">
          <w:t>20 см</w:t>
        </w:r>
      </w:smartTag>
      <w:r w:rsidRPr="000F4609">
        <w:t>. Берут веревку длиной 2-</w:t>
      </w:r>
      <w:smartTag w:uri="urn:schemas-microsoft-com:office:smarttags" w:element="metricconverter">
        <w:smartTagPr>
          <w:attr w:name="ProductID" w:val="3 м"/>
        </w:smartTagPr>
        <w:r w:rsidRPr="000F4609">
          <w:t>3 м</w:t>
        </w:r>
      </w:smartTag>
      <w:r w:rsidRPr="000F4609">
        <w:t xml:space="preserve">. На одном конце ее делают петлю и надевают на столбик или колышек. Выбранный по считалке или жребию водящий берется за свободный конец веревки и бежит по кругу так, чтобы веревка была натянута, а рука с веревкой была бы не выше бедра. Остальные игроки - «рыбки» - не должны выходить из круга, описываемого бегущим с веревкой. При приближении веревки игроки стараются </w:t>
      </w:r>
      <w:proofErr w:type="gramStart"/>
      <w:r w:rsidRPr="000F4609">
        <w:t>перепрыгнуть через нее, не задев</w:t>
      </w:r>
      <w:proofErr w:type="gramEnd"/>
      <w:r w:rsidRPr="000F4609">
        <w:t xml:space="preserve">. Задетые веревкой «рыбки» выходят из игры. Водящий может неожиданно изменить направление своего бега, стараясь поймать (осалить) как можно больше «рыбок». Обычно играют до тех пор, пока на площадке не останется 1-3 </w:t>
      </w:r>
      <w:proofErr w:type="spellStart"/>
      <w:r w:rsidRPr="000F4609">
        <w:t>неосаленные</w:t>
      </w:r>
      <w:proofErr w:type="spellEnd"/>
      <w:r w:rsidRPr="000F4609">
        <w:t xml:space="preserve"> «рыбки», так как всех «переловить» трудно. </w:t>
      </w:r>
    </w:p>
    <w:p w:rsidR="00404425" w:rsidRPr="001E37D7" w:rsidRDefault="00404425" w:rsidP="00DC2A29">
      <w:pPr>
        <w:pStyle w:val="a3"/>
        <w:spacing w:before="0" w:beforeAutospacing="0" w:after="0" w:afterAutospacing="0"/>
        <w:rPr>
          <w:b/>
        </w:rPr>
      </w:pPr>
      <w:r w:rsidRPr="001E37D7">
        <w:rPr>
          <w:b/>
          <w:bCs/>
        </w:rPr>
        <w:t>Правила.</w:t>
      </w:r>
    </w:p>
    <w:p w:rsidR="00404425" w:rsidRPr="000F4609" w:rsidRDefault="00404425" w:rsidP="00DC2A29">
      <w:pPr>
        <w:pStyle w:val="a3"/>
        <w:spacing w:before="0" w:beforeAutospacing="0" w:after="0" w:afterAutospacing="0"/>
      </w:pPr>
      <w:r w:rsidRPr="000F4609">
        <w:t xml:space="preserve">Водящий не имеет права менять направление движения веревки, отрывая руку от туловища. Если он хочет неожиданно изменить направление движения веревки, то должен </w:t>
      </w:r>
      <w:proofErr w:type="gramStart"/>
      <w:r w:rsidRPr="000F4609">
        <w:t>делать это изменив</w:t>
      </w:r>
      <w:proofErr w:type="gramEnd"/>
      <w:r w:rsidRPr="000F4609">
        <w:t xml:space="preserve"> направление бега. </w:t>
      </w:r>
    </w:p>
    <w:p w:rsidR="00404425" w:rsidRDefault="00404425" w:rsidP="00DC2A29">
      <w:pPr>
        <w:pStyle w:val="a3"/>
        <w:spacing w:before="0" w:beforeAutospacing="0" w:after="0" w:afterAutospacing="0"/>
      </w:pPr>
      <w:r w:rsidRPr="000F4609">
        <w:t xml:space="preserve">Нельзя поднимать веревку выше бедра. </w:t>
      </w:r>
    </w:p>
    <w:p w:rsidR="00404425" w:rsidRDefault="00404425" w:rsidP="00DC2A29">
      <w:pPr>
        <w:pStyle w:val="a3"/>
        <w:spacing w:before="0" w:beforeAutospacing="0" w:after="0" w:afterAutospacing="0"/>
      </w:pPr>
    </w:p>
    <w:p w:rsidR="00404425" w:rsidRPr="000F4609" w:rsidRDefault="00404425" w:rsidP="00DC2A29">
      <w:pPr>
        <w:pStyle w:val="a3"/>
        <w:spacing w:before="0" w:beforeAutospacing="0" w:after="0" w:afterAutospacing="0"/>
      </w:pPr>
    </w:p>
    <w:p w:rsidR="00404425" w:rsidRDefault="00404425" w:rsidP="00DC2A29">
      <w:pPr>
        <w:spacing w:after="0"/>
        <w:rPr>
          <w:rFonts w:ascii="Times New Roman" w:hAnsi="Times New Roman"/>
          <w:sz w:val="24"/>
          <w:szCs w:val="24"/>
        </w:rPr>
      </w:pPr>
      <w:r w:rsidRPr="00FA36A0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>. На сегодня</w:t>
      </w:r>
      <w:r w:rsidRPr="00FA36A0">
        <w:rPr>
          <w:rFonts w:ascii="Times New Roman" w:hAnsi="Times New Roman"/>
          <w:sz w:val="24"/>
          <w:szCs w:val="24"/>
        </w:rPr>
        <w:t xml:space="preserve"> наше </w:t>
      </w:r>
      <w:r>
        <w:rPr>
          <w:rFonts w:ascii="Times New Roman" w:hAnsi="Times New Roman"/>
          <w:sz w:val="24"/>
          <w:szCs w:val="24"/>
        </w:rPr>
        <w:t xml:space="preserve">путешествие по </w:t>
      </w:r>
      <w:proofErr w:type="spellStart"/>
      <w:r>
        <w:rPr>
          <w:rFonts w:ascii="Times New Roman" w:hAnsi="Times New Roman"/>
          <w:sz w:val="24"/>
          <w:szCs w:val="24"/>
        </w:rPr>
        <w:t>России</w:t>
      </w:r>
      <w:r w:rsidRPr="00FA36A0">
        <w:rPr>
          <w:rFonts w:ascii="Times New Roman" w:hAnsi="Times New Roman"/>
          <w:sz w:val="24"/>
          <w:szCs w:val="24"/>
        </w:rPr>
        <w:t>подошло</w:t>
      </w:r>
      <w:proofErr w:type="spellEnd"/>
      <w:r w:rsidRPr="00FA36A0">
        <w:rPr>
          <w:rFonts w:ascii="Times New Roman" w:hAnsi="Times New Roman"/>
          <w:sz w:val="24"/>
          <w:szCs w:val="24"/>
        </w:rPr>
        <w:t xml:space="preserve"> к концу</w:t>
      </w:r>
      <w:r>
        <w:rPr>
          <w:rFonts w:ascii="Times New Roman" w:hAnsi="Times New Roman"/>
          <w:sz w:val="24"/>
          <w:szCs w:val="24"/>
        </w:rPr>
        <w:t>. Росси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огромная страна. Сегодня мы побывали только в 4 республиках, а это значит, что наше путешествие продолжится!  И мне хочется сказать всем людям, </w:t>
      </w:r>
      <w:proofErr w:type="gramStart"/>
      <w:r>
        <w:rPr>
          <w:rFonts w:ascii="Times New Roman" w:hAnsi="Times New Roman"/>
          <w:sz w:val="24"/>
          <w:szCs w:val="24"/>
        </w:rPr>
        <w:t>где бы они не жили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FA36A0">
        <w:rPr>
          <w:rFonts w:ascii="Times New Roman" w:hAnsi="Times New Roman"/>
          <w:sz w:val="24"/>
          <w:szCs w:val="24"/>
        </w:rPr>
        <w:br/>
      </w:r>
    </w:p>
    <w:p w:rsidR="00404425" w:rsidRPr="00FA36A0" w:rsidRDefault="00404425" w:rsidP="00DC2A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36A0">
        <w:rPr>
          <w:rFonts w:ascii="Times New Roman" w:hAnsi="Times New Roman"/>
          <w:sz w:val="24"/>
          <w:szCs w:val="24"/>
        </w:rPr>
        <w:t>Будь толерантен</w:t>
      </w:r>
      <w:r w:rsidRPr="00FA36A0">
        <w:rPr>
          <w:rFonts w:ascii="Times New Roman" w:hAnsi="Times New Roman"/>
          <w:sz w:val="24"/>
          <w:szCs w:val="24"/>
        </w:rPr>
        <w:br/>
        <w:t>(Попросту терпим)</w:t>
      </w:r>
      <w:r w:rsidRPr="00FA36A0">
        <w:rPr>
          <w:rFonts w:ascii="Times New Roman" w:hAnsi="Times New Roman"/>
          <w:sz w:val="24"/>
          <w:szCs w:val="24"/>
        </w:rPr>
        <w:br/>
        <w:t>К культурам и обычаям иным:</w:t>
      </w:r>
      <w:r w:rsidRPr="00FA36A0">
        <w:rPr>
          <w:rFonts w:ascii="Times New Roman" w:hAnsi="Times New Roman"/>
          <w:sz w:val="24"/>
          <w:szCs w:val="24"/>
        </w:rPr>
        <w:br/>
        <w:t>Все в мире важно,</w:t>
      </w:r>
      <w:r w:rsidRPr="00FA36A0">
        <w:rPr>
          <w:rFonts w:ascii="Times New Roman" w:hAnsi="Times New Roman"/>
          <w:sz w:val="24"/>
          <w:szCs w:val="24"/>
        </w:rPr>
        <w:br/>
        <w:t>Все - его лицо,</w:t>
      </w:r>
      <w:r w:rsidRPr="00FA36A0">
        <w:rPr>
          <w:rFonts w:ascii="Times New Roman" w:hAnsi="Times New Roman"/>
          <w:sz w:val="24"/>
          <w:szCs w:val="24"/>
        </w:rPr>
        <w:br/>
        <w:t>И все достойно быть</w:t>
      </w:r>
      <w:proofErr w:type="gramStart"/>
      <w:r w:rsidRPr="00FA36A0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FA36A0">
        <w:rPr>
          <w:rFonts w:ascii="Times New Roman" w:hAnsi="Times New Roman"/>
          <w:sz w:val="24"/>
          <w:szCs w:val="24"/>
        </w:rPr>
        <w:t xml:space="preserve"> конце концов.</w:t>
      </w:r>
    </w:p>
    <w:p w:rsidR="00404425" w:rsidRPr="00FA36A0" w:rsidRDefault="00404425" w:rsidP="00DC2A29">
      <w:pPr>
        <w:spacing w:after="0"/>
        <w:rPr>
          <w:rFonts w:ascii="Times New Roman" w:hAnsi="Times New Roman"/>
          <w:sz w:val="24"/>
          <w:szCs w:val="24"/>
        </w:rPr>
      </w:pPr>
      <w:r w:rsidRPr="00FA36A0">
        <w:rPr>
          <w:rFonts w:ascii="Times New Roman" w:hAnsi="Times New Roman"/>
          <w:b/>
          <w:sz w:val="24"/>
          <w:szCs w:val="24"/>
        </w:rPr>
        <w:t>Ведущий.</w:t>
      </w:r>
      <w:r w:rsidRPr="00FA36A0">
        <w:rPr>
          <w:rFonts w:ascii="Times New Roman" w:hAnsi="Times New Roman"/>
          <w:sz w:val="24"/>
          <w:szCs w:val="24"/>
        </w:rPr>
        <w:t xml:space="preserve"> Давайте встанем в хоровод,</w:t>
      </w:r>
      <w:r>
        <w:rPr>
          <w:rFonts w:ascii="Times New Roman" w:hAnsi="Times New Roman"/>
          <w:sz w:val="24"/>
          <w:szCs w:val="24"/>
        </w:rPr>
        <w:t xml:space="preserve"> Россия</w:t>
      </w:r>
      <w:r w:rsidRPr="00FA36A0">
        <w:rPr>
          <w:rFonts w:ascii="Times New Roman" w:hAnsi="Times New Roman"/>
          <w:sz w:val="24"/>
          <w:szCs w:val="24"/>
        </w:rPr>
        <w:t xml:space="preserve"> за собой зовёт!</w:t>
      </w:r>
      <w:r w:rsidRPr="00FA36A0">
        <w:rPr>
          <w:rFonts w:ascii="Times New Roman" w:hAnsi="Times New Roman"/>
          <w:sz w:val="24"/>
          <w:szCs w:val="24"/>
        </w:rPr>
        <w:br/>
        <w:t>Вместе - дружная семья! Он, она и ты и я!</w:t>
      </w:r>
    </w:p>
    <w:p w:rsidR="00404425" w:rsidRDefault="00664B14" w:rsidP="00DC2A29">
      <w:pPr>
        <w:spacing w:after="0"/>
      </w:pPr>
      <w:r w:rsidRPr="00664B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45pt;height:140.55pt">
            <v:imagedata r:id="rId5" o:title="Снимок.JPG1"/>
          </v:shape>
        </w:pict>
      </w:r>
    </w:p>
    <w:sectPr w:rsidR="00404425" w:rsidSect="0009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04E"/>
    <w:multiLevelType w:val="hybridMultilevel"/>
    <w:tmpl w:val="442A6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2DF"/>
    <w:rsid w:val="00096654"/>
    <w:rsid w:val="000F4609"/>
    <w:rsid w:val="00145CFA"/>
    <w:rsid w:val="00192851"/>
    <w:rsid w:val="001E37D7"/>
    <w:rsid w:val="00253212"/>
    <w:rsid w:val="00261A84"/>
    <w:rsid w:val="003B4E4D"/>
    <w:rsid w:val="00404425"/>
    <w:rsid w:val="004202DF"/>
    <w:rsid w:val="004271C5"/>
    <w:rsid w:val="00525374"/>
    <w:rsid w:val="006459C1"/>
    <w:rsid w:val="00655E42"/>
    <w:rsid w:val="00664B14"/>
    <w:rsid w:val="007C409A"/>
    <w:rsid w:val="0089257F"/>
    <w:rsid w:val="008D4664"/>
    <w:rsid w:val="008D7B72"/>
    <w:rsid w:val="00963E71"/>
    <w:rsid w:val="00A77AF8"/>
    <w:rsid w:val="00B50743"/>
    <w:rsid w:val="00BB58A0"/>
    <w:rsid w:val="00C22598"/>
    <w:rsid w:val="00C3771A"/>
    <w:rsid w:val="00DC2A29"/>
    <w:rsid w:val="00DD5052"/>
    <w:rsid w:val="00E51964"/>
    <w:rsid w:val="00EE6103"/>
    <w:rsid w:val="00F4612A"/>
    <w:rsid w:val="00F810C2"/>
    <w:rsid w:val="00FA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D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0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1323</Words>
  <Characters>8090</Characters>
  <Application>Microsoft Office Word</Application>
  <DocSecurity>0</DocSecurity>
  <Lines>67</Lines>
  <Paragraphs>18</Paragraphs>
  <ScaleCrop>false</ScaleCrop>
  <Company>DNS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2012-11-07T04:34:00Z</dcterms:created>
  <dcterms:modified xsi:type="dcterms:W3CDTF">2012-11-18T15:18:00Z</dcterms:modified>
</cp:coreProperties>
</file>