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7" w:rsidRPr="0054079E" w:rsidRDefault="004A39C7" w:rsidP="004A39C7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 w:rsidRPr="00B23088">
        <w:rPr>
          <w:rFonts w:ascii="Times New Roman" w:hAnsi="Times New Roman"/>
          <w:sz w:val="24"/>
          <w:szCs w:val="24"/>
          <w:lang w:val="tt-RU"/>
        </w:rPr>
        <w:t xml:space="preserve">Конспект </w:t>
      </w:r>
      <w:r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  <w:lang w:val="tt-RU"/>
        </w:rPr>
        <w:t>өз. Икмәк.</w:t>
      </w:r>
      <w:r w:rsidRPr="0054079E">
        <w:rPr>
          <w:rFonts w:ascii="Times New Roman" w:hAnsi="Times New Roman"/>
          <w:sz w:val="24"/>
          <w:szCs w:val="24"/>
          <w:lang w:val="tt-RU"/>
        </w:rPr>
        <w:t>»</w:t>
      </w:r>
    </w:p>
    <w:p w:rsidR="004A39C7" w:rsidRPr="0054079E" w:rsidRDefault="004A39C7" w:rsidP="004A39C7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i/>
          <w:sz w:val="24"/>
          <w:szCs w:val="24"/>
          <w:lang w:val="tt-RU"/>
        </w:rPr>
        <w:t>Максат</w:t>
      </w:r>
      <w:r w:rsidRPr="0054079E">
        <w:rPr>
          <w:rFonts w:ascii="Times New Roman" w:hAnsi="Times New Roman"/>
          <w:b/>
          <w:i/>
          <w:sz w:val="24"/>
          <w:szCs w:val="24"/>
          <w:lang w:val="tt-RU"/>
        </w:rPr>
        <w:t>:</w:t>
      </w:r>
      <w:r w:rsidRPr="0054079E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балаларны икмәк ничек өстәлгә килгәне белән таныштырырга.</w:t>
      </w:r>
      <w:r w:rsidRPr="0054079E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4A39C7" w:rsidRPr="00B23088" w:rsidRDefault="004A39C7" w:rsidP="004A39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tt-RU"/>
        </w:rPr>
        <w:t>Задачи</w:t>
      </w:r>
      <w:r w:rsidRPr="00B23088">
        <w:rPr>
          <w:rFonts w:ascii="Times New Roman" w:hAnsi="Times New Roman"/>
          <w:b/>
          <w:i/>
          <w:sz w:val="24"/>
          <w:szCs w:val="24"/>
        </w:rPr>
        <w:t>:</w:t>
      </w:r>
      <w:r w:rsidRPr="00B23088">
        <w:rPr>
          <w:rFonts w:ascii="Times New Roman" w:hAnsi="Times New Roman"/>
          <w:sz w:val="24"/>
          <w:szCs w:val="24"/>
        </w:rPr>
        <w:t xml:space="preserve"> </w:t>
      </w:r>
    </w:p>
    <w:p w:rsidR="004A39C7" w:rsidRPr="00A61E66" w:rsidRDefault="004A39C7" w:rsidP="004A39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1E66">
        <w:rPr>
          <w:rFonts w:ascii="Times New Roman" w:hAnsi="Times New Roman"/>
          <w:sz w:val="24"/>
          <w:szCs w:val="24"/>
          <w:u w:val="single"/>
        </w:rPr>
        <w:t>Образовательные</w:t>
      </w:r>
    </w:p>
    <w:p w:rsidR="004A39C7" w:rsidRPr="00B23088" w:rsidRDefault="004A39C7" w:rsidP="004A3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Балаларны икмәк үстерү чаралары белән таныштырырга</w:t>
      </w:r>
      <w:r w:rsidRPr="00B23088">
        <w:rPr>
          <w:rFonts w:ascii="Times New Roman" w:hAnsi="Times New Roman"/>
          <w:sz w:val="24"/>
          <w:szCs w:val="24"/>
        </w:rPr>
        <w:t>;</w:t>
      </w:r>
    </w:p>
    <w:p w:rsidR="004A39C7" w:rsidRPr="00B23088" w:rsidRDefault="004A39C7" w:rsidP="004A3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Кырда эшләгән кешеләрнең хезмәтенә иг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  <w:lang w:val="tt-RU"/>
        </w:rPr>
        <w:t>тибар итү</w:t>
      </w:r>
      <w:r w:rsidRPr="00B23088">
        <w:rPr>
          <w:rFonts w:ascii="Times New Roman" w:hAnsi="Times New Roman"/>
          <w:sz w:val="24"/>
          <w:szCs w:val="24"/>
        </w:rPr>
        <w:t>;</w:t>
      </w:r>
    </w:p>
    <w:p w:rsidR="004A39C7" w:rsidRPr="00B23088" w:rsidRDefault="004A39C7" w:rsidP="004A39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</w:t>
      </w:r>
      <w:r>
        <w:rPr>
          <w:rFonts w:ascii="Times New Roman" w:hAnsi="Times New Roman"/>
          <w:sz w:val="24"/>
          <w:szCs w:val="24"/>
          <w:lang w:val="tt-RU"/>
        </w:rPr>
        <w:t>к телне баету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tt-RU"/>
        </w:rPr>
        <w:t>күплек сан ясау</w:t>
      </w:r>
      <w:r w:rsidRPr="00B23088">
        <w:rPr>
          <w:rFonts w:ascii="Times New Roman" w:hAnsi="Times New Roman"/>
          <w:sz w:val="24"/>
          <w:szCs w:val="24"/>
        </w:rPr>
        <w:t>);</w:t>
      </w:r>
    </w:p>
    <w:p w:rsidR="004A39C7" w:rsidRPr="00B23088" w:rsidRDefault="004A39C7" w:rsidP="004A39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088">
        <w:rPr>
          <w:rFonts w:ascii="Times New Roman" w:hAnsi="Times New Roman"/>
          <w:sz w:val="24"/>
          <w:szCs w:val="24"/>
          <w:u w:val="single"/>
        </w:rPr>
        <w:t>Корреционно – развивающие</w:t>
      </w:r>
    </w:p>
    <w:p w:rsidR="004A39C7" w:rsidRPr="00B23088" w:rsidRDefault="004A39C7" w:rsidP="004A39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логиканы үстерү</w:t>
      </w:r>
      <w:r w:rsidRPr="00B23088">
        <w:rPr>
          <w:rFonts w:ascii="Times New Roman" w:hAnsi="Times New Roman"/>
          <w:sz w:val="24"/>
          <w:szCs w:val="24"/>
        </w:rPr>
        <w:t>;</w:t>
      </w:r>
    </w:p>
    <w:p w:rsidR="004A39C7" w:rsidRPr="00B23088" w:rsidRDefault="004A39C7" w:rsidP="004A39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вак моториканы үстерү</w:t>
      </w:r>
      <w:r w:rsidRPr="00B23088">
        <w:rPr>
          <w:rFonts w:ascii="Times New Roman" w:hAnsi="Times New Roman"/>
          <w:sz w:val="24"/>
          <w:szCs w:val="24"/>
        </w:rPr>
        <w:t>;</w:t>
      </w:r>
    </w:p>
    <w:p w:rsidR="004A39C7" w:rsidRPr="00B23088" w:rsidRDefault="004A39C7" w:rsidP="004A39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артикуля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  <w:lang w:val="tt-RU"/>
        </w:rPr>
        <w:t>ион моториканы үстерү;</w:t>
      </w:r>
    </w:p>
    <w:p w:rsidR="004A39C7" w:rsidRPr="00B23088" w:rsidRDefault="004A39C7" w:rsidP="004A39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088">
        <w:rPr>
          <w:rFonts w:ascii="Times New Roman" w:hAnsi="Times New Roman"/>
          <w:sz w:val="24"/>
          <w:szCs w:val="24"/>
        </w:rPr>
        <w:t>фонемати</w:t>
      </w:r>
      <w:r>
        <w:rPr>
          <w:rFonts w:ascii="Times New Roman" w:hAnsi="Times New Roman"/>
          <w:sz w:val="24"/>
          <w:szCs w:val="24"/>
          <w:lang w:val="tt-RU"/>
        </w:rPr>
        <w:t>к ишетүне үстерү;</w:t>
      </w:r>
    </w:p>
    <w:p w:rsidR="004A39C7" w:rsidRPr="00B23088" w:rsidRDefault="004A39C7" w:rsidP="004A39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088">
        <w:rPr>
          <w:rFonts w:ascii="Times New Roman" w:hAnsi="Times New Roman"/>
          <w:sz w:val="24"/>
          <w:szCs w:val="24"/>
          <w:u w:val="single"/>
        </w:rPr>
        <w:t>Воспитательные</w:t>
      </w:r>
    </w:p>
    <w:p w:rsidR="004A39C7" w:rsidRPr="00B23088" w:rsidRDefault="004A39C7" w:rsidP="004A39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Балаларда кырда эшләүче кешеләрнең хезмәтенә карата хөрмәт уяту, икмәккә карата сакчыл мөнәсәбәт уяту.</w:t>
      </w:r>
      <w:r w:rsidRPr="00B23088">
        <w:rPr>
          <w:rFonts w:ascii="Times New Roman" w:hAnsi="Times New Roman"/>
          <w:sz w:val="24"/>
          <w:szCs w:val="24"/>
        </w:rPr>
        <w:t xml:space="preserve"> </w:t>
      </w:r>
    </w:p>
    <w:p w:rsidR="004A39C7" w:rsidRDefault="004A39C7" w:rsidP="004A39C7">
      <w:pPr>
        <w:pStyle w:val="a3"/>
        <w:spacing w:before="0" w:beforeAutospacing="0" w:after="0" w:afterAutospacing="0"/>
      </w:pPr>
      <w:r w:rsidRPr="00B23088">
        <w:rPr>
          <w:rStyle w:val="a4"/>
        </w:rPr>
        <w:t>Материал:</w:t>
      </w:r>
      <w:r>
        <w:t xml:space="preserve"> </w:t>
      </w:r>
      <w:r>
        <w:rPr>
          <w:lang w:val="tt-RU"/>
        </w:rPr>
        <w:t>рәсемнәр</w:t>
      </w:r>
      <w:r>
        <w:t xml:space="preserve">, </w:t>
      </w:r>
      <w:r>
        <w:rPr>
          <w:lang w:val="tt-RU"/>
        </w:rPr>
        <w:t>төрле икмәк</w:t>
      </w:r>
      <w:r w:rsidRPr="00B23088">
        <w:t xml:space="preserve">, сушки, печенье, </w:t>
      </w:r>
      <w:r>
        <w:rPr>
          <w:lang w:val="tt-RU"/>
        </w:rPr>
        <w:t xml:space="preserve"> икмәк үстерү схемасы, пластелин</w:t>
      </w:r>
      <w:r w:rsidRPr="00B23088">
        <w:t>.</w:t>
      </w:r>
    </w:p>
    <w:p w:rsidR="004A39C7" w:rsidRPr="00B23088" w:rsidRDefault="004A39C7" w:rsidP="004A39C7">
      <w:pPr>
        <w:pStyle w:val="a3"/>
        <w:spacing w:before="0" w:beforeAutospacing="0" w:after="0" w:afterAutospacing="0"/>
      </w:pPr>
    </w:p>
    <w:p w:rsidR="004A39C7" w:rsidRPr="002B437F" w:rsidRDefault="004A39C7" w:rsidP="004A39C7">
      <w:pPr>
        <w:pStyle w:val="a3"/>
        <w:spacing w:before="0" w:beforeAutospacing="0" w:after="0" w:afterAutospacing="0"/>
        <w:rPr>
          <w:b/>
        </w:rPr>
      </w:pPr>
      <w:r w:rsidRPr="002B437F">
        <w:rPr>
          <w:b/>
          <w:lang w:val="en-US"/>
        </w:rPr>
        <w:t>I</w:t>
      </w:r>
      <w:r w:rsidRPr="002B437F">
        <w:rPr>
          <w:b/>
        </w:rPr>
        <w:t xml:space="preserve">.   Оргмомент: </w:t>
      </w:r>
    </w:p>
    <w:p w:rsidR="004A39C7" w:rsidRPr="00B23088" w:rsidRDefault="004A39C7" w:rsidP="004A39C7">
      <w:pPr>
        <w:pStyle w:val="a3"/>
        <w:spacing w:before="0" w:beforeAutospacing="0" w:after="0" w:afterAutospacing="0"/>
      </w:pPr>
      <w:r>
        <w:t xml:space="preserve">- </w:t>
      </w:r>
      <w:r>
        <w:rPr>
          <w:lang w:val="tt-RU"/>
        </w:rPr>
        <w:t>Исәнмесез</w:t>
      </w:r>
      <w:r>
        <w:t xml:space="preserve">, </w:t>
      </w:r>
      <w:r>
        <w:rPr>
          <w:lang w:val="tt-RU"/>
        </w:rPr>
        <w:t>балалар</w:t>
      </w:r>
      <w:r>
        <w:t xml:space="preserve">! </w:t>
      </w:r>
      <w:r>
        <w:rPr>
          <w:lang w:val="tt-RU"/>
        </w:rPr>
        <w:t>Әйдәгез, барыгызда басыгыз</w:t>
      </w:r>
      <w:r>
        <w:t xml:space="preserve">, </w:t>
      </w:r>
      <w:r>
        <w:rPr>
          <w:lang w:val="tt-RU"/>
        </w:rPr>
        <w:t>бер – беребезгә карагыз һәм елмаегыз</w:t>
      </w:r>
      <w:r w:rsidRPr="00B23088">
        <w:t>!</w:t>
      </w:r>
    </w:p>
    <w:p w:rsidR="004A39C7" w:rsidRPr="004916BA" w:rsidRDefault="004A39C7" w:rsidP="004A39C7">
      <w:pPr>
        <w:pStyle w:val="a3"/>
        <w:spacing w:before="0" w:beforeAutospacing="0" w:after="0" w:afterAutospacing="0"/>
        <w:jc w:val="both"/>
        <w:rPr>
          <w:lang w:val="tt-RU"/>
        </w:rPr>
      </w:pPr>
      <w:r>
        <w:t xml:space="preserve">- </w:t>
      </w:r>
      <w:r>
        <w:rPr>
          <w:lang w:val="tt-RU"/>
        </w:rPr>
        <w:t>Утырыгыз</w:t>
      </w:r>
      <w:r w:rsidRPr="00B23088">
        <w:t xml:space="preserve">! </w:t>
      </w:r>
      <w:r>
        <w:rPr>
          <w:lang w:val="tt-RU"/>
        </w:rPr>
        <w:t>Ә хәзер үзегезнең көзгеләрегезне алыгыз. Хәзер без сезнең белән телләребез белән уйнап алабыз. (“Волшебный язычок” күнегүсе)</w:t>
      </w:r>
    </w:p>
    <w:p w:rsidR="004A39C7" w:rsidRPr="004916BA" w:rsidRDefault="004A39C7" w:rsidP="004A39C7">
      <w:pPr>
        <w:pStyle w:val="a3"/>
        <w:spacing w:before="0" w:beforeAutospacing="0" w:after="0" w:afterAutospacing="0"/>
        <w:rPr>
          <w:b/>
          <w:lang w:val="tt-RU"/>
        </w:rPr>
      </w:pPr>
      <w:r w:rsidRPr="0054079E">
        <w:rPr>
          <w:b/>
          <w:lang w:val="tt-RU"/>
        </w:rPr>
        <w:t xml:space="preserve">II. </w:t>
      </w:r>
      <w:r>
        <w:rPr>
          <w:b/>
          <w:lang w:val="tt-RU"/>
        </w:rPr>
        <w:t>Кереш</w:t>
      </w:r>
    </w:p>
    <w:p w:rsidR="004A39C7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54079E">
        <w:rPr>
          <w:lang w:val="tt-RU"/>
        </w:rPr>
        <w:t xml:space="preserve">- </w:t>
      </w:r>
      <w:r>
        <w:rPr>
          <w:lang w:val="tt-RU"/>
        </w:rPr>
        <w:t>Балалар, мин сезгә хәзер табышмак әйтәм. Ә сез аның җавабын табарга тырышыгыз.</w:t>
      </w:r>
      <w:r w:rsidRPr="004916BA">
        <w:rPr>
          <w:lang w:val="tt-RU"/>
        </w:rPr>
        <w:tab/>
      </w:r>
    </w:p>
    <w:p w:rsidR="004A39C7" w:rsidRPr="0054079E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4916BA">
        <w:rPr>
          <w:lang w:val="tt-RU"/>
        </w:rPr>
        <w:t xml:space="preserve"> </w:t>
      </w:r>
      <w:r w:rsidRPr="0054079E">
        <w:rPr>
          <w:lang w:val="tt-RU"/>
        </w:rPr>
        <w:t>(</w:t>
      </w:r>
      <w:r>
        <w:rPr>
          <w:lang w:val="tt-RU"/>
        </w:rPr>
        <w:t>икмәк</w:t>
      </w:r>
      <w:r w:rsidRPr="0054079E">
        <w:rPr>
          <w:lang w:val="tt-RU"/>
        </w:rPr>
        <w:t>)</w:t>
      </w:r>
    </w:p>
    <w:p w:rsidR="004A39C7" w:rsidRPr="004916BA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54079E">
        <w:rPr>
          <w:lang w:val="tt-RU"/>
        </w:rPr>
        <w:t>-</w:t>
      </w:r>
      <w:r>
        <w:rPr>
          <w:lang w:val="tt-RU"/>
        </w:rPr>
        <w:t>Икмәк.</w:t>
      </w:r>
    </w:p>
    <w:p w:rsidR="004A39C7" w:rsidRPr="0054079E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54079E">
        <w:rPr>
          <w:lang w:val="tt-RU"/>
        </w:rPr>
        <w:t>-</w:t>
      </w:r>
      <w:r>
        <w:rPr>
          <w:lang w:val="tt-RU"/>
        </w:rPr>
        <w:t>Дөрес, икмәк</w:t>
      </w:r>
      <w:r w:rsidRPr="0054079E">
        <w:rPr>
          <w:lang w:val="tt-RU"/>
        </w:rPr>
        <w:t>.</w:t>
      </w:r>
    </w:p>
    <w:p w:rsidR="004A39C7" w:rsidRPr="004916BA" w:rsidRDefault="004A39C7" w:rsidP="004A39C7">
      <w:pPr>
        <w:pStyle w:val="a3"/>
        <w:spacing w:before="0" w:beforeAutospacing="0" w:after="0" w:afterAutospacing="0"/>
        <w:rPr>
          <w:b/>
          <w:lang w:val="tt-RU"/>
        </w:rPr>
      </w:pPr>
      <w:r w:rsidRPr="0054079E">
        <w:rPr>
          <w:b/>
          <w:lang w:val="tt-RU"/>
        </w:rPr>
        <w:t xml:space="preserve">III. </w:t>
      </w:r>
      <w:r>
        <w:rPr>
          <w:b/>
          <w:lang w:val="tt-RU"/>
        </w:rPr>
        <w:t>Тема белән танышу.</w:t>
      </w:r>
    </w:p>
    <w:p w:rsidR="004A39C7" w:rsidRPr="00B10491" w:rsidRDefault="004A39C7" w:rsidP="004A39C7">
      <w:pPr>
        <w:pStyle w:val="a3"/>
        <w:spacing w:before="0" w:beforeAutospacing="0" w:after="0" w:afterAutospacing="0"/>
        <w:jc w:val="both"/>
        <w:rPr>
          <w:b/>
        </w:rPr>
      </w:pPr>
      <w:r w:rsidRPr="0054079E">
        <w:rPr>
          <w:lang w:val="tt-RU"/>
        </w:rPr>
        <w:tab/>
      </w:r>
      <w:r>
        <w:rPr>
          <w:lang w:val="tt-RU"/>
        </w:rPr>
        <w:t xml:space="preserve">Тәрбияче поднос өстеннән салфетканы ала, поднос эчендә выставка: арыш ипи, </w:t>
      </w:r>
      <w:r>
        <w:t xml:space="preserve"> батон, сушки, вафли, печенье.</w:t>
      </w:r>
    </w:p>
    <w:p w:rsidR="004A39C7" w:rsidRDefault="004A39C7" w:rsidP="004A39C7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>
        <w:rPr>
          <w:lang w:val="tt-RU"/>
        </w:rPr>
        <w:t>Безнең өстәләрдә һәркөн ипи бар. Ә ипине ничек ясаганнарын кем белә</w:t>
      </w:r>
      <w:r>
        <w:t>?</w:t>
      </w:r>
    </w:p>
    <w:p w:rsidR="004A39C7" w:rsidRDefault="004A39C7" w:rsidP="004A39C7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>
        <w:rPr>
          <w:lang w:val="tt-RU"/>
        </w:rPr>
        <w:t>Камырдан</w:t>
      </w:r>
      <w:r>
        <w:t xml:space="preserve">, </w:t>
      </w:r>
      <w:r>
        <w:rPr>
          <w:lang w:val="tt-RU"/>
        </w:rPr>
        <w:t>оннан</w:t>
      </w:r>
      <w:r>
        <w:t>.</w:t>
      </w:r>
    </w:p>
    <w:p w:rsidR="004A39C7" w:rsidRDefault="004A39C7" w:rsidP="004A39C7">
      <w:pPr>
        <w:pStyle w:val="a3"/>
        <w:spacing w:before="0" w:beforeAutospacing="0" w:after="0" w:afterAutospacing="0"/>
        <w:ind w:firstLine="708"/>
        <w:jc w:val="both"/>
        <w:rPr>
          <w:lang w:val="tt-RU"/>
        </w:rPr>
      </w:pPr>
      <w:r>
        <w:t xml:space="preserve">- </w:t>
      </w:r>
      <w:r>
        <w:rPr>
          <w:lang w:val="tt-RU"/>
        </w:rPr>
        <w:t xml:space="preserve">Дөрес, оннан. </w:t>
      </w:r>
      <w:r>
        <w:rPr>
          <w:rFonts w:ascii="Times New Roman CYR" w:eastAsiaTheme="minorHAnsi" w:hAnsi="Times New Roman CYR" w:cs="Times New Roman CYR"/>
          <w:color w:val="000000"/>
        </w:rPr>
        <w:t>Бодай орлыгыннан бодай оны ясыйлар. Ашлыклардан  он ясар өчен,  бик күп хезмәт  тотарга вәҗеп. Баштан  арыш һәм бодайны үстерәләр, аннары уңыш җыялар. Шуның белән игенчеләр шөгыльләнәләр. Ә менә нинди эш икәнен безгә ачыкларга кирәк.</w:t>
      </w:r>
    </w:p>
    <w:p w:rsidR="004A39C7" w:rsidRDefault="004A39C7" w:rsidP="004A39C7">
      <w:pPr>
        <w:pStyle w:val="a3"/>
        <w:spacing w:before="0" w:beforeAutospacing="0" w:after="0" w:afterAutospacing="0"/>
        <w:ind w:firstLine="708"/>
        <w:jc w:val="both"/>
      </w:pPr>
      <w:r w:rsidRPr="001815D9">
        <w:rPr>
          <w:lang w:val="tt-RU"/>
        </w:rPr>
        <w:t>-</w:t>
      </w:r>
      <w:r>
        <w:rPr>
          <w:lang w:val="tt-RU"/>
        </w:rPr>
        <w:t xml:space="preserve"> </w:t>
      </w:r>
      <w:r w:rsidRPr="001815D9">
        <w:rPr>
          <w:rFonts w:ascii="Times New Roman CYR" w:eastAsiaTheme="minorHAnsi" w:hAnsi="Times New Roman CYR" w:cs="Times New Roman CYR"/>
          <w:color w:val="000000"/>
          <w:lang w:val="tt-RU"/>
        </w:rPr>
        <w:t>Баштан игенчеләр туфракны чәчүгә хәзерлилә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>р</w:t>
      </w:r>
      <w:r w:rsidRPr="001815D9">
        <w:rPr>
          <w:rFonts w:ascii="Times New Roman CYR" w:eastAsiaTheme="minorHAnsi" w:hAnsi="Times New Roman CYR" w:cs="Times New Roman CYR"/>
          <w:color w:val="000000"/>
          <w:lang w:val="tt-RU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</w:rPr>
        <w:t>Көзен махсус машиналар кырларга ашламалар кертәләр. Аннары тракторлар белән җирне сөрәләр, ашламаны җир белән болгаталар һәм берьюлы тырмалыйлар - шулай итеп җирне көпшәкләндерәләр. Икмәкне үстерергә һәм җыярга кешеләргә көчле машиналар булышалар. Язын әз генә кар эрегәч һәм җир кибә башлагач кырга  чыга трактор. Кем йөртә бара аны? (Тракторчы).</w:t>
      </w:r>
      <w:r>
        <w:rPr>
          <w:lang w:val="tt-RU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Ул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артыннан тимер сабан тарта һәм җирне тирән сөрә.</w:t>
      </w:r>
      <w:r>
        <w:tab/>
        <w:t>Вот земля стала мягкой и рыхлой.</w:t>
      </w:r>
    </w:p>
    <w:p w:rsidR="004A39C7" w:rsidRPr="00601F01" w:rsidRDefault="004A39C7" w:rsidP="004A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</w:pPr>
      <w:r>
        <w:tab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Хәзер чәчәргә башларга мө</w:t>
      </w:r>
      <w:r>
        <w:rPr>
          <w:rFonts w:ascii="Times New Roman CYR" w:eastAsiaTheme="minorHAnsi" w:hAnsi="Times New Roman CYR" w:cs="Times New Roman CYR"/>
          <w:color w:val="000000"/>
        </w:rPr>
        <w:t>мкин. Тракторга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 чәчкечләр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беркетәлә</w:t>
      </w:r>
      <w:r>
        <w:rPr>
          <w:rFonts w:ascii="Times New Roman CYR" w:eastAsiaTheme="minorHAnsi" w:hAnsi="Times New Roman CYR" w:cs="Times New Roman CYR"/>
          <w:color w:val="000000"/>
        </w:rPr>
        <w:t>р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һәм 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бодайларны туфракка </w:t>
      </w:r>
      <w:r>
        <w:rPr>
          <w:rFonts w:ascii="Times New Roman CYR" w:eastAsiaTheme="minorHAnsi" w:hAnsi="Times New Roman CYR" w:cs="Times New Roman CYR"/>
          <w:color w:val="000000"/>
        </w:rPr>
        <w:t>тигез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пөхтә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рәтләп яткызалар. Менә бодай керде. Җәй буе ашлыклар башакта пешәләр. Үтә вакыт - ашлыклар пешәләр. Һәм кырга  башка машиналар - комбайннар чыга. Алар башакларны кисәләр</w:t>
      </w:r>
      <w:r>
        <w:rPr>
          <w:rFonts w:ascii="Times New Roman CYR" w:eastAsiaTheme="minorHAnsi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һәм алардан  ашлыкларны тарттыралар. Шул ашлыклар йө</w:t>
      </w:r>
      <w:r>
        <w:rPr>
          <w:rFonts w:ascii="Times New Roman CYR" w:eastAsiaTheme="minorHAnsi" w:hAnsi="Times New Roman CYR" w:cs="Times New Roman CYR"/>
          <w:color w:val="000000"/>
        </w:rPr>
        <w:t>к машиналарына коелалар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 Машиналар ашлыкны ындырга алып баралар. Анда ашлыкны чистарталар, кояш астында киптерәләр. Ашлыкларның бер өлешен амбарга алып баралар - чәчүлеккә , ә икенче өлешен алып баралар заводка  яки тегермәнгә</w:t>
      </w:r>
      <w:r>
        <w:rPr>
          <w:rFonts w:ascii="Times New Roman CYR" w:eastAsiaTheme="minorHAnsi" w:hAnsi="Times New Roman CYR" w:cs="Times New Roman CYR"/>
          <w:color w:val="000000"/>
          <w:lang w:val="tt-RU"/>
        </w:rPr>
        <w:t xml:space="preserve"> – он ясарга.  </w:t>
      </w:r>
      <w:r w:rsidRPr="00601F01"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  <w:t>Ә онны алып баралар икмә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  <w:t>к заводын</w:t>
      </w:r>
      <w:r w:rsidRPr="00601F01"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  <w:t xml:space="preserve">а  һәм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  <w:t xml:space="preserve">анда хуш исле ипи </w:t>
      </w:r>
      <w:r w:rsidRPr="00601F01">
        <w:rPr>
          <w:rFonts w:ascii="Times New Roman CYR" w:eastAsiaTheme="minorHAnsi" w:hAnsi="Times New Roman CYR" w:cs="Times New Roman CYR"/>
          <w:color w:val="000000"/>
          <w:sz w:val="24"/>
          <w:szCs w:val="24"/>
          <w:lang w:val="tt-RU"/>
        </w:rPr>
        <w:t>пешерәләр.</w:t>
      </w:r>
    </w:p>
    <w:p w:rsidR="004A39C7" w:rsidRPr="00601F01" w:rsidRDefault="004A39C7" w:rsidP="004A39C7">
      <w:pPr>
        <w:pStyle w:val="a3"/>
        <w:spacing w:before="0" w:beforeAutospacing="0" w:after="0" w:afterAutospacing="0"/>
        <w:jc w:val="both"/>
        <w:rPr>
          <w:rFonts w:ascii="Times New Roman CYR" w:eastAsiaTheme="minorHAnsi" w:hAnsi="Times New Roman CYR" w:cs="Times New Roman CYR"/>
          <w:color w:val="000000"/>
          <w:lang w:val="tt-RU"/>
        </w:rPr>
      </w:pPr>
    </w:p>
    <w:p w:rsidR="004A39C7" w:rsidRDefault="004A39C7" w:rsidP="004A39C7">
      <w:pPr>
        <w:pStyle w:val="a3"/>
        <w:spacing w:before="0" w:beforeAutospacing="0" w:after="0" w:afterAutospacing="0"/>
        <w:jc w:val="both"/>
        <w:rPr>
          <w:b/>
        </w:rPr>
      </w:pPr>
      <w:r w:rsidRPr="00B10491">
        <w:rPr>
          <w:b/>
          <w:lang w:val="en-US"/>
        </w:rPr>
        <w:lastRenderedPageBreak/>
        <w:t>IV</w:t>
      </w:r>
      <w:r w:rsidRPr="00B10491">
        <w:rPr>
          <w:b/>
        </w:rPr>
        <w:t>.</w:t>
      </w:r>
      <w:r>
        <w:rPr>
          <w:b/>
        </w:rPr>
        <w:t xml:space="preserve"> Физминутка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b/>
        </w:rPr>
        <w:tab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Без уйныйбыз гармунда ,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>Шартлатып кул чабабыз.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>Башны җиңелчә тирбәтәбез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>Кулларны өскә күтәрәбез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>Безнең аяклар: тып-тып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 xml:space="preserve">Безнең куллар: </w:t>
      </w:r>
      <w:r>
        <w:rPr>
          <w:rFonts w:ascii="Times New Roman CYR" w:eastAsiaTheme="minorHAnsi" w:hAnsi="Times New Roman CYR" w:cs="Times New Roman CYR"/>
          <w:color w:val="FF0000"/>
          <w:sz w:val="24"/>
          <w:szCs w:val="24"/>
        </w:rPr>
        <w:t>хлоп-хлоп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!</w:t>
      </w:r>
    </w:p>
    <w:p w:rsidR="004A39C7" w:rsidRDefault="004A39C7" w:rsidP="004A39C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ab/>
        <w:t>Аска кулларны төшерәбез,</w:t>
      </w:r>
    </w:p>
    <w:p w:rsidR="004A39C7" w:rsidRDefault="004A39C7" w:rsidP="004A39C7">
      <w:pPr>
        <w:pStyle w:val="a3"/>
        <w:spacing w:before="0" w:beforeAutospacing="0" w:after="0" w:afterAutospacing="0"/>
        <w:rPr>
          <w:rFonts w:ascii="Times New Roman CYR" w:eastAsiaTheme="minorHAnsi" w:hAnsi="Times New Roman CYR" w:cs="Times New Roman CYR"/>
          <w:color w:val="000000"/>
          <w:lang w:val="tt-RU"/>
        </w:rPr>
      </w:pPr>
      <w:r>
        <w:rPr>
          <w:rFonts w:ascii="Times New Roman CYR" w:eastAsiaTheme="minorHAnsi" w:hAnsi="Times New Roman CYR" w:cs="Times New Roman CYR"/>
          <w:color w:val="000000"/>
        </w:rPr>
        <w:tab/>
        <w:t>Ял итәбез, ял итәбез.</w:t>
      </w:r>
    </w:p>
    <w:p w:rsidR="004A39C7" w:rsidRPr="00E1280C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B10491">
        <w:rPr>
          <w:b/>
          <w:lang w:val="en-US"/>
        </w:rPr>
        <w:t>V</w:t>
      </w:r>
      <w:r w:rsidRPr="00B10491">
        <w:rPr>
          <w:b/>
        </w:rPr>
        <w:t>.</w:t>
      </w:r>
      <w:r>
        <w:rPr>
          <w:b/>
        </w:rPr>
        <w:t xml:space="preserve">  Мелкая моторика.</w:t>
      </w:r>
    </w:p>
    <w:p w:rsidR="004A39C7" w:rsidRPr="0063028F" w:rsidRDefault="004A39C7" w:rsidP="004A39C7">
      <w:pPr>
        <w:pStyle w:val="a3"/>
        <w:spacing w:before="0" w:beforeAutospacing="0" w:after="0" w:afterAutospacing="0"/>
      </w:pPr>
      <w:r>
        <w:rPr>
          <w:b/>
        </w:rPr>
        <w:tab/>
      </w:r>
      <w:r>
        <w:rPr>
          <w:lang w:val="tt-RU"/>
        </w:rPr>
        <w:t xml:space="preserve">Балалар пластелиннан ипи ясыйлар. </w:t>
      </w:r>
    </w:p>
    <w:p w:rsidR="004A39C7" w:rsidRDefault="004A39C7" w:rsidP="004A39C7">
      <w:pPr>
        <w:pStyle w:val="a3"/>
        <w:spacing w:before="0" w:beforeAutospacing="0" w:after="0" w:afterAutospacing="0"/>
        <w:rPr>
          <w:b/>
        </w:rPr>
      </w:pPr>
      <w:r w:rsidRPr="00B10491">
        <w:rPr>
          <w:b/>
          <w:lang w:val="en-US"/>
        </w:rPr>
        <w:t>VI</w:t>
      </w:r>
      <w:r w:rsidRPr="00B10491">
        <w:rPr>
          <w:b/>
        </w:rPr>
        <w:t>.</w:t>
      </w:r>
      <w:r>
        <w:rPr>
          <w:b/>
        </w:rPr>
        <w:t xml:space="preserve"> Дидакти</w:t>
      </w:r>
      <w:r>
        <w:rPr>
          <w:b/>
          <w:lang w:val="tt-RU"/>
        </w:rPr>
        <w:t>к</w:t>
      </w:r>
      <w:r>
        <w:rPr>
          <w:b/>
        </w:rPr>
        <w:t xml:space="preserve"> </w:t>
      </w:r>
      <w:r>
        <w:rPr>
          <w:b/>
          <w:lang w:val="tt-RU"/>
        </w:rPr>
        <w:t>уен</w:t>
      </w:r>
      <w:r>
        <w:rPr>
          <w:b/>
        </w:rPr>
        <w:t xml:space="preserve"> «</w:t>
      </w:r>
      <w:r>
        <w:rPr>
          <w:b/>
          <w:lang w:val="tt-RU"/>
        </w:rPr>
        <w:t xml:space="preserve"> Өченчесе артык</w:t>
      </w:r>
      <w:r>
        <w:rPr>
          <w:b/>
        </w:rPr>
        <w:t>»</w:t>
      </w:r>
    </w:p>
    <w:p w:rsidR="004A39C7" w:rsidRPr="004A39C7" w:rsidRDefault="004A39C7" w:rsidP="004A39C7">
      <w:pPr>
        <w:pStyle w:val="a3"/>
        <w:spacing w:before="0" w:beforeAutospacing="0" w:after="0" w:afterAutospacing="0"/>
        <w:jc w:val="both"/>
        <w:rPr>
          <w:lang w:val="tt-RU"/>
        </w:rPr>
      </w:pPr>
      <w:r>
        <w:rPr>
          <w:b/>
        </w:rPr>
        <w:tab/>
      </w:r>
      <w:r>
        <w:rPr>
          <w:lang w:val="tt-RU"/>
        </w:rPr>
        <w:t xml:space="preserve">Балалар алдында икмәк эшләнмәләре һәм җиләк - җимешләр бедән рәсемнәр ята. Балалар артык рәсемне табырга тиеш. </w:t>
      </w:r>
      <w:r w:rsidRPr="004A39C7">
        <w:rPr>
          <w:lang w:val="tt-RU"/>
        </w:rPr>
        <w:t xml:space="preserve"> </w:t>
      </w:r>
    </w:p>
    <w:p w:rsidR="004A39C7" w:rsidRPr="004A39C7" w:rsidRDefault="004A39C7" w:rsidP="004A39C7">
      <w:pPr>
        <w:pStyle w:val="a3"/>
        <w:spacing w:before="0" w:beforeAutospacing="0" w:after="0" w:afterAutospacing="0"/>
        <w:rPr>
          <w:b/>
          <w:lang w:val="tt-RU"/>
        </w:rPr>
      </w:pPr>
      <w:r w:rsidRPr="004A39C7">
        <w:rPr>
          <w:b/>
          <w:lang w:val="tt-RU"/>
        </w:rPr>
        <w:t xml:space="preserve">VII. </w:t>
      </w:r>
      <w:r>
        <w:rPr>
          <w:b/>
          <w:lang w:val="tt-RU"/>
        </w:rPr>
        <w:t>Фонематик ишетүне үстерү</w:t>
      </w:r>
      <w:r w:rsidRPr="004A39C7">
        <w:rPr>
          <w:b/>
          <w:lang w:val="tt-RU"/>
        </w:rPr>
        <w:t>.</w:t>
      </w:r>
    </w:p>
    <w:p w:rsidR="004A39C7" w:rsidRDefault="004A39C7" w:rsidP="004A39C7">
      <w:pPr>
        <w:pStyle w:val="a3"/>
        <w:spacing w:before="0" w:beforeAutospacing="0" w:after="0" w:afterAutospacing="0"/>
        <w:rPr>
          <w:lang w:val="tt-RU"/>
        </w:rPr>
      </w:pPr>
      <w:r w:rsidRPr="004A39C7">
        <w:rPr>
          <w:b/>
          <w:lang w:val="tt-RU"/>
        </w:rPr>
        <w:tab/>
      </w:r>
      <w:r>
        <w:rPr>
          <w:lang w:val="tt-RU"/>
        </w:rPr>
        <w:t>Балалар икмәк эшләнмәләрен ишеткәч кул чабарга тиеш.</w:t>
      </w:r>
    </w:p>
    <w:p w:rsidR="004A39C7" w:rsidRDefault="004A39C7" w:rsidP="004A39C7">
      <w:pPr>
        <w:pStyle w:val="a3"/>
        <w:spacing w:before="0" w:beforeAutospacing="0" w:after="0" w:afterAutospacing="0"/>
        <w:rPr>
          <w:b/>
        </w:rPr>
      </w:pPr>
      <w:r w:rsidRPr="00B10491">
        <w:rPr>
          <w:b/>
          <w:lang w:val="en-US"/>
        </w:rPr>
        <w:t>VI</w:t>
      </w:r>
      <w:r>
        <w:rPr>
          <w:b/>
          <w:lang w:val="en-US"/>
        </w:rPr>
        <w:t>I</w:t>
      </w:r>
      <w:r w:rsidRPr="00B10491">
        <w:rPr>
          <w:b/>
          <w:lang w:val="en-US"/>
        </w:rPr>
        <w:t>I</w:t>
      </w:r>
      <w:r w:rsidRPr="00B10491">
        <w:rPr>
          <w:b/>
        </w:rPr>
        <w:t>.</w:t>
      </w:r>
      <w:r>
        <w:rPr>
          <w:b/>
        </w:rPr>
        <w:t xml:space="preserve"> </w:t>
      </w:r>
      <w:r>
        <w:rPr>
          <w:b/>
          <w:lang w:val="tt-RU"/>
        </w:rPr>
        <w:t>Нәтиҗә</w:t>
      </w:r>
      <w:r>
        <w:rPr>
          <w:b/>
        </w:rPr>
        <w:t>.</w:t>
      </w:r>
    </w:p>
    <w:p w:rsidR="004A39C7" w:rsidRDefault="004A39C7" w:rsidP="004A39C7"/>
    <w:p w:rsidR="004A39C7" w:rsidRDefault="004A39C7" w:rsidP="004A39C7"/>
    <w:p w:rsidR="00A24852" w:rsidRDefault="00A24852"/>
    <w:sectPr w:rsidR="00A24852" w:rsidSect="00A2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44"/>
    <w:multiLevelType w:val="hybridMultilevel"/>
    <w:tmpl w:val="ABDED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414ED"/>
    <w:multiLevelType w:val="hybridMultilevel"/>
    <w:tmpl w:val="FE5C9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114F4"/>
    <w:multiLevelType w:val="hybridMultilevel"/>
    <w:tmpl w:val="207482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A5D20E3"/>
    <w:multiLevelType w:val="hybridMultilevel"/>
    <w:tmpl w:val="F0A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9C7"/>
    <w:rsid w:val="00452C3D"/>
    <w:rsid w:val="004A39C7"/>
    <w:rsid w:val="00A24852"/>
    <w:rsid w:val="00C5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A39C7"/>
    <w:rPr>
      <w:b/>
      <w:bCs/>
    </w:rPr>
  </w:style>
  <w:style w:type="paragraph" w:styleId="a5">
    <w:name w:val="List Paragraph"/>
    <w:basedOn w:val="a"/>
    <w:uiPriority w:val="34"/>
    <w:qFormat/>
    <w:rsid w:val="004A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2</cp:revision>
  <dcterms:created xsi:type="dcterms:W3CDTF">2014-11-03T14:03:00Z</dcterms:created>
  <dcterms:modified xsi:type="dcterms:W3CDTF">2014-11-03T14:04:00Z</dcterms:modified>
</cp:coreProperties>
</file>