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4D" w:rsidRPr="00E64FD2" w:rsidRDefault="00C95B89" w:rsidP="00E64F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4FD2">
        <w:rPr>
          <w:rFonts w:ascii="Times New Roman" w:hAnsi="Times New Roman" w:cs="Times New Roman"/>
          <w:b/>
          <w:i/>
          <w:sz w:val="28"/>
          <w:szCs w:val="28"/>
        </w:rPr>
        <w:t>3 неделя (в зале)</w:t>
      </w:r>
      <w:r w:rsidR="003B4CA9">
        <w:rPr>
          <w:rFonts w:ascii="Times New Roman" w:hAnsi="Times New Roman" w:cs="Times New Roman"/>
          <w:b/>
          <w:i/>
          <w:sz w:val="28"/>
          <w:szCs w:val="28"/>
        </w:rPr>
        <w:t xml:space="preserve"> сред</w:t>
      </w:r>
      <w:bookmarkStart w:id="0" w:name="_GoBack"/>
      <w:bookmarkEnd w:id="0"/>
    </w:p>
    <w:p w:rsidR="00C95B89" w:rsidRDefault="00C95B89" w:rsidP="00E64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FD2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(задание выполняются с мячом в руках)</w:t>
      </w:r>
    </w:p>
    <w:p w:rsidR="00C95B89" w:rsidRDefault="00C95B89" w:rsidP="00E64F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ходьбу по наклонной доске вверх и вниз.</w:t>
      </w:r>
    </w:p>
    <w:p w:rsidR="00C95B89" w:rsidRDefault="00C95B89" w:rsidP="00E64F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ходьбу по гимнастической скамейке с приседанием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5B89" w:rsidRDefault="00C95B89" w:rsidP="00E64F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ползание на четвереньках под дугами.</w:t>
      </w:r>
    </w:p>
    <w:p w:rsidR="00C95B89" w:rsidRDefault="00C95B89" w:rsidP="00E64F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метание мяча в цель.</w:t>
      </w:r>
    </w:p>
    <w:p w:rsidR="00C95B89" w:rsidRDefault="00C95B89" w:rsidP="00E64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FD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мячи резиновые, скамейка гимнастическая, доска гимнастическая, дуги, мишень.</w:t>
      </w:r>
    </w:p>
    <w:p w:rsidR="00C95B89" w:rsidRPr="00E64FD2" w:rsidRDefault="00C95B89" w:rsidP="00E64F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4FD2">
        <w:rPr>
          <w:rFonts w:ascii="Times New Roman" w:hAnsi="Times New Roman" w:cs="Times New Roman"/>
          <w:b/>
          <w:i/>
          <w:sz w:val="28"/>
          <w:szCs w:val="28"/>
        </w:rPr>
        <w:t>ВВОДНАЯ ЧАСТЬ:</w:t>
      </w:r>
    </w:p>
    <w:p w:rsidR="00C95B89" w:rsidRDefault="00C95B89" w:rsidP="00E64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№2 (с мячом)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5024"/>
        <w:gridCol w:w="1497"/>
        <w:gridCol w:w="2777"/>
      </w:tblGrid>
      <w:tr w:rsidR="00E64FD2" w:rsidRPr="003B4CA9" w:rsidTr="00E64FD2">
        <w:tc>
          <w:tcPr>
            <w:tcW w:w="534" w:type="dxa"/>
          </w:tcPr>
          <w:p w:rsidR="00E64FD2" w:rsidRPr="003B4CA9" w:rsidRDefault="00E64FD2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E64FD2" w:rsidRPr="003B4CA9" w:rsidRDefault="00E64FD2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</w:p>
        </w:tc>
        <w:tc>
          <w:tcPr>
            <w:tcW w:w="5024" w:type="dxa"/>
          </w:tcPr>
          <w:p w:rsidR="00E64FD2" w:rsidRPr="003B4CA9" w:rsidRDefault="00E64FD2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97" w:type="dxa"/>
          </w:tcPr>
          <w:p w:rsidR="00E64FD2" w:rsidRPr="003B4CA9" w:rsidRDefault="00E64FD2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 </w:t>
            </w:r>
          </w:p>
        </w:tc>
        <w:tc>
          <w:tcPr>
            <w:tcW w:w="2777" w:type="dxa"/>
          </w:tcPr>
          <w:p w:rsidR="00E64FD2" w:rsidRPr="003B4CA9" w:rsidRDefault="00E64FD2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3B4CA9" w:rsidRPr="003B4CA9" w:rsidTr="00E64FD2"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Стоя ноги на ширине плеч, руки с мячом внизу</w:t>
            </w:r>
          </w:p>
        </w:tc>
        <w:tc>
          <w:tcPr>
            <w:tcW w:w="1497" w:type="dxa"/>
            <w:vMerge w:val="restart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2777" w:type="dxa"/>
            <w:vMerge w:val="restart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9" w:rsidRPr="003B4CA9" w:rsidTr="00E64FD2"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Поднять мяч вверх, встать на носки</w:t>
            </w:r>
          </w:p>
        </w:tc>
        <w:tc>
          <w:tcPr>
            <w:tcW w:w="149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9" w:rsidRPr="003B4CA9" w:rsidTr="00E64FD2"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9" w:rsidRPr="003B4CA9" w:rsidTr="00E64FD2"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. руки вперед с мячом</w:t>
            </w:r>
          </w:p>
        </w:tc>
        <w:tc>
          <w:tcPr>
            <w:tcW w:w="1497" w:type="dxa"/>
            <w:vMerge w:val="restart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5-6- раз</w:t>
            </w:r>
          </w:p>
        </w:tc>
        <w:tc>
          <w:tcPr>
            <w:tcW w:w="2777" w:type="dxa"/>
            <w:vMerge w:val="restart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9" w:rsidRPr="003B4CA9" w:rsidTr="00E64FD2"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Движение похожие на «руль»</w:t>
            </w:r>
            <w:proofErr w:type="gramEnd"/>
          </w:p>
        </w:tc>
        <w:tc>
          <w:tcPr>
            <w:tcW w:w="149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9" w:rsidRPr="003B4CA9" w:rsidTr="00E64FD2">
        <w:trPr>
          <w:trHeight w:val="29"/>
        </w:trPr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Стоя на коленях, руки с мячом внизу</w:t>
            </w:r>
          </w:p>
        </w:tc>
        <w:tc>
          <w:tcPr>
            <w:tcW w:w="1497" w:type="dxa"/>
            <w:vMerge w:val="restart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</w:tc>
        <w:tc>
          <w:tcPr>
            <w:tcW w:w="2777" w:type="dxa"/>
            <w:vMerge w:val="restart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9" w:rsidRPr="003B4CA9" w:rsidTr="00E64FD2">
        <w:trPr>
          <w:trHeight w:val="26"/>
        </w:trPr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Наклониться вправо достать мячом пяточки</w:t>
            </w:r>
          </w:p>
        </w:tc>
        <w:tc>
          <w:tcPr>
            <w:tcW w:w="149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9" w:rsidRPr="003B4CA9" w:rsidTr="00E64FD2">
        <w:trPr>
          <w:trHeight w:val="26"/>
        </w:trPr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9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9" w:rsidRPr="003B4CA9" w:rsidTr="00E64FD2">
        <w:trPr>
          <w:trHeight w:val="26"/>
        </w:trPr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Наклониться влево достать мячом пяточки</w:t>
            </w:r>
          </w:p>
        </w:tc>
        <w:tc>
          <w:tcPr>
            <w:tcW w:w="149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9" w:rsidRPr="003B4CA9" w:rsidTr="00E64FD2">
        <w:trPr>
          <w:trHeight w:val="26"/>
        </w:trPr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9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9" w:rsidRPr="003B4CA9" w:rsidTr="00E64FD2">
        <w:trPr>
          <w:trHeight w:val="26"/>
        </w:trPr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Сидя, руки в упоре сзади, мяч держать ногами</w:t>
            </w:r>
          </w:p>
        </w:tc>
        <w:tc>
          <w:tcPr>
            <w:tcW w:w="1497" w:type="dxa"/>
            <w:vMerge w:val="restart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2777" w:type="dxa"/>
            <w:vMerge w:val="restart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9" w:rsidRPr="003B4CA9" w:rsidTr="00E64FD2">
        <w:trPr>
          <w:trHeight w:val="26"/>
        </w:trPr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Поднять мяч вверх</w:t>
            </w:r>
          </w:p>
        </w:tc>
        <w:tc>
          <w:tcPr>
            <w:tcW w:w="149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9" w:rsidRPr="003B4CA9" w:rsidTr="00E64FD2">
        <w:trPr>
          <w:trHeight w:val="26"/>
        </w:trPr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9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9" w:rsidRPr="003B4CA9" w:rsidTr="00E64FD2">
        <w:trPr>
          <w:trHeight w:val="26"/>
        </w:trPr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Стоя, руки с мячом внизу</w:t>
            </w:r>
          </w:p>
        </w:tc>
        <w:tc>
          <w:tcPr>
            <w:tcW w:w="1497" w:type="dxa"/>
            <w:vMerge w:val="restart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2777" w:type="dxa"/>
            <w:vMerge w:val="restart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9" w:rsidRPr="003B4CA9" w:rsidTr="00E64FD2">
        <w:trPr>
          <w:trHeight w:val="26"/>
        </w:trPr>
        <w:tc>
          <w:tcPr>
            <w:tcW w:w="53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A9">
              <w:rPr>
                <w:rFonts w:ascii="Times New Roman" w:hAnsi="Times New Roman" w:cs="Times New Roman"/>
                <w:sz w:val="24"/>
                <w:szCs w:val="24"/>
              </w:rPr>
              <w:t>Прыжки на месте, вокруг себя</w:t>
            </w:r>
          </w:p>
        </w:tc>
        <w:tc>
          <w:tcPr>
            <w:tcW w:w="149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3B4CA9" w:rsidRPr="003B4CA9" w:rsidRDefault="003B4CA9" w:rsidP="00E6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B89" w:rsidRPr="00E64FD2" w:rsidRDefault="00C95B89" w:rsidP="00E64F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4FD2">
        <w:rPr>
          <w:rFonts w:ascii="Times New Roman" w:hAnsi="Times New Roman" w:cs="Times New Roman"/>
          <w:b/>
          <w:i/>
          <w:sz w:val="28"/>
          <w:szCs w:val="28"/>
        </w:rPr>
        <w:t>ОСНОВНАЯ ЧАСТЬ:</w:t>
      </w:r>
    </w:p>
    <w:p w:rsidR="00C95B89" w:rsidRDefault="00564329" w:rsidP="00E64F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наклонной доске вверх.</w:t>
      </w:r>
    </w:p>
    <w:p w:rsidR="00564329" w:rsidRDefault="00564329" w:rsidP="00E64F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по гимнастической скамейке с приседанием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4329" w:rsidRDefault="00564329" w:rsidP="00E64F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наклонной доске вниз.</w:t>
      </w:r>
    </w:p>
    <w:p w:rsidR="00564329" w:rsidRDefault="00564329" w:rsidP="00E64F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Ползание на четвереньках под дугой.</w:t>
      </w:r>
    </w:p>
    <w:p w:rsidR="00564329" w:rsidRDefault="00564329" w:rsidP="00E64F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мяча в цель.</w:t>
      </w:r>
    </w:p>
    <w:p w:rsidR="00564329" w:rsidRDefault="00564329" w:rsidP="00E64F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4FD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r w:rsidRPr="00E64FD2">
        <w:rPr>
          <w:rFonts w:ascii="Times New Roman" w:hAnsi="Times New Roman" w:cs="Times New Roman"/>
          <w:b/>
          <w:i/>
          <w:sz w:val="28"/>
          <w:szCs w:val="28"/>
          <w:u w:val="single"/>
        </w:rPr>
        <w:t>Найди себе пару!</w:t>
      </w:r>
      <w:r w:rsidRPr="00E64FD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29">
        <w:rPr>
          <w:rFonts w:ascii="Times New Roman" w:hAnsi="Times New Roman" w:cs="Times New Roman"/>
          <w:sz w:val="28"/>
          <w:szCs w:val="28"/>
        </w:rPr>
        <w:t>Дети становятся в пары, кто с кем хочет. На определенный сигнал воспитателя (</w:t>
      </w:r>
      <w:proofErr w:type="gramStart"/>
      <w:r w:rsidRPr="0056432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64329">
        <w:rPr>
          <w:rFonts w:ascii="Times New Roman" w:hAnsi="Times New Roman" w:cs="Times New Roman"/>
          <w:sz w:val="28"/>
          <w:szCs w:val="28"/>
        </w:rPr>
        <w:t xml:space="preserve"> удары в бубен) дети расходятся или разбегаются по всей площадке. На другой сигнал - два удара в бубен или слова: "Найди себе пару!" снова спешат встать в пары с тем, с кем стояли раньше. Тому, кто долго ищет пару, дети говорят: "Галя, Галя (называют имя ребенка), поспеши, быстрее пару выбирай!" Игра повторяется.</w:t>
      </w:r>
    </w:p>
    <w:p w:rsidR="00564329" w:rsidRPr="00E64FD2" w:rsidRDefault="00E64FD2" w:rsidP="00E64F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4FD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«Иголка и нитка»</w:t>
      </w:r>
      <w:r w:rsidRPr="00E64FD2">
        <w:rPr>
          <w:rFonts w:ascii="Times New Roman" w:hAnsi="Times New Roman" w:cs="Times New Roman"/>
          <w:sz w:val="28"/>
          <w:szCs w:val="28"/>
        </w:rPr>
        <w:t xml:space="preserve"> Дети становятся друг за другом. Первый ребенок – иголка. Он бегает, меняя направление. Остальные бегут за ним, стараясь не отставать.</w:t>
      </w:r>
    </w:p>
    <w:p w:rsidR="00564329" w:rsidRPr="00E64FD2" w:rsidRDefault="00564329" w:rsidP="00E64F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4FD2">
        <w:rPr>
          <w:rFonts w:ascii="Times New Roman" w:hAnsi="Times New Roman" w:cs="Times New Roman"/>
          <w:b/>
          <w:i/>
          <w:sz w:val="28"/>
          <w:szCs w:val="28"/>
        </w:rPr>
        <w:t>ЗАКЛЮЧИТЕЛЬНАЯ ЧАСТЬ:</w:t>
      </w:r>
    </w:p>
    <w:p w:rsidR="00E64FD2" w:rsidRDefault="00E64FD2" w:rsidP="00E64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Релаксация.</w:t>
      </w:r>
    </w:p>
    <w:p w:rsidR="00564329" w:rsidRPr="00564329" w:rsidRDefault="00564329" w:rsidP="00564329">
      <w:pPr>
        <w:rPr>
          <w:rFonts w:ascii="Times New Roman" w:hAnsi="Times New Roman" w:cs="Times New Roman"/>
          <w:sz w:val="28"/>
          <w:szCs w:val="28"/>
        </w:rPr>
      </w:pPr>
    </w:p>
    <w:sectPr w:rsidR="00564329" w:rsidRPr="00564329" w:rsidSect="005A7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A7E20"/>
    <w:multiLevelType w:val="hybridMultilevel"/>
    <w:tmpl w:val="AD82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03EA8"/>
    <w:multiLevelType w:val="hybridMultilevel"/>
    <w:tmpl w:val="67E8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DE"/>
    <w:rsid w:val="001C2F4D"/>
    <w:rsid w:val="0028363B"/>
    <w:rsid w:val="003B4CA9"/>
    <w:rsid w:val="00564329"/>
    <w:rsid w:val="005A72DE"/>
    <w:rsid w:val="00C95B89"/>
    <w:rsid w:val="00E6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B89"/>
    <w:pPr>
      <w:ind w:left="720"/>
      <w:contextualSpacing/>
    </w:pPr>
  </w:style>
  <w:style w:type="table" w:styleId="a4">
    <w:name w:val="Table Grid"/>
    <w:basedOn w:val="a1"/>
    <w:uiPriority w:val="59"/>
    <w:rsid w:val="00E64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B89"/>
    <w:pPr>
      <w:ind w:left="720"/>
      <w:contextualSpacing/>
    </w:pPr>
  </w:style>
  <w:style w:type="table" w:styleId="a4">
    <w:name w:val="Table Grid"/>
    <w:basedOn w:val="a1"/>
    <w:uiPriority w:val="59"/>
    <w:rsid w:val="00E64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1</cp:revision>
  <cp:lastPrinted>2012-11-19T11:28:00Z</cp:lastPrinted>
  <dcterms:created xsi:type="dcterms:W3CDTF">2012-11-19T10:30:00Z</dcterms:created>
  <dcterms:modified xsi:type="dcterms:W3CDTF">2012-11-19T11:35:00Z</dcterms:modified>
</cp:coreProperties>
</file>