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97" w:rsidRDefault="00B364F4" w:rsidP="00012928">
      <w:pPr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 w:rsidRPr="00012928">
        <w:rPr>
          <w:rFonts w:ascii="Times New Roman" w:hAnsi="Times New Roman" w:cs="Times New Roman"/>
          <w:b/>
          <w:i/>
          <w:color w:val="C00000"/>
          <w:sz w:val="36"/>
        </w:rPr>
        <w:t>Воспитание осанки у детей дошкольного возраста</w:t>
      </w:r>
    </w:p>
    <w:p w:rsidR="00502370" w:rsidRDefault="001D2E71" w:rsidP="001D2E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color w:val="C00000"/>
          <w:sz w:val="36"/>
        </w:rPr>
        <w:t xml:space="preserve">       </w:t>
      </w:r>
      <w:r w:rsidR="00B364F4" w:rsidRPr="00012928">
        <w:rPr>
          <w:rFonts w:ascii="Times New Roman" w:hAnsi="Times New Roman" w:cs="Times New Roman"/>
          <w:sz w:val="28"/>
        </w:rPr>
        <w:t xml:space="preserve">Под осанкой подразумевается привычное положение тела человека, которое он </w:t>
      </w:r>
      <w:r w:rsidR="0098034E">
        <w:rPr>
          <w:rFonts w:ascii="Times New Roman" w:hAnsi="Times New Roman" w:cs="Times New Roman"/>
          <w:sz w:val="28"/>
        </w:rPr>
        <w:t xml:space="preserve"> </w:t>
      </w:r>
      <w:r w:rsidR="00B364F4" w:rsidRPr="00012928">
        <w:rPr>
          <w:rFonts w:ascii="Times New Roman" w:hAnsi="Times New Roman" w:cs="Times New Roman"/>
          <w:sz w:val="28"/>
        </w:rPr>
        <w:t>принимает и во время движения и в покое.</w:t>
      </w:r>
      <w:r w:rsidR="00B364F4" w:rsidRPr="00012928">
        <w:rPr>
          <w:rFonts w:ascii="Times New Roman" w:hAnsi="Times New Roman" w:cs="Times New Roman"/>
          <w:sz w:val="28"/>
        </w:rPr>
        <w:br/>
      </w:r>
      <w:r w:rsidR="00B364F4" w:rsidRPr="00012928">
        <w:rPr>
          <w:rFonts w:ascii="Times New Roman" w:hAnsi="Times New Roman" w:cs="Times New Roman"/>
          <w:sz w:val="28"/>
        </w:rPr>
        <w:tab/>
        <w:t>Говоря о характере осанки, надо учитыват</w:t>
      </w:r>
      <w:r w:rsidR="0098034E">
        <w:rPr>
          <w:rFonts w:ascii="Times New Roman" w:hAnsi="Times New Roman" w:cs="Times New Roman"/>
          <w:sz w:val="28"/>
        </w:rPr>
        <w:t>ь положение головы, конфигурацию</w:t>
      </w:r>
      <w:r w:rsidR="00B364F4" w:rsidRPr="00012928">
        <w:rPr>
          <w:rFonts w:ascii="Times New Roman" w:hAnsi="Times New Roman" w:cs="Times New Roman"/>
          <w:sz w:val="28"/>
        </w:rPr>
        <w:t xml:space="preserve"> позвоночника, наклон таза и оси нижних конечностей. Правильная осанка является здоровой (она способствует кровообращению и дыханию) и вместе с тем вызывает чувство бодрости, уверенности в себе, благоприятно влияет и на психику ребенка. Наоборот, неправильная поза, при которой голова опущена, плечи выдвинуты вперед, спина согнута, затрудняет кровообращение и дыхание и связана с чувством</w:t>
      </w:r>
      <w:r w:rsidR="00724481" w:rsidRPr="00012928">
        <w:rPr>
          <w:rFonts w:ascii="Times New Roman" w:hAnsi="Times New Roman" w:cs="Times New Roman"/>
          <w:sz w:val="28"/>
        </w:rPr>
        <w:t xml:space="preserve"> придавленности.</w:t>
      </w:r>
      <w:r w:rsidR="00724481" w:rsidRPr="00012928">
        <w:rPr>
          <w:rFonts w:ascii="Times New Roman" w:hAnsi="Times New Roman" w:cs="Times New Roman"/>
          <w:sz w:val="28"/>
        </w:rPr>
        <w:br/>
      </w:r>
      <w:r w:rsidR="00724481" w:rsidRPr="00012928">
        <w:rPr>
          <w:rFonts w:ascii="Times New Roman" w:hAnsi="Times New Roman" w:cs="Times New Roman"/>
          <w:sz w:val="28"/>
        </w:rPr>
        <w:tab/>
        <w:t>Осанка формируется под влиянием развития костной, связочно-суставной и нервно-мышечной систем, а также под влиянием внешней среды, то есть питания, одежды, мебели. Все это может быть как непосредственной, так и косвенной причиной образования определенных недостатков осанки.</w:t>
      </w:r>
      <w:r w:rsidR="00724481" w:rsidRPr="00012928">
        <w:rPr>
          <w:rFonts w:ascii="Times New Roman" w:hAnsi="Times New Roman" w:cs="Times New Roman"/>
          <w:sz w:val="28"/>
        </w:rPr>
        <w:br/>
      </w:r>
      <w:r w:rsidR="00724481" w:rsidRPr="00012928">
        <w:rPr>
          <w:rFonts w:ascii="Times New Roman" w:hAnsi="Times New Roman" w:cs="Times New Roman"/>
          <w:sz w:val="28"/>
        </w:rPr>
        <w:tab/>
        <w:t xml:space="preserve"> При правильной осанке создаются максимально-благоприятные условия для нормального функционирования сердечно-сосудистой, дыхательной, пищеварительной и в особенности нервной системы, как ре</w:t>
      </w:r>
      <w:r w:rsidR="00E63F9F">
        <w:rPr>
          <w:rFonts w:ascii="Times New Roman" w:hAnsi="Times New Roman" w:cs="Times New Roman"/>
          <w:sz w:val="28"/>
        </w:rPr>
        <w:t>гулятора всех функций организма.</w:t>
      </w:r>
      <w:r w:rsidR="00E63F9F">
        <w:rPr>
          <w:rFonts w:ascii="Times New Roman" w:hAnsi="Times New Roman" w:cs="Times New Roman"/>
          <w:sz w:val="28"/>
        </w:rPr>
        <w:br/>
        <w:t xml:space="preserve">            </w:t>
      </w:r>
      <w:r w:rsidR="00724481" w:rsidRPr="00012928">
        <w:rPr>
          <w:rFonts w:ascii="Times New Roman" w:hAnsi="Times New Roman" w:cs="Times New Roman"/>
          <w:sz w:val="28"/>
        </w:rPr>
        <w:t xml:space="preserve">Большое внимание следует уделить в дошкольном возрасте правильному развитию грудной клетки. Различные неправильные положения или неправильные движения тела ребенка могут вызвать деформацию </w:t>
      </w:r>
      <w:r w:rsidR="00764304" w:rsidRPr="00012928">
        <w:rPr>
          <w:rFonts w:ascii="Times New Roman" w:hAnsi="Times New Roman" w:cs="Times New Roman"/>
          <w:sz w:val="28"/>
        </w:rPr>
        <w:t>грудной клетки</w:t>
      </w:r>
      <w:r w:rsidR="00FF5147" w:rsidRPr="00012928">
        <w:rPr>
          <w:rFonts w:ascii="Times New Roman" w:hAnsi="Times New Roman" w:cs="Times New Roman"/>
          <w:sz w:val="28"/>
        </w:rPr>
        <w:t>. Это портит осанку ребенка, уменьшает подвижность грудной клетки, которая у дошкольника и без того ограничена. Уменьшение подвижности грудной клетки влечет за собой ограничение подвижности легких, что, в свою очередь, ограничивает газовый обмен в организме.</w:t>
      </w:r>
      <w:r w:rsidR="00FF5147" w:rsidRPr="00012928">
        <w:rPr>
          <w:rFonts w:ascii="Times New Roman" w:hAnsi="Times New Roman" w:cs="Times New Roman"/>
          <w:sz w:val="28"/>
        </w:rPr>
        <w:br/>
      </w:r>
      <w:r w:rsidR="00FF5147" w:rsidRPr="00012928">
        <w:rPr>
          <w:rFonts w:ascii="Times New Roman" w:hAnsi="Times New Roman" w:cs="Times New Roman"/>
          <w:sz w:val="28"/>
        </w:rPr>
        <w:tab/>
        <w:t>Борьбу с неправильной осанкой надо рассматривать как общее оздоровление организма. Со слабостью мышц надо бороться общими мерами, укрепляющими весь организм. Упражнения в основных движениях укрепляют мышцы туловища</w:t>
      </w:r>
      <w:r w:rsidR="006A53BE" w:rsidRPr="00012928">
        <w:rPr>
          <w:rFonts w:ascii="Times New Roman" w:hAnsi="Times New Roman" w:cs="Times New Roman"/>
          <w:sz w:val="28"/>
        </w:rPr>
        <w:t xml:space="preserve">, способствуют воспитанию правильной осанки. Физические упражнения представляют собой повторное выполнение движений, организованное для того, чтобы лучше развить их и усовершенствовать. Рассматривая физические упражнения с позиций учения И.П.Павлова о высшей нервной деятельности, можно сказать, что в их основе лежит условно-рефлекторная деятельность, где условными раздражителями являются показ и слово воспитателя. Влияние упражнения зависит от правильного выбора движения, от качества и продолжительности применения упражнений. </w:t>
      </w:r>
      <w:r w:rsidR="00E63F9F">
        <w:rPr>
          <w:rFonts w:ascii="Times New Roman" w:hAnsi="Times New Roman" w:cs="Times New Roman"/>
          <w:sz w:val="28"/>
        </w:rPr>
        <w:br/>
        <w:t xml:space="preserve">           </w:t>
      </w:r>
      <w:r w:rsidR="00FC1D9F" w:rsidRPr="00012928">
        <w:rPr>
          <w:rFonts w:ascii="Times New Roman" w:hAnsi="Times New Roman" w:cs="Times New Roman"/>
          <w:sz w:val="28"/>
        </w:rPr>
        <w:t xml:space="preserve">При подборе физических упражнений можно вспомнить слова В.В.Гориневского: «Никакое физическое упражнение не должно быть </w:t>
      </w:r>
      <w:r w:rsidR="00FC1D9F" w:rsidRPr="00012928">
        <w:rPr>
          <w:rFonts w:ascii="Times New Roman" w:hAnsi="Times New Roman" w:cs="Times New Roman"/>
          <w:sz w:val="28"/>
        </w:rPr>
        <w:lastRenderedPageBreak/>
        <w:t>самоцелью (упражнение ради упражнения), необходимо всегда ставить вопрос: для чего такое упражнение нужно, и если цель призрачна, а польза сомнительна, то такого рода упражнения не следует применять</w:t>
      </w:r>
      <w:r w:rsidR="0098034E">
        <w:rPr>
          <w:rFonts w:ascii="Times New Roman" w:hAnsi="Times New Roman" w:cs="Times New Roman"/>
          <w:sz w:val="28"/>
        </w:rPr>
        <w:t>»</w:t>
      </w:r>
      <w:r w:rsidR="00FC1D9F" w:rsidRPr="00012928">
        <w:rPr>
          <w:rFonts w:ascii="Times New Roman" w:hAnsi="Times New Roman" w:cs="Times New Roman"/>
          <w:sz w:val="28"/>
        </w:rPr>
        <w:t>.</w:t>
      </w:r>
      <w:r w:rsidR="00FC1D9F" w:rsidRPr="00012928">
        <w:rPr>
          <w:rFonts w:ascii="Times New Roman" w:hAnsi="Times New Roman" w:cs="Times New Roman"/>
          <w:sz w:val="28"/>
        </w:rPr>
        <w:br/>
      </w:r>
      <w:r w:rsidR="00FC1D9F" w:rsidRPr="00012928">
        <w:rPr>
          <w:rFonts w:ascii="Times New Roman" w:hAnsi="Times New Roman" w:cs="Times New Roman"/>
          <w:sz w:val="28"/>
        </w:rPr>
        <w:tab/>
        <w:t xml:space="preserve"> Какие же требования необходимо предъявлять к основным движениям дошкольников с точки зрения формирования правильной осанки?</w:t>
      </w:r>
      <w:r>
        <w:rPr>
          <w:rFonts w:ascii="Times New Roman" w:hAnsi="Times New Roman" w:cs="Times New Roman"/>
          <w:sz w:val="28"/>
        </w:rPr>
        <w:br/>
        <w:t xml:space="preserve">           </w:t>
      </w:r>
      <w:r w:rsidR="003D5E8F" w:rsidRPr="00012928">
        <w:rPr>
          <w:rFonts w:ascii="Times New Roman" w:hAnsi="Times New Roman" w:cs="Times New Roman"/>
          <w:sz w:val="28"/>
        </w:rPr>
        <w:t>Во время ходьбы  дети должны идти, не опуская головы, с развернутыми плечами. Даже самым маленьким детям необходимо напоминать, что на</w:t>
      </w:r>
      <w:r w:rsidR="0098034E">
        <w:rPr>
          <w:rFonts w:ascii="Times New Roman" w:hAnsi="Times New Roman" w:cs="Times New Roman"/>
          <w:sz w:val="28"/>
        </w:rPr>
        <w:t>до идти весело, иногда предлага</w:t>
      </w:r>
      <w:r w:rsidR="003D5E8F" w:rsidRPr="00012928">
        <w:rPr>
          <w:rFonts w:ascii="Times New Roman" w:hAnsi="Times New Roman" w:cs="Times New Roman"/>
          <w:sz w:val="28"/>
        </w:rPr>
        <w:t>т</w:t>
      </w:r>
      <w:r w:rsidR="0098034E">
        <w:rPr>
          <w:rFonts w:ascii="Times New Roman" w:hAnsi="Times New Roman" w:cs="Times New Roman"/>
          <w:sz w:val="28"/>
        </w:rPr>
        <w:t xml:space="preserve">ь </w:t>
      </w:r>
      <w:r w:rsidR="003D5E8F" w:rsidRPr="00012928">
        <w:rPr>
          <w:rFonts w:ascii="Times New Roman" w:hAnsi="Times New Roman" w:cs="Times New Roman"/>
          <w:sz w:val="28"/>
        </w:rPr>
        <w:t xml:space="preserve"> смотреть на кук</w:t>
      </w:r>
      <w:r w:rsidR="0098034E">
        <w:rPr>
          <w:rFonts w:ascii="Times New Roman" w:hAnsi="Times New Roman" w:cs="Times New Roman"/>
          <w:sz w:val="28"/>
        </w:rPr>
        <w:t>лу, мишку или флажок, который воспитатель</w:t>
      </w:r>
      <w:r w:rsidR="003D5E8F" w:rsidRPr="00012928">
        <w:rPr>
          <w:rFonts w:ascii="Times New Roman" w:hAnsi="Times New Roman" w:cs="Times New Roman"/>
          <w:sz w:val="28"/>
        </w:rPr>
        <w:t xml:space="preserve"> держит в руках, на уровне глаз детей.</w:t>
      </w:r>
      <w:r w:rsidR="00D64990" w:rsidRPr="00012928">
        <w:rPr>
          <w:rFonts w:ascii="Times New Roman" w:hAnsi="Times New Roman" w:cs="Times New Roman"/>
          <w:sz w:val="28"/>
        </w:rPr>
        <w:t xml:space="preserve"> Детям старших групп можно предложить идти «как спортсмены или как физкультурники» или «сделаться повыше». Желая исправить наклон головы вперед  и выработать ощущение правильной осанки, можно положить на голову ребенку небольшую тяжесть, например мешочек с песком. Предварительно нужно придать правильное положение голове ребенка и предложить донести мешочек до определенного  места. Можно связать упражнения с образом строителя, который осторожно несет на голове ящик со стеклом или садовника, несущего корзину ягод.</w:t>
      </w:r>
      <w:r w:rsidR="005730EF" w:rsidRPr="00012928">
        <w:rPr>
          <w:rFonts w:ascii="Times New Roman" w:hAnsi="Times New Roman" w:cs="Times New Roman"/>
          <w:sz w:val="28"/>
        </w:rPr>
        <w:t xml:space="preserve"> Необходимо стремиться к тому, чтобы упражнения в ходьбе не превращались в скучную, неинтересную для детей «маршировку», когда от них требуют умения ходить в ногу, вытягивать носок и утрированно размахивать руками.</w:t>
      </w:r>
      <w:r>
        <w:rPr>
          <w:rFonts w:ascii="Times New Roman" w:hAnsi="Times New Roman" w:cs="Times New Roman"/>
          <w:sz w:val="28"/>
        </w:rPr>
        <w:br/>
        <w:t xml:space="preserve">       </w:t>
      </w:r>
      <w:r w:rsidR="005730EF" w:rsidRPr="00012928">
        <w:rPr>
          <w:rFonts w:ascii="Times New Roman" w:hAnsi="Times New Roman" w:cs="Times New Roman"/>
          <w:sz w:val="28"/>
        </w:rPr>
        <w:t xml:space="preserve"> Бег ребенка – дошкольника должен быть непринужденным, естественным, со свободным движением рук. Так бегают дети во время подвижных игр. Вместе с тем надо учить детей средней и старших групп бегать в одном темпе со всем коллективом, но естественно, без напряжения. </w:t>
      </w:r>
      <w:r w:rsidR="005730EF" w:rsidRPr="00012928">
        <w:rPr>
          <w:rFonts w:ascii="Times New Roman" w:hAnsi="Times New Roman" w:cs="Times New Roman"/>
          <w:sz w:val="28"/>
        </w:rPr>
        <w:br/>
        <w:t xml:space="preserve">              К обучению детей прыжкам надо подходить очень осторожно, обращать их внимание не на овладение той или иной высотой или длиной, а на мягкое приземление. Еще П.Ф.Лесгафт указывал, что при приземлении</w:t>
      </w:r>
      <w:r w:rsidR="00AF3BF0" w:rsidRPr="00012928">
        <w:rPr>
          <w:rFonts w:ascii="Times New Roman" w:hAnsi="Times New Roman" w:cs="Times New Roman"/>
          <w:sz w:val="28"/>
        </w:rPr>
        <w:t xml:space="preserve"> ноги должны играть роль поглотителя, амортизатора полученной скорости и толчков. У взрослого человека роль амортизатора при нормальной </w:t>
      </w:r>
      <w:r w:rsidR="00837204" w:rsidRPr="00012928">
        <w:rPr>
          <w:rFonts w:ascii="Times New Roman" w:hAnsi="Times New Roman" w:cs="Times New Roman"/>
          <w:sz w:val="28"/>
        </w:rPr>
        <w:t>осанке играет также естественная кривизна</w:t>
      </w:r>
      <w:r w:rsidR="00AF3BF0" w:rsidRPr="00012928">
        <w:rPr>
          <w:rFonts w:ascii="Times New Roman" w:hAnsi="Times New Roman" w:cs="Times New Roman"/>
          <w:sz w:val="28"/>
        </w:rPr>
        <w:t xml:space="preserve"> позвоночника</w:t>
      </w:r>
      <w:r w:rsidR="00837204" w:rsidRPr="00012928">
        <w:rPr>
          <w:rFonts w:ascii="Times New Roman" w:hAnsi="Times New Roman" w:cs="Times New Roman"/>
          <w:sz w:val="28"/>
        </w:rPr>
        <w:t>. У дошкольника эта кривизна выражена меньше и поэтому позвоночник менее устойчив к деформирующим воздействиям извне, вызываемым прыжком. Поэтому с целью выработки правильной осанки обучение прыжкам надо начинать с обучения мягкому приземлению.</w:t>
      </w:r>
      <w:r>
        <w:rPr>
          <w:rFonts w:ascii="Times New Roman" w:hAnsi="Times New Roman" w:cs="Times New Roman"/>
          <w:sz w:val="28"/>
        </w:rPr>
        <w:br/>
        <w:t xml:space="preserve">        </w:t>
      </w:r>
      <w:r w:rsidR="00837204" w:rsidRPr="00012928">
        <w:rPr>
          <w:rFonts w:ascii="Times New Roman" w:hAnsi="Times New Roman" w:cs="Times New Roman"/>
          <w:sz w:val="28"/>
        </w:rPr>
        <w:t xml:space="preserve">Зная, что упражнения в ползании увеличивают подвижность позвоночника и укрепляют мышцы спины, нужно не забывать, что чрезмерное увлечение ползанием </w:t>
      </w:r>
      <w:r w:rsidR="00ED38D6" w:rsidRPr="00012928">
        <w:rPr>
          <w:rFonts w:ascii="Times New Roman" w:hAnsi="Times New Roman" w:cs="Times New Roman"/>
          <w:sz w:val="28"/>
        </w:rPr>
        <w:t xml:space="preserve">может привести к сужению грудной клетки. Поэтому упражнение в ползании нужно сочетать с упражнениями в подлезании, перелезании, пролезании, после которых дети обязательно должны принимать вертикальное положение и активно выпрямлять позвоночник (например, после ползания, </w:t>
      </w:r>
      <w:r w:rsidR="00ED38D6" w:rsidRPr="00012928">
        <w:rPr>
          <w:rFonts w:ascii="Times New Roman" w:hAnsi="Times New Roman" w:cs="Times New Roman"/>
          <w:sz w:val="28"/>
        </w:rPr>
        <w:lastRenderedPageBreak/>
        <w:t>подлезания или перелазания – добежать до стоек, на которых прикреплен бубен и, подпрыгнув, ударить по нем</w:t>
      </w:r>
      <w:r w:rsidR="009045B4" w:rsidRPr="00012928">
        <w:rPr>
          <w:rFonts w:ascii="Times New Roman" w:hAnsi="Times New Roman" w:cs="Times New Roman"/>
          <w:sz w:val="28"/>
        </w:rPr>
        <w:t xml:space="preserve">у </w:t>
      </w:r>
      <w:r w:rsidR="00ED38D6" w:rsidRPr="00012928">
        <w:rPr>
          <w:rFonts w:ascii="Times New Roman" w:hAnsi="Times New Roman" w:cs="Times New Roman"/>
          <w:sz w:val="28"/>
        </w:rPr>
        <w:t xml:space="preserve"> ладошкой).</w:t>
      </w:r>
      <w:r w:rsidR="009045B4" w:rsidRPr="0001292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</w:t>
      </w:r>
      <w:r w:rsidR="009045B4" w:rsidRPr="00012928">
        <w:rPr>
          <w:rFonts w:ascii="Times New Roman" w:hAnsi="Times New Roman" w:cs="Times New Roman"/>
          <w:sz w:val="28"/>
        </w:rPr>
        <w:t xml:space="preserve">  При лазании по шведской стенке, необходимо обращать внимание на то, чтобы дети правильно захватывали рейку руками (четырьмя пальцами сверху, большим – снизу, и особенно на то, чтобы они ставили кисти рук на расстоянии не уже, чем ширина плеч. Воспитателю необходимо следить за тем, чтобы дети при лазании не смотрели вниз, держались прямо («ближе к стенке»); если эти правила не соблюдаются, то лазание может неблагоприятно повл</w:t>
      </w:r>
      <w:r>
        <w:rPr>
          <w:rFonts w:ascii="Times New Roman" w:hAnsi="Times New Roman" w:cs="Times New Roman"/>
          <w:sz w:val="28"/>
        </w:rPr>
        <w:t>иять на осанку.</w:t>
      </w:r>
      <w:r>
        <w:rPr>
          <w:rFonts w:ascii="Times New Roman" w:hAnsi="Times New Roman" w:cs="Times New Roman"/>
          <w:sz w:val="28"/>
        </w:rPr>
        <w:br/>
        <w:t xml:space="preserve">            </w:t>
      </w:r>
      <w:r w:rsidR="009045B4" w:rsidRPr="00012928">
        <w:rPr>
          <w:rFonts w:ascii="Times New Roman" w:hAnsi="Times New Roman" w:cs="Times New Roman"/>
          <w:sz w:val="28"/>
        </w:rPr>
        <w:t xml:space="preserve"> При проведении упражнений в метании необходимо обращать внимание на правильный замах и позу. Это не только способствует развитию навыка метания</w:t>
      </w:r>
      <w:r w:rsidR="00A5299B" w:rsidRPr="00012928">
        <w:rPr>
          <w:rFonts w:ascii="Times New Roman" w:hAnsi="Times New Roman" w:cs="Times New Roman"/>
          <w:sz w:val="28"/>
        </w:rPr>
        <w:t>, но и укреплению мышц плечевого пояса. Для того, чтобы мышцы развивались симметрично, дети должны выполнять упражнения и правой и левой рукой.</w:t>
      </w:r>
      <w:r>
        <w:rPr>
          <w:rFonts w:ascii="Times New Roman" w:hAnsi="Times New Roman" w:cs="Times New Roman"/>
          <w:sz w:val="28"/>
        </w:rPr>
        <w:br/>
        <w:t xml:space="preserve">          </w:t>
      </w:r>
      <w:r w:rsidR="00A5299B" w:rsidRPr="00012928">
        <w:rPr>
          <w:rFonts w:ascii="Times New Roman" w:hAnsi="Times New Roman" w:cs="Times New Roman"/>
          <w:sz w:val="28"/>
        </w:rPr>
        <w:t xml:space="preserve"> Заботясь о гармоничном развитии крупных</w:t>
      </w:r>
      <w:r w:rsidR="000718E4" w:rsidRPr="00012928">
        <w:rPr>
          <w:rFonts w:ascii="Times New Roman" w:hAnsi="Times New Roman" w:cs="Times New Roman"/>
          <w:sz w:val="28"/>
        </w:rPr>
        <w:t xml:space="preserve"> мышечных групп, которые обеспечивают соответствующий тонус для удержания тела в равновесии, рекомендуется в ежедневную утреннюю гимнастику и в каждое </w:t>
      </w:r>
      <w:r w:rsidR="002345BD">
        <w:rPr>
          <w:rFonts w:ascii="Times New Roman" w:hAnsi="Times New Roman" w:cs="Times New Roman"/>
          <w:sz w:val="28"/>
        </w:rPr>
        <w:t>занятие</w:t>
      </w:r>
      <w:r w:rsidR="000718E4" w:rsidRPr="00012928">
        <w:rPr>
          <w:rFonts w:ascii="Times New Roman" w:hAnsi="Times New Roman" w:cs="Times New Roman"/>
          <w:sz w:val="28"/>
        </w:rPr>
        <w:t xml:space="preserve"> включать упражнения для отдельных групп мышц с таким расчетом, чтобы обязательно упражнялись все крупные мышечные группы туловища</w:t>
      </w:r>
      <w:r w:rsidR="00CA51F3" w:rsidRPr="00012928">
        <w:rPr>
          <w:rFonts w:ascii="Times New Roman" w:hAnsi="Times New Roman" w:cs="Times New Roman"/>
          <w:sz w:val="28"/>
        </w:rPr>
        <w:t xml:space="preserve"> (плечевого пояса, спины, живота). При подборе упражнений, способствующих выработке правильной осанки, необходимо помнить о чрезвычайной пластичности детского организма, о слабости мышц. Необходимо подбирать такие упражнения, которые гармонично развивают отдельные мышечные группы, мышечную силу, соответствуют данному возрасту и одновременно обеспечивают формирование осанки. Ведь для правильной осанки важна не столько сила мышц, сколько ее правильное, равномерное распределение.</w:t>
      </w:r>
      <w:r w:rsidR="00B00608" w:rsidRPr="00012928">
        <w:rPr>
          <w:rFonts w:ascii="Times New Roman" w:hAnsi="Times New Roman" w:cs="Times New Roman"/>
          <w:sz w:val="28"/>
        </w:rPr>
        <w:br/>
        <w:t xml:space="preserve">            </w:t>
      </w:r>
      <w:r w:rsidR="00B00608" w:rsidRPr="002345BD">
        <w:rPr>
          <w:rFonts w:ascii="Times New Roman" w:hAnsi="Times New Roman" w:cs="Times New Roman"/>
          <w:b/>
          <w:i/>
          <w:sz w:val="28"/>
        </w:rPr>
        <w:t>Для выработки ощущения правильной осанки можно применять следующие методические приемы:</w:t>
      </w:r>
      <w:r w:rsidR="00B00608" w:rsidRPr="00012928">
        <w:rPr>
          <w:rFonts w:ascii="Times New Roman" w:hAnsi="Times New Roman" w:cs="Times New Roman"/>
          <w:sz w:val="28"/>
        </w:rPr>
        <w:br/>
        <w:t>1) Принятие ребенком правильной осанки по словесному указанию воспитателя при наличии контроля тактильной чувствительности:</w:t>
      </w:r>
      <w:r w:rsidR="00B00608" w:rsidRPr="00012928">
        <w:rPr>
          <w:rFonts w:ascii="Times New Roman" w:hAnsi="Times New Roman" w:cs="Times New Roman"/>
          <w:sz w:val="28"/>
        </w:rPr>
        <w:br/>
        <w:t>а) лежа на ковре, плотно прижаться спиной к ковру;</w:t>
      </w:r>
      <w:r w:rsidR="00B00608" w:rsidRPr="00012928">
        <w:rPr>
          <w:rFonts w:ascii="Times New Roman" w:hAnsi="Times New Roman" w:cs="Times New Roman"/>
          <w:sz w:val="28"/>
        </w:rPr>
        <w:br/>
        <w:t>б) лежа на ковре и плотно прижимаясь спиной к ковру, поочередно подтягивать ноги к туловищу, сгибая их в тазобедренном и коленном суставах;</w:t>
      </w:r>
      <w:r w:rsidR="00B00608" w:rsidRPr="00012928">
        <w:rPr>
          <w:rFonts w:ascii="Times New Roman" w:hAnsi="Times New Roman" w:cs="Times New Roman"/>
          <w:sz w:val="28"/>
        </w:rPr>
        <w:br/>
        <w:t>в) встать спиной к стене (без плинтуса) или гимнастической стенке, плотно прижимаясь к ней затылком, плечами, ягодицами и пятками;</w:t>
      </w:r>
      <w:r w:rsidR="00B00608" w:rsidRPr="00012928">
        <w:rPr>
          <w:rFonts w:ascii="Times New Roman" w:hAnsi="Times New Roman" w:cs="Times New Roman"/>
          <w:sz w:val="28"/>
        </w:rPr>
        <w:br/>
        <w:t xml:space="preserve">г) </w:t>
      </w:r>
      <w:r w:rsidR="00470C9D" w:rsidRPr="00012928">
        <w:rPr>
          <w:rFonts w:ascii="Times New Roman" w:hAnsi="Times New Roman" w:cs="Times New Roman"/>
          <w:sz w:val="28"/>
        </w:rPr>
        <w:t>то же, затем отойти от стенки, сохраняя принятое положение, вернуться к стенке и проверить себя;</w:t>
      </w:r>
      <w:r w:rsidR="00470C9D" w:rsidRPr="00012928">
        <w:rPr>
          <w:rFonts w:ascii="Times New Roman" w:hAnsi="Times New Roman" w:cs="Times New Roman"/>
          <w:sz w:val="28"/>
        </w:rPr>
        <w:br/>
        <w:t>д) стоя у стены (затылок, плечи, ягодицы и пятки плотно прижаты к стене), поднять руки через стороны вверх и принять исходное положение;</w:t>
      </w:r>
      <w:r w:rsidR="00470C9D" w:rsidRPr="00012928">
        <w:rPr>
          <w:rFonts w:ascii="Times New Roman" w:hAnsi="Times New Roman" w:cs="Times New Roman"/>
          <w:sz w:val="28"/>
        </w:rPr>
        <w:br/>
      </w:r>
      <w:r w:rsidR="00470C9D" w:rsidRPr="00012928">
        <w:rPr>
          <w:rFonts w:ascii="Times New Roman" w:hAnsi="Times New Roman" w:cs="Times New Roman"/>
          <w:sz w:val="28"/>
        </w:rPr>
        <w:lastRenderedPageBreak/>
        <w:t>е) исходное положение то же. Сгибая ногу в коленном и тазобедренном суставах, достать лбом колено, не отделяя таз от стены. То же другой ногой;</w:t>
      </w:r>
      <w:r w:rsidR="00470C9D" w:rsidRPr="00012928">
        <w:rPr>
          <w:rFonts w:ascii="Times New Roman" w:hAnsi="Times New Roman" w:cs="Times New Roman"/>
          <w:sz w:val="28"/>
        </w:rPr>
        <w:br/>
        <w:t>ж) исходное положение то же, поочередно поднимать ногу вперед, не отделяя от стены таза, плеч, головы.</w:t>
      </w:r>
      <w:r w:rsidR="00470C9D" w:rsidRPr="00012928">
        <w:rPr>
          <w:rFonts w:ascii="Times New Roman" w:hAnsi="Times New Roman" w:cs="Times New Roman"/>
          <w:sz w:val="28"/>
        </w:rPr>
        <w:br/>
        <w:t>з) исходное положение то же. Присесть («кто ниже?»), скользя спиной по стенке. Вернуться в и.п.</w:t>
      </w:r>
      <w:r w:rsidR="00470C9D" w:rsidRPr="00012928">
        <w:rPr>
          <w:rFonts w:ascii="Times New Roman" w:hAnsi="Times New Roman" w:cs="Times New Roman"/>
          <w:sz w:val="28"/>
        </w:rPr>
        <w:br/>
        <w:t>2) Принятие ребенком правильной осанки по словесному указанию воспитателя и исправление неточностей</w:t>
      </w:r>
      <w:r w:rsidR="00330A8C" w:rsidRPr="00012928">
        <w:rPr>
          <w:rFonts w:ascii="Times New Roman" w:hAnsi="Times New Roman" w:cs="Times New Roman"/>
          <w:sz w:val="28"/>
        </w:rPr>
        <w:t xml:space="preserve"> воспитателем, который придает правильное положение отдельным частям тела ребенка. Например, ребенок, стараясь во время занятия принять правильную позу, сильно прогибается в поясничной части, выпячивает живот; воспитатель, не останавливая остальных детей, подходит к ребенку и, слегка надавливая одной рукой на его живот, а другой на ягодицы, придает этим частям тела правильное положение. </w:t>
      </w:r>
      <w:r w:rsidR="00330A8C" w:rsidRPr="00012928">
        <w:rPr>
          <w:rFonts w:ascii="Times New Roman" w:hAnsi="Times New Roman" w:cs="Times New Roman"/>
          <w:sz w:val="28"/>
        </w:rPr>
        <w:br/>
        <w:t xml:space="preserve">             Особенности детей дошкольного возраста, конкретность и образность их мышления заставляют всех нас искать такие способы преподнесения упражнений, которые обеспечивали бы простоту и доступность восприятия</w:t>
      </w:r>
      <w:r w:rsidR="008705DF" w:rsidRPr="00012928">
        <w:rPr>
          <w:rFonts w:ascii="Times New Roman" w:hAnsi="Times New Roman" w:cs="Times New Roman"/>
          <w:sz w:val="28"/>
        </w:rPr>
        <w:t xml:space="preserve"> материала.</w:t>
      </w:r>
    </w:p>
    <w:p w:rsidR="00B364F4" w:rsidRPr="00012928" w:rsidRDefault="003D5E8F" w:rsidP="00502370">
      <w:pPr>
        <w:rPr>
          <w:rFonts w:ascii="Times New Roman" w:hAnsi="Times New Roman" w:cs="Times New Roman"/>
          <w:sz w:val="28"/>
        </w:rPr>
      </w:pPr>
      <w:r w:rsidRPr="00012928">
        <w:rPr>
          <w:rFonts w:ascii="Times New Roman" w:hAnsi="Times New Roman" w:cs="Times New Roman"/>
          <w:sz w:val="28"/>
        </w:rPr>
        <w:br/>
      </w:r>
      <w:r w:rsidRPr="00012928">
        <w:rPr>
          <w:rFonts w:ascii="Times New Roman" w:hAnsi="Times New Roman" w:cs="Times New Roman"/>
          <w:sz w:val="28"/>
        </w:rPr>
        <w:br/>
      </w:r>
      <w:r w:rsidR="00FC1D9F" w:rsidRPr="00012928">
        <w:rPr>
          <w:rFonts w:ascii="Times New Roman" w:hAnsi="Times New Roman" w:cs="Times New Roman"/>
          <w:sz w:val="28"/>
        </w:rPr>
        <w:br/>
      </w:r>
    </w:p>
    <w:sectPr w:rsidR="00B364F4" w:rsidRPr="00012928" w:rsidSect="00502370">
      <w:pgSz w:w="11906" w:h="16838"/>
      <w:pgMar w:top="1134" w:right="850" w:bottom="1134" w:left="1418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B364F4"/>
    <w:rsid w:val="000030B1"/>
    <w:rsid w:val="00012928"/>
    <w:rsid w:val="000718E4"/>
    <w:rsid w:val="001D2E71"/>
    <w:rsid w:val="002345BD"/>
    <w:rsid w:val="00330A8C"/>
    <w:rsid w:val="003D5E8F"/>
    <w:rsid w:val="00470C9D"/>
    <w:rsid w:val="004B0980"/>
    <w:rsid w:val="00502370"/>
    <w:rsid w:val="005730EF"/>
    <w:rsid w:val="005F0572"/>
    <w:rsid w:val="00621762"/>
    <w:rsid w:val="006A53BE"/>
    <w:rsid w:val="006E0A20"/>
    <w:rsid w:val="00724481"/>
    <w:rsid w:val="00764304"/>
    <w:rsid w:val="007F2777"/>
    <w:rsid w:val="00837204"/>
    <w:rsid w:val="008705DF"/>
    <w:rsid w:val="009045B4"/>
    <w:rsid w:val="0098034E"/>
    <w:rsid w:val="00A5299B"/>
    <w:rsid w:val="00AF3BF0"/>
    <w:rsid w:val="00B00608"/>
    <w:rsid w:val="00B364F4"/>
    <w:rsid w:val="00C47F97"/>
    <w:rsid w:val="00CA51F3"/>
    <w:rsid w:val="00D0300D"/>
    <w:rsid w:val="00D64990"/>
    <w:rsid w:val="00E63F9F"/>
    <w:rsid w:val="00EB1403"/>
    <w:rsid w:val="00ED38D6"/>
    <w:rsid w:val="00FC1D9F"/>
    <w:rsid w:val="00FF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95B0-22AC-4E08-B665-ED2C639D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.</cp:lastModifiedBy>
  <cp:revision>4</cp:revision>
  <dcterms:created xsi:type="dcterms:W3CDTF">2014-12-18T13:46:00Z</dcterms:created>
  <dcterms:modified xsi:type="dcterms:W3CDTF">2014-12-18T14:00:00Z</dcterms:modified>
</cp:coreProperties>
</file>