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1D4F13" w:rsidRDefault="001D4F13" w:rsidP="001D4F13">
      <w:pPr>
        <w:jc w:val="center"/>
      </w:pPr>
    </w:p>
    <w:p w:rsidR="00A76345" w:rsidRDefault="00A76345" w:rsidP="001D4F13">
      <w:pPr>
        <w:jc w:val="center"/>
      </w:pPr>
    </w:p>
    <w:p w:rsidR="00142A1E" w:rsidRDefault="008A1AB1" w:rsidP="001D4F13">
      <w:pPr>
        <w:jc w:val="center"/>
        <w:rPr>
          <w:sz w:val="72"/>
          <w:szCs w:val="72"/>
        </w:rPr>
      </w:pPr>
      <w:r>
        <w:rPr>
          <w:sz w:val="72"/>
          <w:szCs w:val="72"/>
        </w:rPr>
        <w:t>ОЗДОРОВИТЕЛЬНЫЙ   ПРОЕКТ</w:t>
      </w:r>
    </w:p>
    <w:p w:rsidR="001D4F13" w:rsidRPr="00142A1E" w:rsidRDefault="001D4F13" w:rsidP="001D4F13">
      <w:pPr>
        <w:jc w:val="center"/>
        <w:rPr>
          <w:b/>
          <w:sz w:val="56"/>
          <w:szCs w:val="56"/>
        </w:rPr>
      </w:pPr>
      <w:r w:rsidRPr="00142A1E">
        <w:rPr>
          <w:b/>
          <w:sz w:val="56"/>
          <w:szCs w:val="56"/>
        </w:rPr>
        <w:t>на  тему:</w:t>
      </w:r>
    </w:p>
    <w:p w:rsidR="001D4F13" w:rsidRPr="00142A1E" w:rsidRDefault="001D4F13" w:rsidP="001D4F13">
      <w:pPr>
        <w:jc w:val="center"/>
        <w:rPr>
          <w:b/>
          <w:sz w:val="56"/>
          <w:szCs w:val="56"/>
        </w:rPr>
      </w:pPr>
      <w:r w:rsidRPr="00142A1E">
        <w:rPr>
          <w:b/>
          <w:sz w:val="56"/>
          <w:szCs w:val="56"/>
        </w:rPr>
        <w:t>«Волшебная  страна  Здоровья»</w:t>
      </w: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rPr>
          <w:sz w:val="44"/>
          <w:szCs w:val="44"/>
        </w:rPr>
      </w:pPr>
    </w:p>
    <w:p w:rsidR="001D4F13" w:rsidRDefault="001D4F13" w:rsidP="001D4F13">
      <w:pPr>
        <w:jc w:val="center"/>
      </w:pPr>
    </w:p>
    <w:p w:rsidR="001D4F13" w:rsidRDefault="001D4F13" w:rsidP="001D4F13">
      <w:pPr>
        <w:jc w:val="center"/>
      </w:pPr>
    </w:p>
    <w:p w:rsidR="001D4F13" w:rsidRDefault="001D4F13" w:rsidP="001D4F13">
      <w:pPr>
        <w:jc w:val="center"/>
      </w:pPr>
    </w:p>
    <w:p w:rsidR="00A76345" w:rsidRDefault="00A76345" w:rsidP="001D4F13">
      <w:pPr>
        <w:jc w:val="center"/>
      </w:pPr>
    </w:p>
    <w:p w:rsidR="001D4F13" w:rsidRDefault="001D4F13" w:rsidP="001D4F13">
      <w:pPr>
        <w:jc w:val="center"/>
      </w:pPr>
    </w:p>
    <w:p w:rsidR="001D4F13" w:rsidRDefault="001D4F13" w:rsidP="001D4F13">
      <w:pPr>
        <w:jc w:val="center"/>
      </w:pPr>
    </w:p>
    <w:p w:rsidR="001D4F13" w:rsidRDefault="001D4F13" w:rsidP="001D4F13">
      <w:r w:rsidRPr="00A76345">
        <w:rPr>
          <w:b/>
          <w:u w:val="single"/>
        </w:rPr>
        <w:lastRenderedPageBreak/>
        <w:t>Цель:</w:t>
      </w:r>
      <w:r>
        <w:t xml:space="preserve"> пропаганда  здорового  образа  жизни  и  совершенствование  </w:t>
      </w:r>
      <w:proofErr w:type="spellStart"/>
      <w:r>
        <w:t>физкультурно</w:t>
      </w:r>
      <w:proofErr w:type="spellEnd"/>
      <w:r>
        <w:t xml:space="preserve"> – оздоровительной  работы  в  целях  снижения  заболеваемости  детей  дошкольного  возраста.</w:t>
      </w:r>
    </w:p>
    <w:p w:rsidR="00A76345" w:rsidRDefault="00A76345" w:rsidP="001D4F13"/>
    <w:p w:rsidR="001D4F13" w:rsidRPr="00A76345" w:rsidRDefault="001D4F13" w:rsidP="001D4F13">
      <w:pPr>
        <w:rPr>
          <w:b/>
          <w:u w:val="single"/>
        </w:rPr>
      </w:pPr>
      <w:r w:rsidRPr="00A76345">
        <w:rPr>
          <w:b/>
          <w:u w:val="single"/>
        </w:rPr>
        <w:t>Задачи:</w:t>
      </w:r>
    </w:p>
    <w:p w:rsidR="001D4F13" w:rsidRDefault="001D4F13" w:rsidP="001D4F13">
      <w:r>
        <w:t>- прививать  любовь  к  физическим  упражнениям;</w:t>
      </w:r>
    </w:p>
    <w:p w:rsidR="001D4F13" w:rsidRDefault="001D4F13" w:rsidP="001D4F13">
      <w:r>
        <w:t>- знакомить</w:t>
      </w:r>
      <w:r w:rsidR="00B53DED">
        <w:t xml:space="preserve">  с  правилами  гигиены  и  питания;</w:t>
      </w:r>
    </w:p>
    <w:p w:rsidR="00B53DED" w:rsidRDefault="00B53DED" w:rsidP="001D4F13">
      <w:r>
        <w:t xml:space="preserve">- воспитывать  умения  бережного  </w:t>
      </w:r>
      <w:r w:rsidR="007F1A67">
        <w:t>отношения  к  своему  организму.</w:t>
      </w:r>
    </w:p>
    <w:p w:rsidR="007F1A67" w:rsidRDefault="007F1A67" w:rsidP="001D4F13"/>
    <w:p w:rsidR="00B53DED" w:rsidRPr="007F1A67" w:rsidRDefault="00B53DED" w:rsidP="001D4F13">
      <w:pPr>
        <w:rPr>
          <w:b/>
          <w:u w:val="single"/>
        </w:rPr>
      </w:pPr>
      <w:r w:rsidRPr="007F1A67">
        <w:rPr>
          <w:b/>
          <w:u w:val="single"/>
        </w:rPr>
        <w:t>Участники  проекта:</w:t>
      </w:r>
    </w:p>
    <w:p w:rsidR="00B53DED" w:rsidRDefault="00B53DED" w:rsidP="001D4F13">
      <w:r>
        <w:t xml:space="preserve">Дети  и  воспитатели  всех  возрастных  групп, инструктор  по  </w:t>
      </w:r>
      <w:proofErr w:type="gramStart"/>
      <w:r>
        <w:t>ф</w:t>
      </w:r>
      <w:proofErr w:type="gramEnd"/>
      <w:r>
        <w:t xml:space="preserve">/к, музыкальный  руководитель, педагог  дополнительного  </w:t>
      </w:r>
      <w:r w:rsidR="007F1A67">
        <w:t>образования</w:t>
      </w:r>
      <w:r>
        <w:t>, родители.</w:t>
      </w:r>
    </w:p>
    <w:p w:rsidR="007F1A67" w:rsidRDefault="007F1A67" w:rsidP="001D4F13"/>
    <w:p w:rsidR="00B53DED" w:rsidRDefault="00B53DED" w:rsidP="001D4F13">
      <w:r w:rsidRPr="007F1A67">
        <w:rPr>
          <w:b/>
          <w:u w:val="single"/>
        </w:rPr>
        <w:t>Срок  реали</w:t>
      </w:r>
      <w:r w:rsidR="00495E49" w:rsidRPr="007F1A67">
        <w:rPr>
          <w:b/>
          <w:u w:val="single"/>
        </w:rPr>
        <w:t>зации</w:t>
      </w:r>
      <w:r w:rsidR="00495E49">
        <w:t>:   с 10.10.  по 14.10.2011 год   (1 неделя)</w:t>
      </w:r>
    </w:p>
    <w:p w:rsidR="007F1A67" w:rsidRDefault="007F1A67" w:rsidP="001D4F13"/>
    <w:p w:rsidR="00495E49" w:rsidRDefault="00495E49" w:rsidP="001D4F13">
      <w:r w:rsidRPr="007F1A67">
        <w:rPr>
          <w:b/>
          <w:u w:val="single"/>
        </w:rPr>
        <w:t>Тип  проекта</w:t>
      </w:r>
      <w:r>
        <w:t>:</w:t>
      </w:r>
      <w:r w:rsidR="007F1A67">
        <w:t xml:space="preserve"> </w:t>
      </w:r>
      <w:proofErr w:type="spellStart"/>
      <w:r w:rsidR="007F1A67">
        <w:t>п</w:t>
      </w:r>
      <w:r>
        <w:t>рактико</w:t>
      </w:r>
      <w:proofErr w:type="spellEnd"/>
      <w:r>
        <w:t xml:space="preserve"> – ориентированный</w:t>
      </w:r>
    </w:p>
    <w:p w:rsidR="007F1A67" w:rsidRDefault="007F1A67" w:rsidP="001D4F13"/>
    <w:p w:rsidR="00A76345" w:rsidRPr="007F1A67" w:rsidRDefault="00A76345" w:rsidP="001D4F13">
      <w:pPr>
        <w:rPr>
          <w:b/>
          <w:u w:val="single"/>
        </w:rPr>
      </w:pPr>
      <w:r w:rsidRPr="007F1A67">
        <w:rPr>
          <w:b/>
          <w:u w:val="single"/>
        </w:rPr>
        <w:t>Формы  проведения:</w:t>
      </w:r>
    </w:p>
    <w:p w:rsidR="00A76345" w:rsidRDefault="00A76345" w:rsidP="001D4F13">
      <w:r>
        <w:t>- познавательно – исследовательская  деятельность;</w:t>
      </w:r>
    </w:p>
    <w:p w:rsidR="00A76345" w:rsidRDefault="007F1A67" w:rsidP="001D4F13">
      <w:r>
        <w:t>- работа  с  уз</w:t>
      </w:r>
      <w:r w:rsidR="00A76345">
        <w:t>кими  специалистами;</w:t>
      </w:r>
    </w:p>
    <w:p w:rsidR="00A76345" w:rsidRDefault="00A76345" w:rsidP="001D4F13">
      <w:r>
        <w:t>- экскурсии, целевые  прогулки;</w:t>
      </w:r>
    </w:p>
    <w:p w:rsidR="00A76345" w:rsidRDefault="00A76345" w:rsidP="001D4F13">
      <w:r>
        <w:t>- беседы;</w:t>
      </w:r>
    </w:p>
    <w:p w:rsidR="00A76345" w:rsidRDefault="00A76345" w:rsidP="001D4F13">
      <w:r>
        <w:t>- игры, развлечения;</w:t>
      </w:r>
    </w:p>
    <w:p w:rsidR="00A76345" w:rsidRDefault="00A76345" w:rsidP="001D4F13">
      <w:r>
        <w:t>- конкурсы;</w:t>
      </w:r>
    </w:p>
    <w:p w:rsidR="00A76345" w:rsidRDefault="00A76345" w:rsidP="001D4F13">
      <w:r>
        <w:t>- самостоятельная  деятельност</w:t>
      </w:r>
      <w:r w:rsidR="007F1A67">
        <w:t>ь;</w:t>
      </w:r>
    </w:p>
    <w:p w:rsidR="00A76345" w:rsidRDefault="00A76345" w:rsidP="001D4F13">
      <w:r>
        <w:t>- работа  с  родителями.</w:t>
      </w:r>
    </w:p>
    <w:p w:rsidR="007F1A67" w:rsidRDefault="007F1A67" w:rsidP="001D4F13"/>
    <w:p w:rsidR="00495E49" w:rsidRDefault="00495E49" w:rsidP="001D4F13">
      <w:r w:rsidRPr="007F1A67">
        <w:rPr>
          <w:b/>
          <w:u w:val="single"/>
        </w:rPr>
        <w:t>Предполагаемы</w:t>
      </w:r>
      <w:r w:rsidR="007F1A67">
        <w:rPr>
          <w:b/>
          <w:u w:val="single"/>
        </w:rPr>
        <w:t>й</w:t>
      </w:r>
      <w:r w:rsidRPr="007F1A67">
        <w:rPr>
          <w:b/>
          <w:u w:val="single"/>
        </w:rPr>
        <w:t xml:space="preserve">  результат</w:t>
      </w:r>
      <w:r>
        <w:t>:</w:t>
      </w:r>
    </w:p>
    <w:p w:rsidR="00495E49" w:rsidRDefault="00495E49" w:rsidP="001D4F13">
      <w:r>
        <w:t>- осознание  детьми и взрослыми  понятия «здоровье» и  влияния  образа  жизни  на  состояние  здоровья;</w:t>
      </w:r>
    </w:p>
    <w:p w:rsidR="00495E49" w:rsidRDefault="00495E49" w:rsidP="001D4F13">
      <w:r>
        <w:t xml:space="preserve">- овладение  первоначальными  навыками  </w:t>
      </w:r>
      <w:proofErr w:type="spellStart"/>
      <w:r>
        <w:t>самооздоровления</w:t>
      </w:r>
      <w:proofErr w:type="spellEnd"/>
      <w:r>
        <w:t>;</w:t>
      </w:r>
    </w:p>
    <w:p w:rsidR="007F1A67" w:rsidRDefault="007F1A67" w:rsidP="001D4F13"/>
    <w:p w:rsidR="00495E49" w:rsidRDefault="00495E49" w:rsidP="001D4F13">
      <w:r w:rsidRPr="007F1A67">
        <w:rPr>
          <w:b/>
          <w:u w:val="single"/>
        </w:rPr>
        <w:t>Итоговое  мероприятие</w:t>
      </w:r>
      <w:r>
        <w:t>:</w:t>
      </w:r>
    </w:p>
    <w:p w:rsidR="00495E49" w:rsidRDefault="00495E49" w:rsidP="001D4F13">
      <w:r>
        <w:t xml:space="preserve">- музыкальные  </w:t>
      </w:r>
      <w:proofErr w:type="spellStart"/>
      <w:r>
        <w:t>физкультурно</w:t>
      </w:r>
      <w:proofErr w:type="spellEnd"/>
      <w:r>
        <w:t xml:space="preserve"> – игровые  развлечения;</w:t>
      </w:r>
    </w:p>
    <w:p w:rsidR="00495E49" w:rsidRDefault="007F1A67" w:rsidP="001D4F13">
      <w:r>
        <w:t>- к</w:t>
      </w:r>
      <w:r w:rsidR="00495E49">
        <w:t>онкурс  проектов  по  приобщению  дошкольников  к  здоровому  образу  жизни;</w:t>
      </w:r>
    </w:p>
    <w:p w:rsidR="00495E49" w:rsidRDefault="00495E49" w:rsidP="001D4F13">
      <w:r>
        <w:t>-конкурс  семейных  газет «Здоровый  образ  нашей  семьи».</w:t>
      </w:r>
    </w:p>
    <w:p w:rsidR="00495E49" w:rsidRDefault="00495E49" w:rsidP="001D4F13"/>
    <w:p w:rsidR="00495E49" w:rsidRDefault="00495E49"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495E49" w:rsidRDefault="00495E49" w:rsidP="007F1A67">
      <w:pPr>
        <w:jc w:val="center"/>
      </w:pPr>
      <w:r w:rsidRPr="007F1A67">
        <w:rPr>
          <w:b/>
          <w:u w:val="single"/>
        </w:rPr>
        <w:lastRenderedPageBreak/>
        <w:t>ПЛАН  РЕАЛИЗАЦИИ   ПРОЕКТА</w:t>
      </w:r>
    </w:p>
    <w:p w:rsidR="007F1A67" w:rsidRDefault="007F1A67" w:rsidP="007F1A67">
      <w:pPr>
        <w:jc w:val="center"/>
      </w:pPr>
    </w:p>
    <w:p w:rsidR="00495E49" w:rsidRPr="007F1A67" w:rsidRDefault="00495E49" w:rsidP="001D4F13">
      <w:pPr>
        <w:rPr>
          <w:b/>
          <w:i/>
        </w:rPr>
      </w:pPr>
      <w:r w:rsidRPr="007F1A67">
        <w:rPr>
          <w:b/>
          <w:i/>
        </w:rPr>
        <w:t>Работа  с  детьми</w:t>
      </w:r>
    </w:p>
    <w:p w:rsidR="00495E49" w:rsidRDefault="00495E49" w:rsidP="001D4F13"/>
    <w:tbl>
      <w:tblPr>
        <w:tblStyle w:val="af6"/>
        <w:tblW w:w="9987" w:type="dxa"/>
        <w:tblLayout w:type="fixed"/>
        <w:tblLook w:val="04A0"/>
      </w:tblPr>
      <w:tblGrid>
        <w:gridCol w:w="384"/>
        <w:gridCol w:w="1381"/>
        <w:gridCol w:w="1560"/>
        <w:gridCol w:w="2126"/>
        <w:gridCol w:w="2410"/>
        <w:gridCol w:w="2126"/>
      </w:tblGrid>
      <w:tr w:rsidR="00495E49" w:rsidRPr="00495E49" w:rsidTr="00A76345">
        <w:trPr>
          <w:trHeight w:val="685"/>
        </w:trPr>
        <w:tc>
          <w:tcPr>
            <w:tcW w:w="384" w:type="dxa"/>
            <w:hideMark/>
          </w:tcPr>
          <w:p w:rsidR="00495E49" w:rsidRPr="00495E49" w:rsidRDefault="00495E49" w:rsidP="00495E49">
            <w:pPr>
              <w:spacing w:line="276" w:lineRule="auto"/>
              <w:rPr>
                <w:rFonts w:ascii="Arial" w:hAnsi="Arial" w:cs="Arial"/>
                <w:color w:val="auto"/>
                <w:w w:val="100"/>
                <w:sz w:val="36"/>
                <w:szCs w:val="36"/>
              </w:rPr>
            </w:pPr>
            <w:r w:rsidRPr="00495E49">
              <w:rPr>
                <w:b/>
                <w:bCs/>
                <w:w w:val="100"/>
                <w:kern w:val="24"/>
                <w:sz w:val="16"/>
                <w:szCs w:val="16"/>
              </w:rPr>
              <w:t xml:space="preserve">                           </w:t>
            </w:r>
          </w:p>
        </w:tc>
        <w:tc>
          <w:tcPr>
            <w:tcW w:w="1381" w:type="dxa"/>
            <w:hideMark/>
          </w:tcPr>
          <w:p w:rsidR="00495E49" w:rsidRPr="00495E49" w:rsidRDefault="00495E49" w:rsidP="00495E49">
            <w:pPr>
              <w:spacing w:line="276" w:lineRule="auto"/>
              <w:jc w:val="center"/>
              <w:rPr>
                <w:rFonts w:ascii="Arial" w:hAnsi="Arial" w:cs="Arial"/>
                <w:color w:val="auto"/>
                <w:w w:val="100"/>
                <w:sz w:val="36"/>
                <w:szCs w:val="36"/>
              </w:rPr>
            </w:pPr>
            <w:r w:rsidRPr="00495E49">
              <w:rPr>
                <w:b/>
                <w:bCs/>
                <w:i/>
                <w:iCs/>
                <w:w w:val="100"/>
                <w:kern w:val="24"/>
                <w:sz w:val="16"/>
                <w:szCs w:val="16"/>
              </w:rPr>
              <w:t>1 младшая группа</w:t>
            </w:r>
            <w:r w:rsidRPr="00495E49">
              <w:rPr>
                <w:rFonts w:ascii="Calibri" w:eastAsia="Calibri" w:hAnsi="Calibri"/>
                <w:w w:val="100"/>
                <w:kern w:val="24"/>
                <w:sz w:val="14"/>
                <w:szCs w:val="14"/>
              </w:rPr>
              <w:t xml:space="preserve"> </w:t>
            </w:r>
          </w:p>
        </w:tc>
        <w:tc>
          <w:tcPr>
            <w:tcW w:w="1560" w:type="dxa"/>
            <w:hideMark/>
          </w:tcPr>
          <w:p w:rsidR="00495E49" w:rsidRPr="00495E49" w:rsidRDefault="00495E49" w:rsidP="00495E49">
            <w:pPr>
              <w:spacing w:line="276" w:lineRule="auto"/>
              <w:jc w:val="center"/>
              <w:rPr>
                <w:rFonts w:ascii="Arial" w:hAnsi="Arial" w:cs="Arial"/>
                <w:color w:val="auto"/>
                <w:w w:val="100"/>
                <w:sz w:val="36"/>
                <w:szCs w:val="36"/>
              </w:rPr>
            </w:pPr>
            <w:r w:rsidRPr="00495E49">
              <w:rPr>
                <w:b/>
                <w:bCs/>
                <w:i/>
                <w:iCs/>
                <w:w w:val="100"/>
                <w:kern w:val="24"/>
                <w:sz w:val="16"/>
                <w:szCs w:val="16"/>
              </w:rPr>
              <w:t>2 младшая группа</w:t>
            </w:r>
            <w:r w:rsidRPr="00495E49">
              <w:rPr>
                <w:rFonts w:ascii="Calibri" w:eastAsia="Calibri" w:hAnsi="Calibri"/>
                <w:w w:val="100"/>
                <w:kern w:val="24"/>
                <w:sz w:val="14"/>
                <w:szCs w:val="14"/>
              </w:rPr>
              <w:t xml:space="preserve"> </w:t>
            </w:r>
          </w:p>
        </w:tc>
        <w:tc>
          <w:tcPr>
            <w:tcW w:w="2126" w:type="dxa"/>
            <w:hideMark/>
          </w:tcPr>
          <w:p w:rsidR="00495E49" w:rsidRPr="00495E49" w:rsidRDefault="00495E49" w:rsidP="00495E49">
            <w:pPr>
              <w:spacing w:line="276" w:lineRule="auto"/>
              <w:jc w:val="center"/>
              <w:rPr>
                <w:rFonts w:ascii="Arial" w:hAnsi="Arial" w:cs="Arial"/>
                <w:color w:val="auto"/>
                <w:w w:val="100"/>
                <w:sz w:val="36"/>
                <w:szCs w:val="36"/>
              </w:rPr>
            </w:pPr>
            <w:r w:rsidRPr="00495E49">
              <w:rPr>
                <w:b/>
                <w:bCs/>
                <w:i/>
                <w:iCs/>
                <w:w w:val="100"/>
                <w:kern w:val="24"/>
                <w:sz w:val="16"/>
                <w:szCs w:val="16"/>
              </w:rPr>
              <w:t>Средняя группа</w:t>
            </w:r>
            <w:r w:rsidRPr="00495E49">
              <w:rPr>
                <w:rFonts w:ascii="Calibri" w:eastAsia="Calibri" w:hAnsi="Calibri"/>
                <w:w w:val="100"/>
                <w:kern w:val="24"/>
                <w:sz w:val="14"/>
                <w:szCs w:val="14"/>
              </w:rPr>
              <w:t xml:space="preserve"> </w:t>
            </w:r>
          </w:p>
        </w:tc>
        <w:tc>
          <w:tcPr>
            <w:tcW w:w="2410" w:type="dxa"/>
            <w:hideMark/>
          </w:tcPr>
          <w:p w:rsidR="00495E49" w:rsidRPr="00495E49" w:rsidRDefault="00495E49" w:rsidP="00495E49">
            <w:pPr>
              <w:spacing w:line="276" w:lineRule="auto"/>
              <w:jc w:val="center"/>
              <w:rPr>
                <w:rFonts w:ascii="Arial" w:hAnsi="Arial" w:cs="Arial"/>
                <w:color w:val="auto"/>
                <w:w w:val="100"/>
                <w:sz w:val="36"/>
                <w:szCs w:val="36"/>
              </w:rPr>
            </w:pPr>
            <w:r w:rsidRPr="00495E49">
              <w:rPr>
                <w:b/>
                <w:bCs/>
                <w:i/>
                <w:iCs/>
                <w:w w:val="100"/>
                <w:kern w:val="24"/>
                <w:sz w:val="16"/>
                <w:szCs w:val="16"/>
              </w:rPr>
              <w:t>Старшая группа</w:t>
            </w:r>
            <w:r w:rsidRPr="00495E49">
              <w:rPr>
                <w:rFonts w:ascii="Calibri" w:eastAsia="Calibri" w:hAnsi="Calibri"/>
                <w:w w:val="100"/>
                <w:kern w:val="24"/>
                <w:sz w:val="14"/>
                <w:szCs w:val="14"/>
              </w:rPr>
              <w:t xml:space="preserve"> </w:t>
            </w:r>
          </w:p>
        </w:tc>
        <w:tc>
          <w:tcPr>
            <w:tcW w:w="2126" w:type="dxa"/>
            <w:hideMark/>
          </w:tcPr>
          <w:p w:rsidR="00495E49" w:rsidRPr="00495E49" w:rsidRDefault="00495E49" w:rsidP="00495E49">
            <w:pPr>
              <w:spacing w:line="276" w:lineRule="auto"/>
              <w:jc w:val="center"/>
              <w:rPr>
                <w:rFonts w:ascii="Arial" w:hAnsi="Arial" w:cs="Arial"/>
                <w:color w:val="auto"/>
                <w:w w:val="100"/>
                <w:sz w:val="36"/>
                <w:szCs w:val="36"/>
              </w:rPr>
            </w:pPr>
            <w:r w:rsidRPr="00495E49">
              <w:rPr>
                <w:b/>
                <w:bCs/>
                <w:i/>
                <w:iCs/>
                <w:w w:val="100"/>
                <w:kern w:val="24"/>
                <w:sz w:val="16"/>
                <w:szCs w:val="16"/>
              </w:rPr>
              <w:t>Подготовительная группа</w:t>
            </w:r>
            <w:r w:rsidRPr="00495E49">
              <w:rPr>
                <w:rFonts w:ascii="Calibri" w:eastAsia="Calibri" w:hAnsi="Calibri"/>
                <w:w w:val="100"/>
                <w:kern w:val="24"/>
                <w:sz w:val="14"/>
                <w:szCs w:val="14"/>
              </w:rPr>
              <w:t xml:space="preserve"> </w:t>
            </w:r>
          </w:p>
        </w:tc>
      </w:tr>
      <w:tr w:rsidR="00AA6894" w:rsidRPr="00495E49" w:rsidTr="00A76345">
        <w:trPr>
          <w:trHeight w:val="4916"/>
        </w:trPr>
        <w:tc>
          <w:tcPr>
            <w:tcW w:w="384" w:type="dxa"/>
            <w:textDirection w:val="btLr"/>
            <w:hideMark/>
          </w:tcPr>
          <w:p w:rsidR="00AA6894" w:rsidRPr="00495E49" w:rsidRDefault="00AA6894" w:rsidP="00AA6894">
            <w:pPr>
              <w:spacing w:line="276" w:lineRule="auto"/>
              <w:ind w:left="113" w:right="113"/>
              <w:rPr>
                <w:b/>
                <w:bCs/>
                <w:w w:val="100"/>
                <w:kern w:val="24"/>
                <w:sz w:val="16"/>
                <w:szCs w:val="16"/>
              </w:rPr>
            </w:pPr>
            <w:r>
              <w:rPr>
                <w:b/>
                <w:bCs/>
                <w:w w:val="100"/>
                <w:kern w:val="24"/>
                <w:sz w:val="16"/>
                <w:szCs w:val="16"/>
              </w:rPr>
              <w:t>П</w:t>
            </w:r>
            <w:r w:rsidR="009716C9">
              <w:rPr>
                <w:b/>
                <w:bCs/>
                <w:w w:val="100"/>
                <w:kern w:val="24"/>
                <w:sz w:val="16"/>
                <w:szCs w:val="16"/>
              </w:rPr>
              <w:t>онедельник</w:t>
            </w:r>
          </w:p>
        </w:tc>
        <w:tc>
          <w:tcPr>
            <w:tcW w:w="1381" w:type="dxa"/>
            <w:hideMark/>
          </w:tcPr>
          <w:p w:rsidR="00AA6894" w:rsidRPr="00AA6894" w:rsidRDefault="00AA6894" w:rsidP="00495E49">
            <w:pPr>
              <w:spacing w:line="276" w:lineRule="auto"/>
              <w:jc w:val="center"/>
              <w:rPr>
                <w:b/>
                <w:bCs/>
                <w:i/>
                <w:iCs/>
                <w:w w:val="100"/>
                <w:kern w:val="24"/>
                <w:sz w:val="24"/>
                <w:szCs w:val="24"/>
              </w:rPr>
            </w:pPr>
            <w:r w:rsidRPr="00AA6894">
              <w:rPr>
                <w:b/>
                <w:bCs/>
                <w:i/>
                <w:iCs/>
                <w:w w:val="100"/>
                <w:kern w:val="24"/>
                <w:sz w:val="24"/>
                <w:szCs w:val="24"/>
              </w:rPr>
              <w:t>Художественное  творчество (рисование)</w:t>
            </w:r>
          </w:p>
          <w:p w:rsidR="00AA6894" w:rsidRPr="00AA6894" w:rsidRDefault="00AA6894" w:rsidP="00495E49">
            <w:pPr>
              <w:spacing w:line="276" w:lineRule="auto"/>
              <w:jc w:val="center"/>
              <w:rPr>
                <w:bCs/>
                <w:iCs/>
                <w:w w:val="100"/>
                <w:kern w:val="24"/>
                <w:sz w:val="16"/>
                <w:szCs w:val="16"/>
              </w:rPr>
            </w:pPr>
            <w:r w:rsidRPr="00AA6894">
              <w:rPr>
                <w:bCs/>
                <w:iCs/>
                <w:w w:val="100"/>
                <w:kern w:val="24"/>
                <w:sz w:val="24"/>
                <w:szCs w:val="24"/>
              </w:rPr>
              <w:t>«Веселые  ножки  бегут  по  дорожке»</w:t>
            </w:r>
          </w:p>
        </w:tc>
        <w:tc>
          <w:tcPr>
            <w:tcW w:w="1560" w:type="dxa"/>
            <w:hideMark/>
          </w:tcPr>
          <w:p w:rsidR="00AA6894" w:rsidRDefault="00AA6894" w:rsidP="00495E49">
            <w:pPr>
              <w:spacing w:line="276" w:lineRule="auto"/>
              <w:jc w:val="center"/>
              <w:rPr>
                <w:b/>
                <w:bCs/>
                <w:i/>
                <w:iCs/>
                <w:w w:val="100"/>
                <w:kern w:val="24"/>
                <w:sz w:val="24"/>
                <w:szCs w:val="24"/>
              </w:rPr>
            </w:pPr>
            <w:r w:rsidRPr="00AA6894">
              <w:rPr>
                <w:b/>
                <w:bCs/>
                <w:i/>
                <w:iCs/>
                <w:w w:val="100"/>
                <w:kern w:val="24"/>
                <w:sz w:val="24"/>
                <w:szCs w:val="24"/>
              </w:rPr>
              <w:t>Игровое  физкультурное занятие</w:t>
            </w:r>
          </w:p>
          <w:p w:rsidR="00AA6894" w:rsidRDefault="00AA6894" w:rsidP="00495E49">
            <w:pPr>
              <w:spacing w:line="276" w:lineRule="auto"/>
              <w:jc w:val="center"/>
              <w:rPr>
                <w:bCs/>
                <w:iCs/>
                <w:w w:val="100"/>
                <w:kern w:val="24"/>
                <w:sz w:val="24"/>
                <w:szCs w:val="24"/>
              </w:rPr>
            </w:pPr>
            <w:r>
              <w:rPr>
                <w:bCs/>
                <w:iCs/>
                <w:w w:val="100"/>
                <w:kern w:val="24"/>
                <w:sz w:val="24"/>
                <w:szCs w:val="24"/>
              </w:rPr>
              <w:t>«Мой  веселый  звонкий  мяч»</w:t>
            </w:r>
          </w:p>
          <w:p w:rsidR="00AA6894" w:rsidRDefault="00AA6894" w:rsidP="00495E49">
            <w:pPr>
              <w:spacing w:line="276" w:lineRule="auto"/>
              <w:jc w:val="center"/>
              <w:rPr>
                <w:bCs/>
                <w:iCs/>
                <w:w w:val="100"/>
                <w:kern w:val="24"/>
                <w:sz w:val="24"/>
                <w:szCs w:val="24"/>
              </w:rPr>
            </w:pPr>
            <w:r>
              <w:rPr>
                <w:bCs/>
                <w:iCs/>
                <w:w w:val="100"/>
                <w:kern w:val="24"/>
                <w:sz w:val="24"/>
                <w:szCs w:val="24"/>
              </w:rPr>
              <w:t xml:space="preserve">Беседа </w:t>
            </w:r>
          </w:p>
          <w:p w:rsidR="00AA6894" w:rsidRPr="00AA6894" w:rsidRDefault="00AA6894" w:rsidP="00495E49">
            <w:pPr>
              <w:spacing w:line="276" w:lineRule="auto"/>
              <w:jc w:val="center"/>
              <w:rPr>
                <w:bCs/>
                <w:iCs/>
                <w:w w:val="100"/>
                <w:kern w:val="24"/>
                <w:sz w:val="24"/>
                <w:szCs w:val="24"/>
              </w:rPr>
            </w:pPr>
            <w:r>
              <w:rPr>
                <w:bCs/>
                <w:iCs/>
                <w:w w:val="100"/>
                <w:kern w:val="24"/>
                <w:sz w:val="24"/>
                <w:szCs w:val="24"/>
              </w:rPr>
              <w:t>«Чтобы  зубы  не  болели»</w:t>
            </w:r>
          </w:p>
        </w:tc>
        <w:tc>
          <w:tcPr>
            <w:tcW w:w="2126" w:type="dxa"/>
            <w:hideMark/>
          </w:tcPr>
          <w:p w:rsidR="00AA6894" w:rsidRDefault="00AA6894" w:rsidP="00495E49">
            <w:pPr>
              <w:spacing w:line="276" w:lineRule="auto"/>
              <w:jc w:val="center"/>
              <w:rPr>
                <w:b/>
                <w:bCs/>
                <w:i/>
                <w:iCs/>
                <w:w w:val="100"/>
                <w:kern w:val="24"/>
                <w:sz w:val="24"/>
                <w:szCs w:val="24"/>
              </w:rPr>
            </w:pPr>
            <w:r>
              <w:rPr>
                <w:b/>
                <w:bCs/>
                <w:i/>
                <w:iCs/>
                <w:w w:val="100"/>
                <w:kern w:val="24"/>
                <w:sz w:val="24"/>
                <w:szCs w:val="24"/>
              </w:rPr>
              <w:t>Художественное  творчество (рисование)</w:t>
            </w:r>
          </w:p>
          <w:p w:rsidR="00AA6894" w:rsidRPr="009716C9" w:rsidRDefault="00AA6894" w:rsidP="00495E49">
            <w:pPr>
              <w:spacing w:line="276" w:lineRule="auto"/>
              <w:jc w:val="center"/>
              <w:rPr>
                <w:bCs/>
                <w:iCs/>
                <w:w w:val="100"/>
                <w:kern w:val="24"/>
                <w:sz w:val="24"/>
                <w:szCs w:val="24"/>
              </w:rPr>
            </w:pPr>
            <w:r w:rsidRPr="009716C9">
              <w:rPr>
                <w:bCs/>
                <w:iCs/>
                <w:w w:val="100"/>
                <w:kern w:val="24"/>
                <w:sz w:val="24"/>
                <w:szCs w:val="24"/>
              </w:rPr>
              <w:t>«По  тропинкам  здоровья»</w:t>
            </w:r>
          </w:p>
          <w:p w:rsidR="009716C9" w:rsidRPr="009716C9" w:rsidRDefault="009716C9" w:rsidP="00495E49">
            <w:pPr>
              <w:spacing w:line="276" w:lineRule="auto"/>
              <w:jc w:val="center"/>
              <w:rPr>
                <w:bCs/>
                <w:iCs/>
                <w:w w:val="100"/>
                <w:kern w:val="24"/>
                <w:sz w:val="24"/>
                <w:szCs w:val="24"/>
              </w:rPr>
            </w:pPr>
            <w:r>
              <w:rPr>
                <w:b/>
                <w:bCs/>
                <w:i/>
                <w:iCs/>
                <w:w w:val="100"/>
                <w:kern w:val="24"/>
                <w:sz w:val="24"/>
                <w:szCs w:val="24"/>
              </w:rPr>
              <w:t xml:space="preserve">Беседа </w:t>
            </w:r>
            <w:r w:rsidRPr="009716C9">
              <w:rPr>
                <w:bCs/>
                <w:iCs/>
                <w:w w:val="100"/>
                <w:kern w:val="24"/>
                <w:sz w:val="24"/>
                <w:szCs w:val="24"/>
              </w:rPr>
              <w:t>«Таблетки  растут на  ветке, таблетки  растут  на  грядке»</w:t>
            </w:r>
          </w:p>
          <w:p w:rsidR="009716C9" w:rsidRPr="00AA6894" w:rsidRDefault="009716C9" w:rsidP="00495E49">
            <w:pPr>
              <w:spacing w:line="276" w:lineRule="auto"/>
              <w:jc w:val="center"/>
              <w:rPr>
                <w:b/>
                <w:bCs/>
                <w:i/>
                <w:iCs/>
                <w:w w:val="100"/>
                <w:kern w:val="24"/>
                <w:sz w:val="24"/>
                <w:szCs w:val="24"/>
              </w:rPr>
            </w:pPr>
            <w:r>
              <w:rPr>
                <w:b/>
                <w:bCs/>
                <w:i/>
                <w:iCs/>
                <w:w w:val="100"/>
                <w:kern w:val="24"/>
                <w:sz w:val="24"/>
                <w:szCs w:val="24"/>
              </w:rPr>
              <w:t xml:space="preserve">Целевая  прогулка  </w:t>
            </w:r>
            <w:r w:rsidRPr="009716C9">
              <w:rPr>
                <w:bCs/>
                <w:iCs/>
                <w:w w:val="100"/>
                <w:kern w:val="24"/>
                <w:sz w:val="24"/>
                <w:szCs w:val="24"/>
              </w:rPr>
              <w:t>к  ближайшему  перекрестку</w:t>
            </w:r>
          </w:p>
        </w:tc>
        <w:tc>
          <w:tcPr>
            <w:tcW w:w="2410" w:type="dxa"/>
            <w:hideMark/>
          </w:tcPr>
          <w:p w:rsidR="007A0F86" w:rsidRDefault="009716C9" w:rsidP="00495E49">
            <w:pPr>
              <w:spacing w:line="276" w:lineRule="auto"/>
              <w:jc w:val="center"/>
              <w:rPr>
                <w:b/>
                <w:bCs/>
                <w:i/>
                <w:iCs/>
                <w:w w:val="100"/>
                <w:kern w:val="24"/>
                <w:sz w:val="24"/>
                <w:szCs w:val="24"/>
              </w:rPr>
            </w:pPr>
            <w:r>
              <w:rPr>
                <w:b/>
                <w:bCs/>
                <w:i/>
                <w:iCs/>
                <w:w w:val="100"/>
                <w:kern w:val="24"/>
                <w:sz w:val="24"/>
                <w:szCs w:val="24"/>
              </w:rPr>
              <w:t>Познавательно – исследовательская  деятельность</w:t>
            </w:r>
          </w:p>
          <w:p w:rsidR="00AA6894" w:rsidRDefault="007A0F86" w:rsidP="00495E49">
            <w:pPr>
              <w:spacing w:line="276" w:lineRule="auto"/>
              <w:jc w:val="center"/>
              <w:rPr>
                <w:b/>
                <w:bCs/>
                <w:i/>
                <w:iCs/>
                <w:w w:val="100"/>
                <w:kern w:val="24"/>
                <w:sz w:val="24"/>
                <w:szCs w:val="24"/>
              </w:rPr>
            </w:pPr>
            <w:r>
              <w:rPr>
                <w:b/>
                <w:bCs/>
                <w:i/>
                <w:iCs/>
                <w:w w:val="100"/>
                <w:kern w:val="24"/>
                <w:sz w:val="24"/>
                <w:szCs w:val="24"/>
              </w:rPr>
              <w:t>(ФЦКМ)</w:t>
            </w:r>
          </w:p>
          <w:p w:rsidR="007A0F86" w:rsidRPr="007A0F86" w:rsidRDefault="007A0F86" w:rsidP="00495E49">
            <w:pPr>
              <w:spacing w:line="276" w:lineRule="auto"/>
              <w:jc w:val="center"/>
              <w:rPr>
                <w:bCs/>
                <w:iCs/>
                <w:w w:val="100"/>
                <w:kern w:val="24"/>
                <w:sz w:val="24"/>
                <w:szCs w:val="24"/>
              </w:rPr>
            </w:pPr>
            <w:r w:rsidRPr="007A0F86">
              <w:rPr>
                <w:bCs/>
                <w:iCs/>
                <w:w w:val="100"/>
                <w:kern w:val="24"/>
                <w:sz w:val="24"/>
                <w:szCs w:val="24"/>
              </w:rPr>
              <w:t>«Путешествие  за  витаминами»</w:t>
            </w:r>
          </w:p>
          <w:p w:rsidR="007A0F86" w:rsidRDefault="007A0F86" w:rsidP="00495E49">
            <w:pPr>
              <w:spacing w:line="276" w:lineRule="auto"/>
              <w:jc w:val="center"/>
              <w:rPr>
                <w:b/>
                <w:bCs/>
                <w:i/>
                <w:iCs/>
                <w:w w:val="100"/>
                <w:kern w:val="24"/>
                <w:sz w:val="24"/>
                <w:szCs w:val="24"/>
              </w:rPr>
            </w:pPr>
            <w:r>
              <w:rPr>
                <w:b/>
                <w:bCs/>
                <w:i/>
                <w:iCs/>
                <w:w w:val="100"/>
                <w:kern w:val="24"/>
                <w:sz w:val="24"/>
                <w:szCs w:val="24"/>
              </w:rPr>
              <w:t xml:space="preserve">Игровое  физкультурное  занятие </w:t>
            </w:r>
          </w:p>
          <w:p w:rsidR="007A0F86" w:rsidRPr="007A0F86" w:rsidRDefault="007A0F86" w:rsidP="00495E49">
            <w:pPr>
              <w:spacing w:line="276" w:lineRule="auto"/>
              <w:jc w:val="center"/>
              <w:rPr>
                <w:bCs/>
                <w:iCs/>
                <w:w w:val="100"/>
                <w:kern w:val="24"/>
                <w:sz w:val="24"/>
                <w:szCs w:val="24"/>
              </w:rPr>
            </w:pPr>
            <w:r w:rsidRPr="007A0F86">
              <w:rPr>
                <w:bCs/>
                <w:iCs/>
                <w:w w:val="100"/>
                <w:kern w:val="24"/>
                <w:sz w:val="24"/>
                <w:szCs w:val="24"/>
              </w:rPr>
              <w:t>«В  стране  веселых  игр»</w:t>
            </w:r>
          </w:p>
          <w:p w:rsidR="007A0F86" w:rsidRDefault="007A0F86" w:rsidP="00495E49">
            <w:pPr>
              <w:spacing w:line="276" w:lineRule="auto"/>
              <w:jc w:val="center"/>
              <w:rPr>
                <w:b/>
                <w:bCs/>
                <w:i/>
                <w:iCs/>
                <w:w w:val="100"/>
                <w:kern w:val="24"/>
                <w:sz w:val="24"/>
                <w:szCs w:val="24"/>
              </w:rPr>
            </w:pPr>
            <w:r>
              <w:rPr>
                <w:b/>
                <w:bCs/>
                <w:i/>
                <w:iCs/>
                <w:w w:val="100"/>
                <w:kern w:val="24"/>
                <w:sz w:val="24"/>
                <w:szCs w:val="24"/>
              </w:rPr>
              <w:t xml:space="preserve">Художественное  творчество (рисование) </w:t>
            </w:r>
          </w:p>
          <w:p w:rsidR="007A0F86" w:rsidRPr="007A0F86" w:rsidRDefault="007A0F86" w:rsidP="00495E49">
            <w:pPr>
              <w:spacing w:line="276" w:lineRule="auto"/>
              <w:jc w:val="center"/>
              <w:rPr>
                <w:bCs/>
                <w:iCs/>
                <w:w w:val="100"/>
                <w:kern w:val="24"/>
                <w:sz w:val="24"/>
                <w:szCs w:val="24"/>
              </w:rPr>
            </w:pPr>
            <w:r w:rsidRPr="007A0F86">
              <w:rPr>
                <w:bCs/>
                <w:iCs/>
                <w:w w:val="100"/>
                <w:kern w:val="24"/>
                <w:sz w:val="24"/>
                <w:szCs w:val="24"/>
              </w:rPr>
              <w:t>«Там  на  неведомых  дорожках»</w:t>
            </w:r>
          </w:p>
        </w:tc>
        <w:tc>
          <w:tcPr>
            <w:tcW w:w="2126" w:type="dxa"/>
            <w:hideMark/>
          </w:tcPr>
          <w:p w:rsidR="007A0F86" w:rsidRDefault="007A0F86" w:rsidP="00495E49">
            <w:pPr>
              <w:spacing w:line="276" w:lineRule="auto"/>
              <w:jc w:val="center"/>
              <w:rPr>
                <w:b/>
                <w:bCs/>
                <w:i/>
                <w:iCs/>
                <w:w w:val="100"/>
                <w:kern w:val="24"/>
                <w:sz w:val="24"/>
                <w:szCs w:val="24"/>
              </w:rPr>
            </w:pPr>
            <w:r>
              <w:rPr>
                <w:b/>
                <w:bCs/>
                <w:i/>
                <w:iCs/>
                <w:w w:val="100"/>
                <w:kern w:val="24"/>
                <w:sz w:val="24"/>
                <w:szCs w:val="24"/>
              </w:rPr>
              <w:t xml:space="preserve">Беседа </w:t>
            </w:r>
          </w:p>
          <w:p w:rsidR="00AA6894" w:rsidRPr="007A0F86" w:rsidRDefault="007A0F86" w:rsidP="00495E49">
            <w:pPr>
              <w:spacing w:line="276" w:lineRule="auto"/>
              <w:jc w:val="center"/>
              <w:rPr>
                <w:bCs/>
                <w:iCs/>
                <w:w w:val="100"/>
                <w:kern w:val="24"/>
                <w:sz w:val="24"/>
                <w:szCs w:val="24"/>
              </w:rPr>
            </w:pPr>
            <w:r>
              <w:rPr>
                <w:b/>
                <w:bCs/>
                <w:i/>
                <w:iCs/>
                <w:w w:val="100"/>
                <w:kern w:val="24"/>
                <w:sz w:val="24"/>
                <w:szCs w:val="24"/>
              </w:rPr>
              <w:t xml:space="preserve"> </w:t>
            </w:r>
            <w:r w:rsidRPr="007A0F86">
              <w:rPr>
                <w:bCs/>
                <w:iCs/>
                <w:w w:val="100"/>
                <w:kern w:val="24"/>
                <w:sz w:val="24"/>
                <w:szCs w:val="24"/>
              </w:rPr>
              <w:t>«Личная  гигиена»</w:t>
            </w:r>
          </w:p>
          <w:p w:rsidR="007A0F86" w:rsidRDefault="007A0F86" w:rsidP="00495E49">
            <w:pPr>
              <w:spacing w:line="276" w:lineRule="auto"/>
              <w:jc w:val="center"/>
              <w:rPr>
                <w:b/>
                <w:bCs/>
                <w:i/>
                <w:iCs/>
                <w:w w:val="100"/>
                <w:kern w:val="24"/>
                <w:sz w:val="24"/>
                <w:szCs w:val="24"/>
              </w:rPr>
            </w:pPr>
            <w:r>
              <w:rPr>
                <w:b/>
                <w:bCs/>
                <w:i/>
                <w:iCs/>
                <w:w w:val="100"/>
                <w:kern w:val="24"/>
                <w:sz w:val="24"/>
                <w:szCs w:val="24"/>
              </w:rPr>
              <w:t xml:space="preserve">Игра – путешествие </w:t>
            </w:r>
          </w:p>
          <w:p w:rsidR="007A0F86" w:rsidRPr="007A0F86" w:rsidRDefault="007A0F86" w:rsidP="00495E49">
            <w:pPr>
              <w:spacing w:line="276" w:lineRule="auto"/>
              <w:jc w:val="center"/>
              <w:rPr>
                <w:bCs/>
                <w:iCs/>
                <w:w w:val="100"/>
                <w:kern w:val="24"/>
                <w:sz w:val="24"/>
                <w:szCs w:val="24"/>
              </w:rPr>
            </w:pPr>
            <w:r>
              <w:rPr>
                <w:b/>
                <w:bCs/>
                <w:i/>
                <w:iCs/>
                <w:w w:val="100"/>
                <w:kern w:val="24"/>
                <w:sz w:val="24"/>
                <w:szCs w:val="24"/>
              </w:rPr>
              <w:t xml:space="preserve"> </w:t>
            </w:r>
            <w:r w:rsidRPr="007A0F86">
              <w:rPr>
                <w:bCs/>
                <w:iCs/>
                <w:w w:val="100"/>
                <w:kern w:val="24"/>
                <w:sz w:val="24"/>
                <w:szCs w:val="24"/>
              </w:rPr>
              <w:t>«В страну  Чистоты»</w:t>
            </w:r>
          </w:p>
          <w:p w:rsidR="007A0F86" w:rsidRDefault="007A0F86" w:rsidP="00495E49">
            <w:pPr>
              <w:spacing w:line="276" w:lineRule="auto"/>
              <w:jc w:val="center"/>
              <w:rPr>
                <w:b/>
                <w:bCs/>
                <w:i/>
                <w:iCs/>
                <w:w w:val="100"/>
                <w:kern w:val="24"/>
                <w:sz w:val="24"/>
                <w:szCs w:val="24"/>
              </w:rPr>
            </w:pPr>
            <w:proofErr w:type="spellStart"/>
            <w:r>
              <w:rPr>
                <w:b/>
                <w:bCs/>
                <w:i/>
                <w:iCs/>
                <w:w w:val="100"/>
                <w:kern w:val="24"/>
                <w:sz w:val="24"/>
                <w:szCs w:val="24"/>
              </w:rPr>
              <w:t>Аудиопрослушивание</w:t>
            </w:r>
            <w:proofErr w:type="spellEnd"/>
            <w:r>
              <w:rPr>
                <w:b/>
                <w:bCs/>
                <w:i/>
                <w:iCs/>
                <w:w w:val="100"/>
                <w:kern w:val="24"/>
                <w:sz w:val="24"/>
                <w:szCs w:val="24"/>
              </w:rPr>
              <w:t xml:space="preserve"> </w:t>
            </w:r>
          </w:p>
          <w:p w:rsidR="007A0F86" w:rsidRPr="007A0F86" w:rsidRDefault="007A0F86" w:rsidP="00495E49">
            <w:pPr>
              <w:spacing w:line="276" w:lineRule="auto"/>
              <w:jc w:val="center"/>
              <w:rPr>
                <w:bCs/>
                <w:iCs/>
                <w:w w:val="100"/>
                <w:kern w:val="24"/>
                <w:sz w:val="24"/>
                <w:szCs w:val="24"/>
              </w:rPr>
            </w:pPr>
            <w:r w:rsidRPr="007A0F86">
              <w:rPr>
                <w:bCs/>
                <w:iCs/>
                <w:w w:val="100"/>
                <w:kern w:val="24"/>
                <w:sz w:val="24"/>
                <w:szCs w:val="24"/>
              </w:rPr>
              <w:t>«</w:t>
            </w:r>
            <w:proofErr w:type="spellStart"/>
            <w:r w:rsidRPr="007A0F86">
              <w:rPr>
                <w:bCs/>
                <w:iCs/>
                <w:w w:val="100"/>
                <w:kern w:val="24"/>
                <w:sz w:val="24"/>
                <w:szCs w:val="24"/>
              </w:rPr>
              <w:t>Мойдодыр</w:t>
            </w:r>
            <w:proofErr w:type="spellEnd"/>
            <w:r w:rsidRPr="007A0F86">
              <w:rPr>
                <w:bCs/>
                <w:iCs/>
                <w:w w:val="100"/>
                <w:kern w:val="24"/>
                <w:sz w:val="24"/>
                <w:szCs w:val="24"/>
              </w:rPr>
              <w:t>», «</w:t>
            </w:r>
            <w:proofErr w:type="spellStart"/>
            <w:r w:rsidRPr="007A0F86">
              <w:rPr>
                <w:bCs/>
                <w:iCs/>
                <w:w w:val="100"/>
                <w:kern w:val="24"/>
                <w:sz w:val="24"/>
                <w:szCs w:val="24"/>
              </w:rPr>
              <w:t>Федорино</w:t>
            </w:r>
            <w:proofErr w:type="spellEnd"/>
            <w:r w:rsidRPr="007A0F86">
              <w:rPr>
                <w:bCs/>
                <w:iCs/>
                <w:w w:val="100"/>
                <w:kern w:val="24"/>
                <w:sz w:val="24"/>
                <w:szCs w:val="24"/>
              </w:rPr>
              <w:t xml:space="preserve"> горе»</w:t>
            </w:r>
          </w:p>
        </w:tc>
      </w:tr>
      <w:tr w:rsidR="00AA6894" w:rsidRPr="00495E49" w:rsidTr="00A76345">
        <w:trPr>
          <w:trHeight w:val="3769"/>
        </w:trPr>
        <w:tc>
          <w:tcPr>
            <w:tcW w:w="384" w:type="dxa"/>
            <w:textDirection w:val="btLr"/>
            <w:hideMark/>
          </w:tcPr>
          <w:p w:rsidR="00495E49" w:rsidRPr="00495E49" w:rsidRDefault="00AA6894" w:rsidP="00495E49">
            <w:pPr>
              <w:spacing w:line="276" w:lineRule="auto"/>
              <w:ind w:left="115" w:right="115"/>
              <w:jc w:val="center"/>
              <w:rPr>
                <w:rFonts w:ascii="Arial" w:hAnsi="Arial" w:cs="Arial"/>
                <w:color w:val="auto"/>
                <w:w w:val="100"/>
                <w:sz w:val="36"/>
                <w:szCs w:val="36"/>
              </w:rPr>
            </w:pPr>
            <w:r w:rsidRPr="00495E49">
              <w:rPr>
                <w:rFonts w:eastAsia="Calibri"/>
                <w:b/>
                <w:bCs/>
                <w:w w:val="100"/>
                <w:kern w:val="24"/>
                <w:sz w:val="16"/>
                <w:szCs w:val="16"/>
              </w:rPr>
              <w:t>Вторник</w:t>
            </w:r>
            <w:r w:rsidRPr="00495E49">
              <w:rPr>
                <w:rFonts w:ascii="Calibri" w:eastAsia="Calibri" w:hAnsi="Calibri"/>
                <w:w w:val="100"/>
                <w:kern w:val="24"/>
                <w:sz w:val="14"/>
                <w:szCs w:val="14"/>
              </w:rPr>
              <w:t xml:space="preserve"> </w:t>
            </w:r>
          </w:p>
        </w:tc>
        <w:tc>
          <w:tcPr>
            <w:tcW w:w="1381" w:type="dxa"/>
            <w:hideMark/>
          </w:tcPr>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Игровая программа </w:t>
            </w:r>
          </w:p>
          <w:p w:rsidR="00495E49"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«В гости к доктору Айболиту»</w:t>
            </w:r>
            <w:r w:rsidRPr="00495E49">
              <w:rPr>
                <w:rFonts w:ascii="Calibri" w:eastAsia="Calibri" w:hAnsi="Calibri"/>
                <w:w w:val="100"/>
                <w:kern w:val="24"/>
                <w:sz w:val="24"/>
                <w:szCs w:val="24"/>
              </w:rPr>
              <w:t xml:space="preserve"> </w:t>
            </w:r>
          </w:p>
        </w:tc>
        <w:tc>
          <w:tcPr>
            <w:tcW w:w="1560" w:type="dxa"/>
            <w:hideMark/>
          </w:tcPr>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Беседа</w:t>
            </w:r>
            <w:r w:rsidRPr="00495E49">
              <w:rPr>
                <w:rFonts w:ascii="Calibri" w:eastAsia="Calibri" w:hAnsi="Calibri"/>
                <w:w w:val="100"/>
                <w:kern w:val="24"/>
                <w:sz w:val="24"/>
                <w:szCs w:val="24"/>
              </w:rPr>
              <w:t xml:space="preserve">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 xml:space="preserve"> «Папа, мама, я – семья»</w:t>
            </w:r>
            <w:r w:rsidRPr="00495E49">
              <w:rPr>
                <w:rFonts w:ascii="Calibri" w:eastAsia="Calibri" w:hAnsi="Calibri"/>
                <w:w w:val="100"/>
                <w:kern w:val="24"/>
                <w:sz w:val="24"/>
                <w:szCs w:val="24"/>
              </w:rPr>
              <w:t xml:space="preserve"> </w:t>
            </w:r>
          </w:p>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Развлечение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«Поиграй, со мной малыш»</w:t>
            </w:r>
            <w:r w:rsidR="007A0F86">
              <w:rPr>
                <w:rFonts w:eastAsia="Calibri"/>
                <w:w w:val="100"/>
                <w:kern w:val="24"/>
                <w:sz w:val="24"/>
                <w:szCs w:val="24"/>
              </w:rPr>
              <w:t>;</w:t>
            </w:r>
          </w:p>
          <w:p w:rsidR="00495E49"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«Экскурсия на автобусе»</w:t>
            </w:r>
            <w:r w:rsidRPr="00495E49">
              <w:rPr>
                <w:rFonts w:ascii="Calibri" w:eastAsia="Calibri" w:hAnsi="Calibri"/>
                <w:w w:val="100"/>
                <w:kern w:val="24"/>
                <w:sz w:val="24"/>
                <w:szCs w:val="24"/>
              </w:rPr>
              <w:t xml:space="preserve"> </w:t>
            </w:r>
          </w:p>
        </w:tc>
        <w:tc>
          <w:tcPr>
            <w:tcW w:w="2126" w:type="dxa"/>
            <w:hideMark/>
          </w:tcPr>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Сказка-беседа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 xml:space="preserve">«В стране – </w:t>
            </w:r>
            <w:proofErr w:type="spellStart"/>
            <w:r w:rsidRPr="00495E49">
              <w:rPr>
                <w:rFonts w:eastAsia="Calibri"/>
                <w:w w:val="100"/>
                <w:kern w:val="24"/>
                <w:sz w:val="24"/>
                <w:szCs w:val="24"/>
              </w:rPr>
              <w:t>Болючке</w:t>
            </w:r>
            <w:proofErr w:type="spellEnd"/>
            <w:r w:rsidRPr="00495E49">
              <w:rPr>
                <w:rFonts w:eastAsia="Calibri"/>
                <w:w w:val="100"/>
                <w:kern w:val="24"/>
                <w:sz w:val="24"/>
                <w:szCs w:val="24"/>
              </w:rPr>
              <w:t>»</w:t>
            </w:r>
            <w:r w:rsidRPr="00495E49">
              <w:rPr>
                <w:rFonts w:ascii="Calibri" w:eastAsia="Calibri" w:hAnsi="Calibri"/>
                <w:w w:val="100"/>
                <w:kern w:val="24"/>
                <w:sz w:val="24"/>
                <w:szCs w:val="24"/>
              </w:rPr>
              <w:t xml:space="preserve"> </w:t>
            </w:r>
          </w:p>
          <w:p w:rsidR="007A0F86" w:rsidRDefault="00AA6894" w:rsidP="00495E49">
            <w:pPr>
              <w:spacing w:line="276" w:lineRule="auto"/>
              <w:rPr>
                <w:rFonts w:eastAsia="Calibri"/>
                <w:w w:val="100"/>
                <w:kern w:val="24"/>
                <w:sz w:val="24"/>
                <w:szCs w:val="24"/>
              </w:rPr>
            </w:pPr>
            <w:r w:rsidRPr="00495E49">
              <w:rPr>
                <w:rFonts w:eastAsia="Calibri"/>
                <w:b/>
                <w:bCs/>
                <w:i/>
                <w:iCs/>
                <w:w w:val="100"/>
                <w:kern w:val="24"/>
                <w:sz w:val="24"/>
                <w:szCs w:val="24"/>
              </w:rPr>
              <w:t>Беседа</w:t>
            </w:r>
            <w:r w:rsidRPr="00495E49">
              <w:rPr>
                <w:rFonts w:eastAsia="Calibri"/>
                <w:w w:val="100"/>
                <w:kern w:val="24"/>
                <w:sz w:val="24"/>
                <w:szCs w:val="24"/>
              </w:rPr>
              <w:t xml:space="preserve">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«Кто такие микробы?»</w:t>
            </w:r>
            <w:r w:rsidRPr="00495E49">
              <w:rPr>
                <w:rFonts w:ascii="Calibri" w:eastAsia="Calibri" w:hAnsi="Calibri"/>
                <w:w w:val="100"/>
                <w:kern w:val="24"/>
                <w:sz w:val="24"/>
                <w:szCs w:val="24"/>
              </w:rPr>
              <w:t xml:space="preserve"> </w:t>
            </w:r>
          </w:p>
          <w:p w:rsidR="00AA6894" w:rsidRPr="00495E49" w:rsidRDefault="00AA6894" w:rsidP="00495E49">
            <w:pPr>
              <w:spacing w:line="276" w:lineRule="auto"/>
              <w:rPr>
                <w:rFonts w:ascii="Arial" w:hAnsi="Arial" w:cs="Arial"/>
                <w:i/>
                <w:color w:val="auto"/>
                <w:w w:val="100"/>
                <w:sz w:val="36"/>
                <w:szCs w:val="36"/>
              </w:rPr>
            </w:pPr>
            <w:r w:rsidRPr="00495E49">
              <w:rPr>
                <w:rFonts w:eastAsia="Calibri"/>
                <w:b/>
                <w:bCs/>
                <w:i/>
                <w:w w:val="100"/>
                <w:kern w:val="24"/>
                <w:sz w:val="24"/>
                <w:szCs w:val="24"/>
              </w:rPr>
              <w:t xml:space="preserve">Физкультурное игровое занятие </w:t>
            </w:r>
          </w:p>
          <w:p w:rsidR="00495E49"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«Поиграй-ка»</w:t>
            </w:r>
            <w:r w:rsidRPr="00495E49">
              <w:rPr>
                <w:rFonts w:ascii="Calibri" w:eastAsia="Calibri" w:hAnsi="Calibri"/>
                <w:w w:val="100"/>
                <w:kern w:val="24"/>
                <w:sz w:val="24"/>
                <w:szCs w:val="24"/>
              </w:rPr>
              <w:t xml:space="preserve"> </w:t>
            </w:r>
          </w:p>
        </w:tc>
        <w:tc>
          <w:tcPr>
            <w:tcW w:w="2410" w:type="dxa"/>
            <w:hideMark/>
          </w:tcPr>
          <w:p w:rsidR="007A0F86" w:rsidRDefault="00AA6894" w:rsidP="00495E49">
            <w:pPr>
              <w:spacing w:line="276" w:lineRule="auto"/>
              <w:rPr>
                <w:rFonts w:eastAsia="Calibri"/>
                <w:w w:val="100"/>
                <w:kern w:val="24"/>
                <w:sz w:val="24"/>
                <w:szCs w:val="24"/>
              </w:rPr>
            </w:pPr>
            <w:r w:rsidRPr="00495E49">
              <w:rPr>
                <w:rFonts w:eastAsia="Calibri"/>
                <w:b/>
                <w:bCs/>
                <w:i/>
                <w:iCs/>
                <w:w w:val="100"/>
                <w:kern w:val="24"/>
                <w:sz w:val="24"/>
                <w:szCs w:val="24"/>
              </w:rPr>
              <w:t>Викторина</w:t>
            </w:r>
            <w:r w:rsidRPr="00495E49">
              <w:rPr>
                <w:rFonts w:eastAsia="Calibri"/>
                <w:w w:val="100"/>
                <w:kern w:val="24"/>
                <w:sz w:val="24"/>
                <w:szCs w:val="24"/>
              </w:rPr>
              <w:t xml:space="preserve">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«Как быть здоровыми. Витаминные домики»</w:t>
            </w:r>
            <w:r w:rsidRPr="00495E49">
              <w:rPr>
                <w:rFonts w:ascii="Calibri" w:eastAsia="Calibri" w:hAnsi="Calibri"/>
                <w:w w:val="100"/>
                <w:kern w:val="24"/>
                <w:sz w:val="24"/>
                <w:szCs w:val="24"/>
              </w:rPr>
              <w:t xml:space="preserve"> </w:t>
            </w:r>
          </w:p>
          <w:p w:rsidR="007A0F86" w:rsidRDefault="007A0F86" w:rsidP="00495E49">
            <w:pPr>
              <w:spacing w:line="276" w:lineRule="auto"/>
              <w:rPr>
                <w:rFonts w:eastAsia="Calibri"/>
                <w:b/>
                <w:bCs/>
                <w:i/>
                <w:iCs/>
                <w:w w:val="100"/>
                <w:kern w:val="24"/>
                <w:sz w:val="24"/>
                <w:szCs w:val="24"/>
              </w:rPr>
            </w:pPr>
            <w:proofErr w:type="gramStart"/>
            <w:r>
              <w:rPr>
                <w:rFonts w:eastAsia="Calibri"/>
                <w:b/>
                <w:bCs/>
                <w:i/>
                <w:iCs/>
                <w:w w:val="100"/>
                <w:kern w:val="24"/>
                <w:sz w:val="24"/>
                <w:szCs w:val="24"/>
              </w:rPr>
              <w:t>В</w:t>
            </w:r>
            <w:r w:rsidR="00AA6894" w:rsidRPr="00495E49">
              <w:rPr>
                <w:rFonts w:eastAsia="Calibri"/>
                <w:b/>
                <w:bCs/>
                <w:i/>
                <w:iCs/>
                <w:w w:val="100"/>
                <w:kern w:val="24"/>
                <w:sz w:val="24"/>
                <w:szCs w:val="24"/>
              </w:rPr>
              <w:t>ыставка рисунков о спорте</w:t>
            </w:r>
            <w:proofErr w:type="gramEnd"/>
            <w:r>
              <w:rPr>
                <w:rFonts w:eastAsia="Calibri"/>
                <w:b/>
                <w:bCs/>
                <w:i/>
                <w:iCs/>
                <w:w w:val="100"/>
                <w:kern w:val="24"/>
                <w:sz w:val="24"/>
                <w:szCs w:val="24"/>
              </w:rPr>
              <w:t xml:space="preserve"> </w:t>
            </w:r>
          </w:p>
          <w:p w:rsidR="00495E49" w:rsidRPr="00495E49" w:rsidRDefault="00AA6894" w:rsidP="00495E49">
            <w:pPr>
              <w:spacing w:line="276" w:lineRule="auto"/>
              <w:rPr>
                <w:rFonts w:ascii="Arial" w:hAnsi="Arial" w:cs="Arial"/>
                <w:color w:val="auto"/>
                <w:w w:val="100"/>
                <w:sz w:val="36"/>
                <w:szCs w:val="36"/>
              </w:rPr>
            </w:pPr>
            <w:r w:rsidRPr="00495E49">
              <w:rPr>
                <w:rFonts w:ascii="Calibri" w:eastAsia="Calibri" w:hAnsi="Calibri"/>
                <w:w w:val="100"/>
                <w:kern w:val="24"/>
                <w:sz w:val="24"/>
                <w:szCs w:val="24"/>
              </w:rPr>
              <w:t xml:space="preserve"> </w:t>
            </w:r>
            <w:r w:rsidR="007A0F86" w:rsidRPr="007A0F86">
              <w:rPr>
                <w:rFonts w:eastAsia="Calibri"/>
                <w:w w:val="100"/>
                <w:kern w:val="24"/>
                <w:sz w:val="24"/>
                <w:szCs w:val="24"/>
              </w:rPr>
              <w:t>«Спорт  и дети»</w:t>
            </w:r>
          </w:p>
        </w:tc>
        <w:tc>
          <w:tcPr>
            <w:tcW w:w="2126" w:type="dxa"/>
            <w:hideMark/>
          </w:tcPr>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Викторина </w:t>
            </w:r>
            <w:r w:rsidRPr="00495E49">
              <w:rPr>
                <w:rFonts w:eastAsia="Calibri"/>
                <w:w w:val="100"/>
                <w:kern w:val="24"/>
                <w:sz w:val="24"/>
                <w:szCs w:val="24"/>
              </w:rPr>
              <w:t>«Ситуации»</w:t>
            </w:r>
            <w:r w:rsidRPr="00495E49">
              <w:rPr>
                <w:rFonts w:ascii="Calibri" w:eastAsia="Calibri" w:hAnsi="Calibri"/>
                <w:w w:val="100"/>
                <w:kern w:val="24"/>
                <w:sz w:val="24"/>
                <w:szCs w:val="24"/>
              </w:rPr>
              <w:t xml:space="preserve"> </w:t>
            </w:r>
          </w:p>
          <w:p w:rsidR="00AA6894"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Игровое физкультурное занятие </w:t>
            </w:r>
          </w:p>
          <w:p w:rsidR="00AA6894" w:rsidRPr="00495E49" w:rsidRDefault="00AA6894" w:rsidP="00495E49">
            <w:pPr>
              <w:spacing w:line="276" w:lineRule="auto"/>
              <w:rPr>
                <w:rFonts w:ascii="Arial" w:hAnsi="Arial" w:cs="Arial"/>
                <w:color w:val="auto"/>
                <w:w w:val="100"/>
                <w:sz w:val="36"/>
                <w:szCs w:val="36"/>
              </w:rPr>
            </w:pPr>
            <w:r w:rsidRPr="00495E49">
              <w:rPr>
                <w:rFonts w:eastAsia="Calibri"/>
                <w:w w:val="100"/>
                <w:kern w:val="24"/>
                <w:sz w:val="24"/>
                <w:szCs w:val="24"/>
              </w:rPr>
              <w:t>«Праздник игры»</w:t>
            </w:r>
            <w:r w:rsidRPr="00495E49">
              <w:rPr>
                <w:rFonts w:ascii="Calibri" w:eastAsia="Calibri" w:hAnsi="Calibri"/>
                <w:w w:val="100"/>
                <w:kern w:val="24"/>
                <w:sz w:val="24"/>
                <w:szCs w:val="24"/>
              </w:rPr>
              <w:t xml:space="preserve"> </w:t>
            </w:r>
          </w:p>
          <w:p w:rsidR="00495E49" w:rsidRPr="00495E49" w:rsidRDefault="00AA6894" w:rsidP="00495E49">
            <w:pPr>
              <w:spacing w:line="276" w:lineRule="auto"/>
              <w:rPr>
                <w:rFonts w:ascii="Arial" w:hAnsi="Arial" w:cs="Arial"/>
                <w:color w:val="auto"/>
                <w:w w:val="100"/>
                <w:sz w:val="36"/>
                <w:szCs w:val="36"/>
              </w:rPr>
            </w:pPr>
            <w:r w:rsidRPr="00495E49">
              <w:rPr>
                <w:rFonts w:eastAsia="Calibri"/>
                <w:b/>
                <w:bCs/>
                <w:i/>
                <w:iCs/>
                <w:w w:val="100"/>
                <w:kern w:val="24"/>
                <w:sz w:val="24"/>
                <w:szCs w:val="24"/>
              </w:rPr>
              <w:t xml:space="preserve">Экскурсия </w:t>
            </w:r>
            <w:r w:rsidRPr="00495E49">
              <w:rPr>
                <w:rFonts w:eastAsia="Calibri"/>
                <w:w w:val="100"/>
                <w:kern w:val="24"/>
                <w:sz w:val="24"/>
                <w:szCs w:val="24"/>
              </w:rPr>
              <w:t>в аптеку.</w:t>
            </w:r>
            <w:r w:rsidRPr="00495E49">
              <w:rPr>
                <w:rFonts w:ascii="Calibri" w:eastAsia="Calibri" w:hAnsi="Calibri"/>
                <w:w w:val="100"/>
                <w:kern w:val="24"/>
                <w:sz w:val="24"/>
                <w:szCs w:val="24"/>
              </w:rPr>
              <w:t xml:space="preserve"> </w:t>
            </w:r>
          </w:p>
        </w:tc>
      </w:tr>
      <w:tr w:rsidR="00AA6894" w:rsidRPr="00495E49" w:rsidTr="00A76345">
        <w:trPr>
          <w:trHeight w:val="3084"/>
        </w:trPr>
        <w:tc>
          <w:tcPr>
            <w:tcW w:w="384" w:type="dxa"/>
            <w:textDirection w:val="btLr"/>
            <w:hideMark/>
          </w:tcPr>
          <w:p w:rsidR="00495E49" w:rsidRPr="00495E49" w:rsidRDefault="00AA6894" w:rsidP="00495E49">
            <w:pPr>
              <w:spacing w:line="276" w:lineRule="auto"/>
              <w:ind w:left="115" w:right="115"/>
              <w:jc w:val="center"/>
              <w:rPr>
                <w:rFonts w:eastAsia="Calibri"/>
                <w:b/>
                <w:bCs/>
                <w:w w:val="100"/>
                <w:kern w:val="24"/>
                <w:sz w:val="16"/>
                <w:szCs w:val="16"/>
              </w:rPr>
            </w:pPr>
            <w:r w:rsidRPr="00495E49">
              <w:rPr>
                <w:rFonts w:eastAsia="Calibri"/>
                <w:b/>
                <w:bCs/>
                <w:w w:val="100"/>
                <w:kern w:val="24"/>
                <w:sz w:val="16"/>
                <w:szCs w:val="16"/>
              </w:rPr>
              <w:t xml:space="preserve">Среда </w:t>
            </w:r>
          </w:p>
        </w:tc>
        <w:tc>
          <w:tcPr>
            <w:tcW w:w="1381"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Развлечения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«Ловкие котята» </w:t>
            </w:r>
          </w:p>
        </w:tc>
        <w:tc>
          <w:tcPr>
            <w:tcW w:w="1560" w:type="dxa"/>
            <w:hideMark/>
          </w:tcPr>
          <w:p w:rsidR="00495E49" w:rsidRPr="00495E49" w:rsidRDefault="007A0F86" w:rsidP="00495E49">
            <w:pPr>
              <w:spacing w:line="276" w:lineRule="auto"/>
              <w:rPr>
                <w:rFonts w:eastAsia="Calibri"/>
                <w:b/>
                <w:bCs/>
                <w:i/>
                <w:iCs/>
                <w:w w:val="100"/>
                <w:kern w:val="24"/>
                <w:sz w:val="24"/>
                <w:szCs w:val="24"/>
              </w:rPr>
            </w:pPr>
            <w:r>
              <w:rPr>
                <w:rFonts w:eastAsia="Calibri"/>
                <w:b/>
                <w:bCs/>
                <w:i/>
                <w:iCs/>
                <w:w w:val="100"/>
                <w:kern w:val="24"/>
                <w:sz w:val="24"/>
                <w:szCs w:val="24"/>
              </w:rPr>
              <w:t>Художественное  творчество (рисование)</w:t>
            </w:r>
            <w:r w:rsidR="00AA6894" w:rsidRPr="00495E49">
              <w:rPr>
                <w:rFonts w:eastAsia="Calibri"/>
                <w:b/>
                <w:bCs/>
                <w:i/>
                <w:iCs/>
                <w:w w:val="100"/>
                <w:kern w:val="24"/>
                <w:sz w:val="24"/>
                <w:szCs w:val="24"/>
              </w:rPr>
              <w:t xml:space="preserve"> </w:t>
            </w:r>
            <w:r w:rsidR="00AA6894" w:rsidRPr="00495E49">
              <w:rPr>
                <w:rFonts w:eastAsia="Calibri"/>
                <w:bCs/>
                <w:iCs/>
                <w:w w:val="100"/>
                <w:kern w:val="24"/>
                <w:sz w:val="24"/>
                <w:szCs w:val="24"/>
              </w:rPr>
              <w:t>«Овощи»</w:t>
            </w:r>
            <w:r w:rsidR="00AA6894" w:rsidRPr="00495E49">
              <w:rPr>
                <w:rFonts w:eastAsia="Calibri"/>
                <w:b/>
                <w:bCs/>
                <w:i/>
                <w:iCs/>
                <w:w w:val="100"/>
                <w:kern w:val="24"/>
                <w:sz w:val="24"/>
                <w:szCs w:val="24"/>
              </w:rPr>
              <w:t xml:space="preserve"> </w:t>
            </w:r>
          </w:p>
        </w:tc>
        <w:tc>
          <w:tcPr>
            <w:tcW w:w="2126"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Игра «Счастливый случай» по теме </w:t>
            </w:r>
          </w:p>
          <w:p w:rsidR="00AA6894"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«Полезная еда» </w:t>
            </w:r>
          </w:p>
          <w:p w:rsidR="00AA6894" w:rsidRPr="00495E49" w:rsidRDefault="00AA6894" w:rsidP="00495E49">
            <w:pPr>
              <w:spacing w:line="276" w:lineRule="auto"/>
              <w:rPr>
                <w:rFonts w:eastAsia="Calibri"/>
                <w:bCs/>
                <w:iCs/>
                <w:w w:val="100"/>
                <w:kern w:val="24"/>
                <w:sz w:val="24"/>
                <w:szCs w:val="24"/>
              </w:rPr>
            </w:pPr>
            <w:r w:rsidRPr="00495E49">
              <w:rPr>
                <w:rFonts w:eastAsia="Calibri"/>
                <w:b/>
                <w:bCs/>
                <w:i/>
                <w:iCs/>
                <w:w w:val="100"/>
                <w:kern w:val="24"/>
                <w:sz w:val="24"/>
                <w:szCs w:val="24"/>
              </w:rPr>
              <w:t xml:space="preserve">Беседа </w:t>
            </w:r>
            <w:proofErr w:type="gramStart"/>
            <w:r w:rsidRPr="00495E49">
              <w:rPr>
                <w:rFonts w:eastAsia="Calibri"/>
                <w:b/>
                <w:bCs/>
                <w:i/>
                <w:iCs/>
                <w:w w:val="100"/>
                <w:kern w:val="24"/>
                <w:sz w:val="24"/>
                <w:szCs w:val="24"/>
              </w:rPr>
              <w:t>–р</w:t>
            </w:r>
            <w:proofErr w:type="gramEnd"/>
            <w:r w:rsidRPr="00495E49">
              <w:rPr>
                <w:rFonts w:eastAsia="Calibri"/>
                <w:b/>
                <w:bCs/>
                <w:i/>
                <w:iCs/>
                <w:w w:val="100"/>
                <w:kern w:val="24"/>
                <w:sz w:val="24"/>
                <w:szCs w:val="24"/>
              </w:rPr>
              <w:t xml:space="preserve">ассуждение с опытами </w:t>
            </w:r>
            <w:r w:rsidRPr="00495E49">
              <w:rPr>
                <w:rFonts w:eastAsia="Calibri"/>
                <w:bCs/>
                <w:iCs/>
                <w:w w:val="100"/>
                <w:kern w:val="24"/>
                <w:sz w:val="24"/>
                <w:szCs w:val="24"/>
              </w:rPr>
              <w:t xml:space="preserve">«Чудо-нос» </w:t>
            </w:r>
          </w:p>
          <w:p w:rsidR="00495E49"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Физкультурный досуг </w:t>
            </w:r>
            <w:r w:rsidRPr="00495E49">
              <w:rPr>
                <w:rFonts w:eastAsia="Calibri"/>
                <w:bCs/>
                <w:iCs/>
                <w:w w:val="100"/>
                <w:kern w:val="24"/>
                <w:sz w:val="24"/>
                <w:szCs w:val="24"/>
              </w:rPr>
              <w:t xml:space="preserve">«Путешествие в </w:t>
            </w:r>
            <w:r w:rsidRPr="00495E49">
              <w:rPr>
                <w:rFonts w:eastAsia="Calibri"/>
                <w:bCs/>
                <w:iCs/>
                <w:w w:val="100"/>
                <w:kern w:val="24"/>
                <w:sz w:val="24"/>
                <w:szCs w:val="24"/>
              </w:rPr>
              <w:lastRenderedPageBreak/>
              <w:t>осенний лес»</w:t>
            </w:r>
            <w:r w:rsidRPr="00495E49">
              <w:rPr>
                <w:rFonts w:eastAsia="Calibri"/>
                <w:b/>
                <w:bCs/>
                <w:i/>
                <w:iCs/>
                <w:w w:val="100"/>
                <w:kern w:val="24"/>
                <w:sz w:val="24"/>
                <w:szCs w:val="24"/>
              </w:rPr>
              <w:t xml:space="preserve"> </w:t>
            </w:r>
          </w:p>
        </w:tc>
        <w:tc>
          <w:tcPr>
            <w:tcW w:w="2410" w:type="dxa"/>
            <w:hideMark/>
          </w:tcPr>
          <w:p w:rsidR="00AA6894" w:rsidRPr="00495E49" w:rsidRDefault="007A0F86" w:rsidP="00495E49">
            <w:pPr>
              <w:spacing w:line="276" w:lineRule="auto"/>
              <w:rPr>
                <w:rFonts w:eastAsia="Calibri"/>
                <w:b/>
                <w:bCs/>
                <w:i/>
                <w:iCs/>
                <w:w w:val="100"/>
                <w:kern w:val="24"/>
                <w:sz w:val="24"/>
                <w:szCs w:val="24"/>
              </w:rPr>
            </w:pPr>
            <w:r>
              <w:rPr>
                <w:rFonts w:eastAsia="Calibri"/>
                <w:b/>
                <w:bCs/>
                <w:i/>
                <w:iCs/>
                <w:w w:val="100"/>
                <w:kern w:val="24"/>
                <w:sz w:val="24"/>
                <w:szCs w:val="24"/>
              </w:rPr>
              <w:lastRenderedPageBreak/>
              <w:t>Познавательно- исследовательская  деятельность (ФЦКМ)</w:t>
            </w:r>
          </w:p>
          <w:p w:rsidR="00AA6894"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«Страна волшебная здоровье» </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Экскурсия в парк </w:t>
            </w:r>
          </w:p>
          <w:p w:rsidR="00AA6894"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«По следам осени» </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Развлечение </w:t>
            </w:r>
            <w:r w:rsidRPr="00495E49">
              <w:rPr>
                <w:rFonts w:eastAsia="Calibri"/>
                <w:bCs/>
                <w:iCs/>
                <w:w w:val="100"/>
                <w:kern w:val="24"/>
                <w:sz w:val="24"/>
                <w:szCs w:val="24"/>
              </w:rPr>
              <w:t>«Подвижные игры разных народов»</w:t>
            </w:r>
            <w:r w:rsidRPr="00495E49">
              <w:rPr>
                <w:rFonts w:eastAsia="Calibri"/>
                <w:b/>
                <w:bCs/>
                <w:i/>
                <w:iCs/>
                <w:w w:val="100"/>
                <w:kern w:val="24"/>
                <w:sz w:val="24"/>
                <w:szCs w:val="24"/>
              </w:rPr>
              <w:t xml:space="preserve"> </w:t>
            </w:r>
          </w:p>
          <w:p w:rsidR="007A0F86"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lastRenderedPageBreak/>
              <w:t xml:space="preserve">Беседа </w:t>
            </w:r>
          </w:p>
          <w:p w:rsidR="00495E49" w:rsidRPr="00495E49" w:rsidRDefault="007A0F86" w:rsidP="00495E49">
            <w:pPr>
              <w:spacing w:line="276" w:lineRule="auto"/>
              <w:rPr>
                <w:rFonts w:eastAsia="Calibri"/>
                <w:bCs/>
                <w:iCs/>
                <w:w w:val="100"/>
                <w:kern w:val="24"/>
                <w:sz w:val="24"/>
                <w:szCs w:val="24"/>
              </w:rPr>
            </w:pPr>
            <w:r w:rsidRPr="007A0F86">
              <w:rPr>
                <w:rFonts w:eastAsia="Calibri"/>
                <w:bCs/>
                <w:iCs/>
                <w:w w:val="100"/>
                <w:kern w:val="24"/>
                <w:sz w:val="24"/>
                <w:szCs w:val="24"/>
              </w:rPr>
              <w:t>«О вкусной и здоровой пище»</w:t>
            </w:r>
            <w:r w:rsidR="00AA6894" w:rsidRPr="00495E49">
              <w:rPr>
                <w:rFonts w:eastAsia="Calibri"/>
                <w:bCs/>
                <w:iCs/>
                <w:w w:val="100"/>
                <w:kern w:val="24"/>
                <w:sz w:val="24"/>
                <w:szCs w:val="24"/>
              </w:rPr>
              <w:t xml:space="preserve"> </w:t>
            </w:r>
          </w:p>
        </w:tc>
        <w:tc>
          <w:tcPr>
            <w:tcW w:w="2126" w:type="dxa"/>
            <w:hideMark/>
          </w:tcPr>
          <w:p w:rsidR="00AA6894" w:rsidRPr="00495E49" w:rsidRDefault="007A0F86" w:rsidP="00495E49">
            <w:pPr>
              <w:spacing w:line="276" w:lineRule="auto"/>
              <w:rPr>
                <w:rFonts w:eastAsia="Calibri"/>
                <w:b/>
                <w:bCs/>
                <w:i/>
                <w:iCs/>
                <w:w w:val="100"/>
                <w:kern w:val="24"/>
                <w:sz w:val="24"/>
                <w:szCs w:val="24"/>
              </w:rPr>
            </w:pPr>
            <w:r>
              <w:rPr>
                <w:rFonts w:eastAsia="Calibri"/>
                <w:b/>
                <w:bCs/>
                <w:i/>
                <w:iCs/>
                <w:w w:val="100"/>
                <w:kern w:val="24"/>
                <w:sz w:val="24"/>
                <w:szCs w:val="24"/>
              </w:rPr>
              <w:lastRenderedPageBreak/>
              <w:t>Художес</w:t>
            </w:r>
            <w:r w:rsidR="000B494C">
              <w:rPr>
                <w:rFonts w:eastAsia="Calibri"/>
                <w:b/>
                <w:bCs/>
                <w:i/>
                <w:iCs/>
                <w:w w:val="100"/>
                <w:kern w:val="24"/>
                <w:sz w:val="24"/>
                <w:szCs w:val="24"/>
              </w:rPr>
              <w:t>твенное  творч</w:t>
            </w:r>
            <w:r>
              <w:rPr>
                <w:rFonts w:eastAsia="Calibri"/>
                <w:b/>
                <w:bCs/>
                <w:i/>
                <w:iCs/>
                <w:w w:val="100"/>
                <w:kern w:val="24"/>
                <w:sz w:val="24"/>
                <w:szCs w:val="24"/>
              </w:rPr>
              <w:t>е</w:t>
            </w:r>
            <w:r w:rsidR="000B494C">
              <w:rPr>
                <w:rFonts w:eastAsia="Calibri"/>
                <w:b/>
                <w:bCs/>
                <w:i/>
                <w:iCs/>
                <w:w w:val="100"/>
                <w:kern w:val="24"/>
                <w:sz w:val="24"/>
                <w:szCs w:val="24"/>
              </w:rPr>
              <w:t>с</w:t>
            </w:r>
            <w:r>
              <w:rPr>
                <w:rFonts w:eastAsia="Calibri"/>
                <w:b/>
                <w:bCs/>
                <w:i/>
                <w:iCs/>
                <w:w w:val="100"/>
                <w:kern w:val="24"/>
                <w:sz w:val="24"/>
                <w:szCs w:val="24"/>
              </w:rPr>
              <w:t>тво (рисование)</w:t>
            </w:r>
          </w:p>
          <w:p w:rsidR="00AA6894"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«У доброго человека тёплая душа, а у злого холодная». </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Экологический десант</w:t>
            </w:r>
            <w:r w:rsidR="000B494C">
              <w:rPr>
                <w:rFonts w:eastAsia="Calibri"/>
                <w:b/>
                <w:bCs/>
                <w:i/>
                <w:iCs/>
                <w:w w:val="100"/>
                <w:kern w:val="24"/>
                <w:sz w:val="24"/>
                <w:szCs w:val="24"/>
              </w:rPr>
              <w:t>.</w:t>
            </w:r>
            <w:r w:rsidRPr="00495E49">
              <w:rPr>
                <w:rFonts w:eastAsia="Calibri"/>
                <w:b/>
                <w:bCs/>
                <w:i/>
                <w:iCs/>
                <w:w w:val="100"/>
                <w:kern w:val="24"/>
                <w:sz w:val="24"/>
                <w:szCs w:val="24"/>
              </w:rPr>
              <w:t xml:space="preserve"> </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Занятие</w:t>
            </w:r>
            <w:r w:rsidR="000B494C">
              <w:rPr>
                <w:rFonts w:eastAsia="Calibri"/>
                <w:b/>
                <w:bCs/>
                <w:i/>
                <w:iCs/>
                <w:w w:val="100"/>
                <w:kern w:val="24"/>
                <w:sz w:val="24"/>
                <w:szCs w:val="24"/>
              </w:rPr>
              <w:t>-</w:t>
            </w:r>
            <w:r w:rsidRPr="00495E49">
              <w:rPr>
                <w:rFonts w:eastAsia="Calibri"/>
                <w:b/>
                <w:bCs/>
                <w:i/>
                <w:iCs/>
                <w:w w:val="100"/>
                <w:kern w:val="24"/>
                <w:sz w:val="24"/>
                <w:szCs w:val="24"/>
              </w:rPr>
              <w:t xml:space="preserve"> игра </w:t>
            </w:r>
            <w:r w:rsidRPr="00495E49">
              <w:rPr>
                <w:rFonts w:eastAsia="Calibri"/>
                <w:bCs/>
                <w:iCs/>
                <w:w w:val="100"/>
                <w:kern w:val="24"/>
                <w:sz w:val="24"/>
                <w:szCs w:val="24"/>
              </w:rPr>
              <w:t xml:space="preserve">«Путешествие за </w:t>
            </w:r>
            <w:r w:rsidRPr="00495E49">
              <w:rPr>
                <w:rFonts w:eastAsia="Calibri"/>
                <w:bCs/>
                <w:iCs/>
                <w:w w:val="100"/>
                <w:kern w:val="24"/>
                <w:sz w:val="24"/>
                <w:szCs w:val="24"/>
              </w:rPr>
              <w:lastRenderedPageBreak/>
              <w:t>витаминами»</w:t>
            </w:r>
            <w:r w:rsidRPr="00495E49">
              <w:rPr>
                <w:rFonts w:eastAsia="Calibri"/>
                <w:b/>
                <w:bCs/>
                <w:i/>
                <w:iCs/>
                <w:w w:val="100"/>
                <w:kern w:val="24"/>
                <w:sz w:val="24"/>
                <w:szCs w:val="24"/>
              </w:rPr>
              <w:t xml:space="preserve"> </w:t>
            </w:r>
          </w:p>
          <w:p w:rsidR="000B494C"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Физкультурный досуг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«Спорт- это сила и здоровье» </w:t>
            </w:r>
          </w:p>
        </w:tc>
      </w:tr>
      <w:tr w:rsidR="00AA6894" w:rsidRPr="00495E49" w:rsidTr="00A76345">
        <w:trPr>
          <w:trHeight w:val="3084"/>
        </w:trPr>
        <w:tc>
          <w:tcPr>
            <w:tcW w:w="384" w:type="dxa"/>
            <w:textDirection w:val="btLr"/>
            <w:hideMark/>
          </w:tcPr>
          <w:p w:rsidR="00495E49" w:rsidRPr="00495E49" w:rsidRDefault="00AA6894" w:rsidP="00495E49">
            <w:pPr>
              <w:spacing w:line="276" w:lineRule="auto"/>
              <w:ind w:left="115" w:right="115"/>
              <w:jc w:val="center"/>
              <w:rPr>
                <w:rFonts w:eastAsia="Calibri"/>
                <w:b/>
                <w:bCs/>
                <w:w w:val="100"/>
                <w:kern w:val="24"/>
                <w:sz w:val="16"/>
                <w:szCs w:val="16"/>
              </w:rPr>
            </w:pPr>
            <w:r w:rsidRPr="00495E49">
              <w:rPr>
                <w:rFonts w:eastAsia="Calibri"/>
                <w:b/>
                <w:bCs/>
                <w:w w:val="100"/>
                <w:kern w:val="24"/>
                <w:sz w:val="16"/>
                <w:szCs w:val="16"/>
              </w:rPr>
              <w:lastRenderedPageBreak/>
              <w:t xml:space="preserve"> Четверг </w:t>
            </w:r>
          </w:p>
        </w:tc>
        <w:tc>
          <w:tcPr>
            <w:tcW w:w="1381"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Целевая прогулка по участку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«В здоровом теле – здоровый дух» </w:t>
            </w:r>
          </w:p>
        </w:tc>
        <w:tc>
          <w:tcPr>
            <w:tcW w:w="1560"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Игровое физкультурное занятие </w:t>
            </w:r>
            <w:r w:rsidRPr="00495E49">
              <w:rPr>
                <w:rFonts w:eastAsia="Calibri"/>
                <w:bCs/>
                <w:iCs/>
                <w:w w:val="100"/>
                <w:kern w:val="24"/>
                <w:sz w:val="24"/>
                <w:szCs w:val="24"/>
              </w:rPr>
              <w:t>«В лес по тропинке»</w:t>
            </w:r>
            <w:r w:rsidR="000B494C">
              <w:rPr>
                <w:rFonts w:eastAsia="Calibri"/>
                <w:bCs/>
                <w:iCs/>
                <w:w w:val="100"/>
                <w:kern w:val="24"/>
                <w:sz w:val="24"/>
                <w:szCs w:val="24"/>
              </w:rPr>
              <w:t>;</w:t>
            </w:r>
            <w:r w:rsidRPr="00495E49">
              <w:rPr>
                <w:rFonts w:eastAsia="Calibri"/>
                <w:b/>
                <w:bCs/>
                <w:i/>
                <w:iCs/>
                <w:w w:val="100"/>
                <w:kern w:val="24"/>
                <w:sz w:val="24"/>
                <w:szCs w:val="24"/>
              </w:rPr>
              <w:t xml:space="preserve"> </w:t>
            </w:r>
          </w:p>
          <w:p w:rsidR="000B494C"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Беседа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«Что такое хорошо, а что такое плохо»</w:t>
            </w:r>
            <w:r w:rsidR="000B494C">
              <w:rPr>
                <w:rFonts w:eastAsia="Calibri"/>
                <w:bCs/>
                <w:iCs/>
                <w:w w:val="100"/>
                <w:kern w:val="24"/>
                <w:sz w:val="24"/>
                <w:szCs w:val="24"/>
              </w:rPr>
              <w:t>.</w:t>
            </w:r>
            <w:r w:rsidRPr="00495E49">
              <w:rPr>
                <w:rFonts w:eastAsia="Calibri"/>
                <w:bCs/>
                <w:iCs/>
                <w:w w:val="100"/>
                <w:kern w:val="24"/>
                <w:sz w:val="24"/>
                <w:szCs w:val="24"/>
              </w:rPr>
              <w:t xml:space="preserve"> </w:t>
            </w:r>
          </w:p>
        </w:tc>
        <w:tc>
          <w:tcPr>
            <w:tcW w:w="2126" w:type="dxa"/>
            <w:hideMark/>
          </w:tcPr>
          <w:p w:rsidR="00AA6894" w:rsidRPr="00495E49" w:rsidRDefault="000B494C" w:rsidP="00495E49">
            <w:pPr>
              <w:spacing w:line="276" w:lineRule="auto"/>
              <w:rPr>
                <w:rFonts w:eastAsia="Calibri"/>
                <w:b/>
                <w:bCs/>
                <w:i/>
                <w:iCs/>
                <w:w w:val="100"/>
                <w:kern w:val="24"/>
                <w:sz w:val="24"/>
                <w:szCs w:val="24"/>
              </w:rPr>
            </w:pPr>
            <w:r>
              <w:rPr>
                <w:rFonts w:eastAsia="Calibri"/>
                <w:b/>
                <w:bCs/>
                <w:i/>
                <w:iCs/>
                <w:w w:val="100"/>
                <w:kern w:val="24"/>
                <w:sz w:val="24"/>
                <w:szCs w:val="24"/>
              </w:rPr>
              <w:t>Познавательно исследовательская  деятельность</w:t>
            </w:r>
            <w:r w:rsidR="00AA6894" w:rsidRPr="00495E49">
              <w:rPr>
                <w:rFonts w:eastAsia="Calibri"/>
                <w:b/>
                <w:bCs/>
                <w:i/>
                <w:iCs/>
                <w:w w:val="100"/>
                <w:kern w:val="24"/>
                <w:sz w:val="24"/>
                <w:szCs w:val="24"/>
              </w:rPr>
              <w:t xml:space="preserve"> </w:t>
            </w:r>
            <w:r w:rsidR="00AA6894" w:rsidRPr="00495E49">
              <w:rPr>
                <w:rFonts w:eastAsia="Calibri"/>
                <w:bCs/>
                <w:iCs/>
                <w:w w:val="100"/>
                <w:kern w:val="24"/>
                <w:sz w:val="24"/>
                <w:szCs w:val="24"/>
              </w:rPr>
              <w:t>«Чей нос лучше»</w:t>
            </w:r>
            <w:r>
              <w:rPr>
                <w:rFonts w:eastAsia="Calibri"/>
                <w:bCs/>
                <w:iCs/>
                <w:w w:val="100"/>
                <w:kern w:val="24"/>
                <w:sz w:val="24"/>
                <w:szCs w:val="24"/>
              </w:rPr>
              <w:t>;</w:t>
            </w:r>
            <w:r w:rsidR="00AA6894" w:rsidRPr="00495E49">
              <w:rPr>
                <w:rFonts w:eastAsia="Calibri"/>
                <w:b/>
                <w:bCs/>
                <w:i/>
                <w:iCs/>
                <w:w w:val="100"/>
                <w:kern w:val="24"/>
                <w:sz w:val="24"/>
                <w:szCs w:val="24"/>
              </w:rPr>
              <w:t xml:space="preserve"> </w:t>
            </w:r>
          </w:p>
          <w:p w:rsidR="00495E49"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Спортивное развлечение </w:t>
            </w:r>
            <w:r w:rsidRPr="00495E49">
              <w:rPr>
                <w:rFonts w:eastAsia="Calibri"/>
                <w:bCs/>
                <w:iCs/>
                <w:w w:val="100"/>
                <w:kern w:val="24"/>
                <w:sz w:val="24"/>
                <w:szCs w:val="24"/>
              </w:rPr>
              <w:t>«</w:t>
            </w:r>
            <w:proofErr w:type="spellStart"/>
            <w:r w:rsidRPr="00495E49">
              <w:rPr>
                <w:rFonts w:eastAsia="Calibri"/>
                <w:bCs/>
                <w:iCs/>
                <w:w w:val="100"/>
                <w:kern w:val="24"/>
                <w:sz w:val="24"/>
                <w:szCs w:val="24"/>
              </w:rPr>
              <w:t>Бросайка</w:t>
            </w:r>
            <w:proofErr w:type="spellEnd"/>
            <w:r w:rsidR="00C5422A">
              <w:rPr>
                <w:rFonts w:eastAsia="Calibri"/>
                <w:bCs/>
                <w:iCs/>
                <w:w w:val="100"/>
                <w:kern w:val="24"/>
                <w:sz w:val="24"/>
                <w:szCs w:val="24"/>
              </w:rPr>
              <w:t>!</w:t>
            </w:r>
            <w:r w:rsidRPr="00495E49">
              <w:rPr>
                <w:rFonts w:eastAsia="Calibri"/>
                <w:bCs/>
                <w:iCs/>
                <w:w w:val="100"/>
                <w:kern w:val="24"/>
                <w:sz w:val="24"/>
                <w:szCs w:val="24"/>
              </w:rPr>
              <w:t>»</w:t>
            </w:r>
            <w:r w:rsidRPr="00495E49">
              <w:rPr>
                <w:rFonts w:eastAsia="Calibri"/>
                <w:b/>
                <w:bCs/>
                <w:i/>
                <w:iCs/>
                <w:w w:val="100"/>
                <w:kern w:val="24"/>
                <w:sz w:val="24"/>
                <w:szCs w:val="24"/>
              </w:rPr>
              <w:t xml:space="preserve"> </w:t>
            </w:r>
          </w:p>
        </w:tc>
        <w:tc>
          <w:tcPr>
            <w:tcW w:w="2410" w:type="dxa"/>
            <w:hideMark/>
          </w:tcPr>
          <w:p w:rsidR="00AA6894" w:rsidRPr="00495E49" w:rsidRDefault="000B494C" w:rsidP="00495E49">
            <w:pPr>
              <w:spacing w:line="276" w:lineRule="auto"/>
              <w:rPr>
                <w:rFonts w:eastAsia="Calibri"/>
                <w:b/>
                <w:bCs/>
                <w:i/>
                <w:iCs/>
                <w:w w:val="100"/>
                <w:kern w:val="24"/>
                <w:sz w:val="24"/>
                <w:szCs w:val="24"/>
              </w:rPr>
            </w:pPr>
            <w:r>
              <w:rPr>
                <w:rFonts w:eastAsia="Calibri"/>
                <w:b/>
                <w:bCs/>
                <w:i/>
                <w:iCs/>
                <w:w w:val="100"/>
                <w:kern w:val="24"/>
                <w:sz w:val="24"/>
                <w:szCs w:val="24"/>
              </w:rPr>
              <w:t>Познавательно- исследовательская  деятельность</w:t>
            </w:r>
            <w:r w:rsidR="00AA6894" w:rsidRPr="00495E49">
              <w:rPr>
                <w:rFonts w:eastAsia="Calibri"/>
                <w:b/>
                <w:bCs/>
                <w:i/>
                <w:iCs/>
                <w:w w:val="100"/>
                <w:kern w:val="24"/>
                <w:sz w:val="24"/>
                <w:szCs w:val="24"/>
              </w:rPr>
              <w:t xml:space="preserve"> </w:t>
            </w:r>
            <w:r w:rsidR="00AA6894" w:rsidRPr="00495E49">
              <w:rPr>
                <w:rFonts w:eastAsia="Calibri"/>
                <w:bCs/>
                <w:iCs/>
                <w:w w:val="100"/>
                <w:kern w:val="24"/>
                <w:sz w:val="24"/>
                <w:szCs w:val="24"/>
              </w:rPr>
              <w:t>«Играем пальчиками»</w:t>
            </w:r>
            <w:r>
              <w:rPr>
                <w:rFonts w:eastAsia="Calibri"/>
                <w:bCs/>
                <w:iCs/>
                <w:w w:val="100"/>
                <w:kern w:val="24"/>
                <w:sz w:val="24"/>
                <w:szCs w:val="24"/>
              </w:rPr>
              <w:t>;</w:t>
            </w:r>
            <w:r w:rsidR="00AA6894" w:rsidRPr="00495E49">
              <w:rPr>
                <w:rFonts w:eastAsia="Calibri"/>
                <w:b/>
                <w:bCs/>
                <w:i/>
                <w:iCs/>
                <w:w w:val="100"/>
                <w:kern w:val="24"/>
                <w:sz w:val="24"/>
                <w:szCs w:val="24"/>
              </w:rPr>
              <w:t xml:space="preserve"> </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Интегрированное физкультурное занятие </w:t>
            </w:r>
            <w:r w:rsidRPr="00495E49">
              <w:rPr>
                <w:rFonts w:eastAsia="Calibri"/>
                <w:bCs/>
                <w:iCs/>
                <w:w w:val="100"/>
                <w:kern w:val="24"/>
                <w:sz w:val="24"/>
                <w:szCs w:val="24"/>
              </w:rPr>
              <w:t>«На празднике у животных</w:t>
            </w:r>
            <w:r w:rsidR="000B494C">
              <w:rPr>
                <w:rFonts w:eastAsia="Calibri"/>
                <w:bCs/>
                <w:iCs/>
                <w:w w:val="100"/>
                <w:kern w:val="24"/>
                <w:sz w:val="24"/>
                <w:szCs w:val="24"/>
              </w:rPr>
              <w:t>»;</w:t>
            </w:r>
            <w:r w:rsidRPr="00495E49">
              <w:rPr>
                <w:rFonts w:eastAsia="Calibri"/>
                <w:b/>
                <w:bCs/>
                <w:i/>
                <w:iCs/>
                <w:w w:val="100"/>
                <w:kern w:val="24"/>
                <w:sz w:val="24"/>
                <w:szCs w:val="24"/>
              </w:rPr>
              <w:t xml:space="preserve"> </w:t>
            </w:r>
          </w:p>
          <w:p w:rsidR="000B494C" w:rsidRDefault="000B494C" w:rsidP="00495E49">
            <w:pPr>
              <w:spacing w:line="276" w:lineRule="auto"/>
              <w:rPr>
                <w:rFonts w:eastAsia="Calibri"/>
                <w:b/>
                <w:bCs/>
                <w:i/>
                <w:iCs/>
                <w:w w:val="100"/>
                <w:kern w:val="24"/>
                <w:sz w:val="24"/>
                <w:szCs w:val="24"/>
              </w:rPr>
            </w:pPr>
            <w:r>
              <w:rPr>
                <w:rFonts w:eastAsia="Calibri"/>
                <w:b/>
                <w:bCs/>
                <w:i/>
                <w:iCs/>
                <w:w w:val="100"/>
                <w:kern w:val="24"/>
                <w:sz w:val="24"/>
                <w:szCs w:val="24"/>
              </w:rPr>
              <w:t>Художественное  творчество (рисование)</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«Домики настроения» </w:t>
            </w:r>
          </w:p>
        </w:tc>
        <w:tc>
          <w:tcPr>
            <w:tcW w:w="2126"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КВН </w:t>
            </w:r>
            <w:r w:rsidRPr="00495E49">
              <w:rPr>
                <w:rFonts w:eastAsia="Calibri"/>
                <w:bCs/>
                <w:iCs/>
                <w:w w:val="100"/>
                <w:kern w:val="24"/>
                <w:sz w:val="24"/>
                <w:szCs w:val="24"/>
              </w:rPr>
              <w:t>«И в шутку и всерьёз»</w:t>
            </w:r>
            <w:r w:rsidR="00C5422A">
              <w:rPr>
                <w:rFonts w:eastAsia="Calibri"/>
                <w:bCs/>
                <w:iCs/>
                <w:w w:val="100"/>
                <w:kern w:val="24"/>
                <w:sz w:val="24"/>
                <w:szCs w:val="24"/>
              </w:rPr>
              <w:t>;</w:t>
            </w:r>
            <w:r w:rsidRPr="00495E49">
              <w:rPr>
                <w:rFonts w:eastAsia="Calibri"/>
                <w:b/>
                <w:bCs/>
                <w:i/>
                <w:iCs/>
                <w:w w:val="100"/>
                <w:kern w:val="24"/>
                <w:sz w:val="24"/>
                <w:szCs w:val="24"/>
              </w:rPr>
              <w:t xml:space="preserve"> </w:t>
            </w:r>
          </w:p>
          <w:p w:rsidR="00AA6894" w:rsidRPr="00495E49" w:rsidRDefault="00AA6894" w:rsidP="00495E49">
            <w:pPr>
              <w:spacing w:line="276" w:lineRule="auto"/>
              <w:rPr>
                <w:rFonts w:eastAsia="Calibri"/>
                <w:bCs/>
                <w:iCs/>
                <w:w w:val="100"/>
                <w:kern w:val="24"/>
                <w:sz w:val="24"/>
                <w:szCs w:val="24"/>
              </w:rPr>
            </w:pPr>
            <w:r w:rsidRPr="00495E49">
              <w:rPr>
                <w:rFonts w:eastAsia="Calibri"/>
                <w:b/>
                <w:bCs/>
                <w:i/>
                <w:iCs/>
                <w:w w:val="100"/>
                <w:kern w:val="24"/>
                <w:sz w:val="24"/>
                <w:szCs w:val="24"/>
              </w:rPr>
              <w:t xml:space="preserve">Тренировочная эвакуация </w:t>
            </w:r>
            <w:r w:rsidRPr="00495E49">
              <w:rPr>
                <w:rFonts w:eastAsia="Calibri"/>
                <w:bCs/>
                <w:iCs/>
                <w:w w:val="100"/>
                <w:kern w:val="24"/>
                <w:sz w:val="24"/>
                <w:szCs w:val="24"/>
              </w:rPr>
              <w:t>«Три звонка»</w:t>
            </w:r>
            <w:r w:rsidR="00C5422A">
              <w:rPr>
                <w:rFonts w:eastAsia="Calibri"/>
                <w:bCs/>
                <w:iCs/>
                <w:w w:val="100"/>
                <w:kern w:val="24"/>
                <w:sz w:val="24"/>
                <w:szCs w:val="24"/>
              </w:rPr>
              <w:t>;</w:t>
            </w:r>
            <w:r w:rsidRPr="00495E49">
              <w:rPr>
                <w:rFonts w:eastAsia="Calibri"/>
                <w:bCs/>
                <w:iCs/>
                <w:w w:val="100"/>
                <w:kern w:val="24"/>
                <w:sz w:val="24"/>
                <w:szCs w:val="24"/>
              </w:rPr>
              <w:t xml:space="preserve"> </w:t>
            </w:r>
          </w:p>
          <w:p w:rsidR="00495E49"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Спортивное развлечение </w:t>
            </w:r>
            <w:r w:rsidRPr="00495E49">
              <w:rPr>
                <w:rFonts w:eastAsia="Calibri"/>
                <w:bCs/>
                <w:iCs/>
                <w:w w:val="100"/>
                <w:kern w:val="24"/>
                <w:sz w:val="24"/>
                <w:szCs w:val="24"/>
              </w:rPr>
              <w:t>«Спортивный огород»</w:t>
            </w:r>
            <w:r w:rsidR="00C5422A">
              <w:rPr>
                <w:rFonts w:eastAsia="Calibri"/>
                <w:bCs/>
                <w:iCs/>
                <w:w w:val="100"/>
                <w:kern w:val="24"/>
                <w:sz w:val="24"/>
                <w:szCs w:val="24"/>
              </w:rPr>
              <w:t>;</w:t>
            </w:r>
            <w:r w:rsidRPr="00495E49">
              <w:rPr>
                <w:rFonts w:eastAsia="Calibri"/>
                <w:b/>
                <w:bCs/>
                <w:i/>
                <w:iCs/>
                <w:w w:val="100"/>
                <w:kern w:val="24"/>
                <w:sz w:val="24"/>
                <w:szCs w:val="24"/>
              </w:rPr>
              <w:t xml:space="preserve"> </w:t>
            </w:r>
          </w:p>
        </w:tc>
      </w:tr>
      <w:tr w:rsidR="00AA6894" w:rsidRPr="00495E49" w:rsidTr="00A76345">
        <w:trPr>
          <w:trHeight w:val="3084"/>
        </w:trPr>
        <w:tc>
          <w:tcPr>
            <w:tcW w:w="384" w:type="dxa"/>
            <w:textDirection w:val="btLr"/>
            <w:hideMark/>
          </w:tcPr>
          <w:p w:rsidR="00495E49" w:rsidRPr="00495E49" w:rsidRDefault="00AA6894" w:rsidP="00495E49">
            <w:pPr>
              <w:spacing w:line="276" w:lineRule="auto"/>
              <w:ind w:left="115" w:right="115"/>
              <w:jc w:val="center"/>
              <w:rPr>
                <w:rFonts w:eastAsia="Calibri"/>
                <w:b/>
                <w:bCs/>
                <w:w w:val="100"/>
                <w:kern w:val="24"/>
                <w:sz w:val="16"/>
                <w:szCs w:val="16"/>
              </w:rPr>
            </w:pPr>
            <w:r w:rsidRPr="00495E49">
              <w:rPr>
                <w:rFonts w:eastAsia="Calibri"/>
                <w:b/>
                <w:bCs/>
                <w:w w:val="100"/>
                <w:kern w:val="24"/>
                <w:sz w:val="16"/>
                <w:szCs w:val="16"/>
              </w:rPr>
              <w:t xml:space="preserve"> Пятница </w:t>
            </w:r>
          </w:p>
        </w:tc>
        <w:tc>
          <w:tcPr>
            <w:tcW w:w="1381" w:type="dxa"/>
            <w:hideMark/>
          </w:tcPr>
          <w:p w:rsidR="00AA6894" w:rsidRPr="00495E49" w:rsidRDefault="00C5422A" w:rsidP="00495E49">
            <w:pPr>
              <w:spacing w:line="276" w:lineRule="auto"/>
              <w:rPr>
                <w:rFonts w:eastAsia="Calibri"/>
                <w:b/>
                <w:bCs/>
                <w:i/>
                <w:iCs/>
                <w:w w:val="100"/>
                <w:kern w:val="24"/>
                <w:sz w:val="24"/>
                <w:szCs w:val="24"/>
              </w:rPr>
            </w:pPr>
            <w:r>
              <w:rPr>
                <w:rFonts w:eastAsia="Calibri"/>
                <w:b/>
                <w:bCs/>
                <w:i/>
                <w:iCs/>
                <w:w w:val="100"/>
                <w:kern w:val="24"/>
                <w:sz w:val="24"/>
                <w:szCs w:val="24"/>
              </w:rPr>
              <w:t>Познавательно- исследовательская  деятельность (ФЦКМ)</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«Моя улица» </w:t>
            </w:r>
          </w:p>
        </w:tc>
        <w:tc>
          <w:tcPr>
            <w:tcW w:w="1560"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Беседа </w:t>
            </w:r>
            <w:r w:rsidRPr="00495E49">
              <w:rPr>
                <w:rFonts w:eastAsia="Calibri"/>
                <w:bCs/>
                <w:iCs/>
                <w:w w:val="100"/>
                <w:kern w:val="24"/>
                <w:sz w:val="24"/>
                <w:szCs w:val="24"/>
              </w:rPr>
              <w:t>«Чем отличаются мальчики и девочки</w:t>
            </w:r>
            <w:r w:rsidR="00C5422A">
              <w:rPr>
                <w:rFonts w:eastAsia="Calibri"/>
                <w:bCs/>
                <w:iCs/>
                <w:w w:val="100"/>
                <w:kern w:val="24"/>
                <w:sz w:val="24"/>
                <w:szCs w:val="24"/>
              </w:rPr>
              <w:t>»;</w:t>
            </w:r>
            <w:r w:rsidRPr="00495E49">
              <w:rPr>
                <w:rFonts w:eastAsia="Calibri"/>
                <w:b/>
                <w:bCs/>
                <w:i/>
                <w:iCs/>
                <w:w w:val="100"/>
                <w:kern w:val="24"/>
                <w:sz w:val="24"/>
                <w:szCs w:val="24"/>
              </w:rPr>
              <w:t xml:space="preserve"> </w:t>
            </w:r>
          </w:p>
          <w:p w:rsidR="00C5422A"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Настольный театр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«В гостях у сказки» </w:t>
            </w:r>
          </w:p>
        </w:tc>
        <w:tc>
          <w:tcPr>
            <w:tcW w:w="2126" w:type="dxa"/>
            <w:hideMark/>
          </w:tcPr>
          <w:p w:rsidR="00AA6894" w:rsidRPr="00495E49" w:rsidRDefault="00C5422A" w:rsidP="00495E49">
            <w:pPr>
              <w:spacing w:line="276" w:lineRule="auto"/>
              <w:rPr>
                <w:rFonts w:eastAsia="Calibri"/>
                <w:b/>
                <w:bCs/>
                <w:i/>
                <w:iCs/>
                <w:w w:val="100"/>
                <w:kern w:val="24"/>
                <w:sz w:val="24"/>
                <w:szCs w:val="24"/>
              </w:rPr>
            </w:pPr>
            <w:r>
              <w:rPr>
                <w:rFonts w:eastAsia="Calibri"/>
                <w:b/>
                <w:bCs/>
                <w:i/>
                <w:iCs/>
                <w:w w:val="100"/>
                <w:kern w:val="24"/>
                <w:sz w:val="24"/>
                <w:szCs w:val="24"/>
              </w:rPr>
              <w:t>Познавательно-исследовательская  деятельность</w:t>
            </w:r>
            <w:r w:rsidR="00AA6894" w:rsidRPr="00495E49">
              <w:rPr>
                <w:rFonts w:eastAsia="Calibri"/>
                <w:b/>
                <w:bCs/>
                <w:i/>
                <w:iCs/>
                <w:w w:val="100"/>
                <w:kern w:val="24"/>
                <w:sz w:val="24"/>
                <w:szCs w:val="24"/>
              </w:rPr>
              <w:t xml:space="preserve"> </w:t>
            </w:r>
            <w:r w:rsidR="00AA6894" w:rsidRPr="00495E49">
              <w:rPr>
                <w:rFonts w:eastAsia="Calibri"/>
                <w:bCs/>
                <w:iCs/>
                <w:w w:val="100"/>
                <w:kern w:val="24"/>
                <w:sz w:val="24"/>
                <w:szCs w:val="24"/>
              </w:rPr>
              <w:t>«Кто мы</w:t>
            </w:r>
            <w:r>
              <w:rPr>
                <w:rFonts w:eastAsia="Calibri"/>
                <w:bCs/>
                <w:iCs/>
                <w:w w:val="100"/>
                <w:kern w:val="24"/>
                <w:sz w:val="24"/>
                <w:szCs w:val="24"/>
              </w:rPr>
              <w:t>»;</w:t>
            </w:r>
            <w:r w:rsidR="00AA6894" w:rsidRPr="00495E49">
              <w:rPr>
                <w:rFonts w:eastAsia="Calibri"/>
                <w:b/>
                <w:bCs/>
                <w:i/>
                <w:iCs/>
                <w:w w:val="100"/>
                <w:kern w:val="24"/>
                <w:sz w:val="24"/>
                <w:szCs w:val="24"/>
              </w:rPr>
              <w:t xml:space="preserve"> </w:t>
            </w:r>
          </w:p>
          <w:p w:rsidR="00C5422A"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Познавательная беседа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«Чтобы уши не болели» </w:t>
            </w:r>
          </w:p>
        </w:tc>
        <w:tc>
          <w:tcPr>
            <w:tcW w:w="2410" w:type="dxa"/>
            <w:hideMark/>
          </w:tcPr>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Познавательная игровая программа </w:t>
            </w:r>
          </w:p>
          <w:p w:rsidR="00AA6894"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«Как мы спасли </w:t>
            </w:r>
            <w:proofErr w:type="spellStart"/>
            <w:r w:rsidRPr="00495E49">
              <w:rPr>
                <w:rFonts w:eastAsia="Calibri"/>
                <w:bCs/>
                <w:iCs/>
                <w:w w:val="100"/>
                <w:kern w:val="24"/>
                <w:sz w:val="24"/>
                <w:szCs w:val="24"/>
              </w:rPr>
              <w:t>витаминку</w:t>
            </w:r>
            <w:proofErr w:type="spellEnd"/>
            <w:r w:rsidRPr="00495E49">
              <w:rPr>
                <w:rFonts w:eastAsia="Calibri"/>
                <w:bCs/>
                <w:iCs/>
                <w:w w:val="100"/>
                <w:kern w:val="24"/>
                <w:sz w:val="24"/>
                <w:szCs w:val="24"/>
              </w:rPr>
              <w:t>»</w:t>
            </w:r>
            <w:proofErr w:type="gramStart"/>
            <w:r w:rsidRPr="00495E49">
              <w:rPr>
                <w:rFonts w:eastAsia="Calibri"/>
                <w:bCs/>
                <w:iCs/>
                <w:w w:val="100"/>
                <w:kern w:val="24"/>
                <w:sz w:val="24"/>
                <w:szCs w:val="24"/>
              </w:rPr>
              <w:t xml:space="preserve"> </w:t>
            </w:r>
            <w:r w:rsidR="00C5422A">
              <w:rPr>
                <w:rFonts w:eastAsia="Calibri"/>
                <w:bCs/>
                <w:iCs/>
                <w:w w:val="100"/>
                <w:kern w:val="24"/>
                <w:sz w:val="24"/>
                <w:szCs w:val="24"/>
              </w:rPr>
              <w:t>;</w:t>
            </w:r>
            <w:proofErr w:type="gramEnd"/>
          </w:p>
          <w:p w:rsidR="00C5422A"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Физкультурный досуг </w:t>
            </w:r>
          </w:p>
          <w:p w:rsidR="00C5422A" w:rsidRDefault="00AA6894" w:rsidP="00495E49">
            <w:pPr>
              <w:spacing w:line="276" w:lineRule="auto"/>
              <w:rPr>
                <w:rFonts w:eastAsia="Calibri"/>
                <w:b/>
                <w:bCs/>
                <w:i/>
                <w:iCs/>
                <w:w w:val="100"/>
                <w:kern w:val="24"/>
                <w:sz w:val="24"/>
                <w:szCs w:val="24"/>
              </w:rPr>
            </w:pPr>
            <w:r w:rsidRPr="00495E49">
              <w:rPr>
                <w:rFonts w:eastAsia="Calibri"/>
                <w:bCs/>
                <w:iCs/>
                <w:w w:val="100"/>
                <w:kern w:val="24"/>
                <w:sz w:val="24"/>
                <w:szCs w:val="24"/>
              </w:rPr>
              <w:t>«Островки здоровья</w:t>
            </w:r>
            <w:r w:rsidR="00C5422A">
              <w:rPr>
                <w:rFonts w:eastAsia="Calibri"/>
                <w:bCs/>
                <w:iCs/>
                <w:w w:val="100"/>
                <w:kern w:val="24"/>
                <w:sz w:val="24"/>
                <w:szCs w:val="24"/>
              </w:rPr>
              <w:t>»;</w:t>
            </w:r>
            <w:r w:rsidRPr="00495E49">
              <w:rPr>
                <w:rFonts w:eastAsia="Calibri"/>
                <w:b/>
                <w:bCs/>
                <w:i/>
                <w:iCs/>
                <w:w w:val="100"/>
                <w:kern w:val="24"/>
                <w:sz w:val="24"/>
                <w:szCs w:val="24"/>
              </w:rPr>
              <w:t xml:space="preserve"> Концерт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«Звёздный дождь» </w:t>
            </w:r>
          </w:p>
        </w:tc>
        <w:tc>
          <w:tcPr>
            <w:tcW w:w="2126" w:type="dxa"/>
            <w:hideMark/>
          </w:tcPr>
          <w:p w:rsidR="00AA6894" w:rsidRPr="00495E49" w:rsidRDefault="00C5422A" w:rsidP="00495E49">
            <w:pPr>
              <w:spacing w:line="276" w:lineRule="auto"/>
              <w:rPr>
                <w:rFonts w:eastAsia="Calibri"/>
                <w:b/>
                <w:bCs/>
                <w:i/>
                <w:iCs/>
                <w:w w:val="100"/>
                <w:kern w:val="24"/>
                <w:sz w:val="24"/>
                <w:szCs w:val="24"/>
              </w:rPr>
            </w:pPr>
            <w:r>
              <w:rPr>
                <w:rFonts w:eastAsia="Calibri"/>
                <w:b/>
                <w:bCs/>
                <w:i/>
                <w:iCs/>
                <w:w w:val="100"/>
                <w:kern w:val="24"/>
                <w:sz w:val="24"/>
                <w:szCs w:val="24"/>
              </w:rPr>
              <w:t>Художественное  творчество (лепка)</w:t>
            </w:r>
            <w:r w:rsidR="00AA6894" w:rsidRPr="00495E49">
              <w:rPr>
                <w:rFonts w:eastAsia="Calibri"/>
                <w:b/>
                <w:bCs/>
                <w:i/>
                <w:iCs/>
                <w:w w:val="100"/>
                <w:kern w:val="24"/>
                <w:sz w:val="24"/>
                <w:szCs w:val="24"/>
              </w:rPr>
              <w:t xml:space="preserve"> </w:t>
            </w:r>
            <w:r w:rsidR="00AA6894" w:rsidRPr="00495E49">
              <w:rPr>
                <w:rFonts w:eastAsia="Calibri"/>
                <w:bCs/>
                <w:iCs/>
                <w:w w:val="100"/>
                <w:kern w:val="24"/>
                <w:sz w:val="24"/>
                <w:szCs w:val="24"/>
              </w:rPr>
              <w:t>«Футбольная команда</w:t>
            </w:r>
            <w:r>
              <w:rPr>
                <w:rFonts w:eastAsia="Calibri"/>
                <w:bCs/>
                <w:iCs/>
                <w:w w:val="100"/>
                <w:kern w:val="24"/>
                <w:sz w:val="24"/>
                <w:szCs w:val="24"/>
              </w:rPr>
              <w:t>»;</w:t>
            </w:r>
          </w:p>
          <w:p w:rsidR="00AA6894" w:rsidRPr="00495E49" w:rsidRDefault="00AA6894" w:rsidP="00495E49">
            <w:pPr>
              <w:spacing w:line="276" w:lineRule="auto"/>
              <w:rPr>
                <w:rFonts w:eastAsia="Calibri"/>
                <w:b/>
                <w:bCs/>
                <w:i/>
                <w:iCs/>
                <w:w w:val="100"/>
                <w:kern w:val="24"/>
                <w:sz w:val="24"/>
                <w:szCs w:val="24"/>
              </w:rPr>
            </w:pPr>
            <w:r w:rsidRPr="00495E49">
              <w:rPr>
                <w:rFonts w:eastAsia="Calibri"/>
                <w:b/>
                <w:bCs/>
                <w:i/>
                <w:iCs/>
                <w:w w:val="100"/>
                <w:kern w:val="24"/>
                <w:sz w:val="24"/>
                <w:szCs w:val="24"/>
              </w:rPr>
              <w:t xml:space="preserve">Театрализованное представление </w:t>
            </w:r>
          </w:p>
          <w:p w:rsidR="00495E49" w:rsidRPr="00495E49" w:rsidRDefault="00AA6894" w:rsidP="00495E49">
            <w:pPr>
              <w:spacing w:line="276" w:lineRule="auto"/>
              <w:rPr>
                <w:rFonts w:eastAsia="Calibri"/>
                <w:bCs/>
                <w:iCs/>
                <w:w w:val="100"/>
                <w:kern w:val="24"/>
                <w:sz w:val="24"/>
                <w:szCs w:val="24"/>
              </w:rPr>
            </w:pPr>
            <w:r w:rsidRPr="00495E49">
              <w:rPr>
                <w:rFonts w:eastAsia="Calibri"/>
                <w:bCs/>
                <w:iCs/>
                <w:w w:val="100"/>
                <w:kern w:val="24"/>
                <w:sz w:val="24"/>
                <w:szCs w:val="24"/>
              </w:rPr>
              <w:t xml:space="preserve">«Репка на спортивный лад» </w:t>
            </w:r>
          </w:p>
        </w:tc>
      </w:tr>
    </w:tbl>
    <w:p w:rsidR="00495E49" w:rsidRDefault="00495E49" w:rsidP="001D4F13"/>
    <w:p w:rsidR="00C5422A" w:rsidRDefault="00C5422A"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C5422A" w:rsidRPr="007F1A67" w:rsidRDefault="00C5422A" w:rsidP="001D4F13">
      <w:pPr>
        <w:rPr>
          <w:b/>
          <w:i/>
        </w:rPr>
      </w:pPr>
      <w:r w:rsidRPr="007F1A67">
        <w:rPr>
          <w:b/>
          <w:i/>
        </w:rPr>
        <w:lastRenderedPageBreak/>
        <w:t>Работа  с  воспитателями</w:t>
      </w:r>
    </w:p>
    <w:p w:rsidR="00C5422A" w:rsidRDefault="00C5422A" w:rsidP="001D4F13"/>
    <w:p w:rsidR="00C5422A" w:rsidRDefault="00C5422A" w:rsidP="001D4F13"/>
    <w:tbl>
      <w:tblPr>
        <w:tblStyle w:val="af6"/>
        <w:tblW w:w="9705" w:type="dxa"/>
        <w:tblLook w:val="04A0"/>
      </w:tblPr>
      <w:tblGrid>
        <w:gridCol w:w="548"/>
        <w:gridCol w:w="6203"/>
        <w:gridCol w:w="2954"/>
      </w:tblGrid>
      <w:tr w:rsidR="00C5422A" w:rsidRPr="00C5422A" w:rsidTr="00A76345">
        <w:trPr>
          <w:trHeight w:val="426"/>
        </w:trPr>
        <w:tc>
          <w:tcPr>
            <w:tcW w:w="466" w:type="dxa"/>
            <w:hideMark/>
          </w:tcPr>
          <w:p w:rsidR="00C5422A" w:rsidRPr="00C5422A" w:rsidRDefault="00C5422A" w:rsidP="00C5422A">
            <w:pPr>
              <w:spacing w:line="276" w:lineRule="auto"/>
              <w:rPr>
                <w:rFonts w:ascii="Arial" w:hAnsi="Arial" w:cs="Arial"/>
                <w:color w:val="auto"/>
                <w:w w:val="100"/>
                <w:sz w:val="36"/>
                <w:szCs w:val="36"/>
              </w:rPr>
            </w:pPr>
            <w:r w:rsidRPr="00C5422A">
              <w:rPr>
                <w:b/>
                <w:bCs/>
                <w:w w:val="100"/>
                <w:kern w:val="24"/>
                <w:sz w:val="18"/>
                <w:szCs w:val="18"/>
              </w:rPr>
              <w:t xml:space="preserve">                           </w:t>
            </w:r>
          </w:p>
        </w:tc>
        <w:tc>
          <w:tcPr>
            <w:tcW w:w="6264"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b/>
                <w:bCs/>
                <w:i/>
                <w:iCs/>
                <w:w w:val="100"/>
                <w:kern w:val="24"/>
                <w:sz w:val="18"/>
                <w:szCs w:val="18"/>
              </w:rPr>
              <w:t>Мероприятия</w:t>
            </w:r>
            <w:r w:rsidRPr="00C5422A">
              <w:rPr>
                <w:rFonts w:ascii="Calibri" w:eastAsia="Calibri" w:hAnsi="Calibri"/>
                <w:w w:val="100"/>
                <w:kern w:val="24"/>
                <w:sz w:val="14"/>
                <w:szCs w:val="14"/>
              </w:rPr>
              <w:t xml:space="preserve"> </w:t>
            </w:r>
          </w:p>
        </w:tc>
        <w:tc>
          <w:tcPr>
            <w:tcW w:w="2975"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b/>
                <w:bCs/>
                <w:i/>
                <w:iCs/>
                <w:w w:val="100"/>
                <w:kern w:val="24"/>
                <w:sz w:val="18"/>
                <w:szCs w:val="18"/>
              </w:rPr>
              <w:t>Ответственный</w:t>
            </w:r>
            <w:r w:rsidRPr="00C5422A">
              <w:rPr>
                <w:rFonts w:ascii="Calibri" w:eastAsia="Calibri" w:hAnsi="Calibri"/>
                <w:w w:val="100"/>
                <w:kern w:val="24"/>
                <w:sz w:val="14"/>
                <w:szCs w:val="14"/>
              </w:rPr>
              <w:t xml:space="preserve"> </w:t>
            </w:r>
          </w:p>
        </w:tc>
      </w:tr>
      <w:tr w:rsidR="00C5422A" w:rsidRPr="00C5422A" w:rsidTr="00A76345">
        <w:trPr>
          <w:trHeight w:val="1857"/>
        </w:trPr>
        <w:tc>
          <w:tcPr>
            <w:tcW w:w="466"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w w:val="100"/>
                <w:kern w:val="24"/>
                <w:sz w:val="24"/>
                <w:szCs w:val="24"/>
              </w:rPr>
              <w:t xml:space="preserve"> Понедельник</w:t>
            </w:r>
            <w:r w:rsidRPr="00C5422A">
              <w:rPr>
                <w:rFonts w:ascii="Calibri" w:eastAsia="Calibri" w:hAnsi="Calibri"/>
                <w:w w:val="100"/>
                <w:kern w:val="24"/>
                <w:sz w:val="24"/>
                <w:szCs w:val="24"/>
              </w:rPr>
              <w:t xml:space="preserve"> </w:t>
            </w:r>
          </w:p>
        </w:tc>
        <w:tc>
          <w:tcPr>
            <w:tcW w:w="6264" w:type="dxa"/>
            <w:hideMark/>
          </w:tcPr>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b/>
                <w:bCs/>
                <w:i/>
                <w:w w:val="100"/>
                <w:kern w:val="24"/>
                <w:sz w:val="24"/>
                <w:szCs w:val="24"/>
              </w:rPr>
              <w:t>Практический семинар</w:t>
            </w:r>
            <w:r w:rsidRPr="00C5422A">
              <w:rPr>
                <w:rFonts w:ascii="Calibri" w:eastAsia="Calibri" w:hAnsi="Calibri"/>
                <w: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«Психологический прессинг или как выйти из конфликтных ситуаций без проблем»</w:t>
            </w:r>
            <w:r w:rsidRPr="00C5422A">
              <w:rPr>
                <w:rFonts w:ascii="Calibri" w:eastAsia="Calibri" w:hAnsi="Calibr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Участие в подготовке и проведении игрового вечера с родителями</w:t>
            </w:r>
            <w:r w:rsidRPr="00C5422A">
              <w:rPr>
                <w:rFonts w:ascii="Calibri" w:eastAsia="Calibri" w:hAnsi="Calibri"/>
                <w:w w:val="100"/>
                <w:kern w:val="24"/>
                <w:sz w:val="24"/>
                <w:szCs w:val="24"/>
              </w:rPr>
              <w:t xml:space="preserve"> </w:t>
            </w:r>
          </w:p>
        </w:tc>
        <w:tc>
          <w:tcPr>
            <w:tcW w:w="2975" w:type="dxa"/>
            <w:hideMark/>
          </w:tcPr>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w w:val="100"/>
                <w:kern w:val="24"/>
                <w:sz w:val="24"/>
                <w:szCs w:val="24"/>
              </w:rPr>
              <w:t>Педагог-психолог</w:t>
            </w:r>
            <w:r w:rsidRPr="00C5422A">
              <w:rPr>
                <w:rFonts w:ascii="Calibri" w:eastAsia="Calibri" w:hAnsi="Calibri"/>
                <w: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i/>
                <w:w w:val="100"/>
                <w:kern w:val="24"/>
                <w:sz w:val="24"/>
                <w:szCs w:val="24"/>
              </w:rPr>
              <w:t xml:space="preserve">Инструктор </w:t>
            </w:r>
            <w:proofErr w:type="gramStart"/>
            <w:r w:rsidRPr="00C5422A">
              <w:rPr>
                <w:rFonts w:eastAsia="Calibri"/>
                <w:i/>
                <w:w w:val="100"/>
                <w:kern w:val="24"/>
                <w:sz w:val="24"/>
                <w:szCs w:val="24"/>
              </w:rPr>
              <w:t>по</w:t>
            </w:r>
            <w:proofErr w:type="gramEnd"/>
            <w:r w:rsidRPr="00C5422A">
              <w:rPr>
                <w:rFonts w:eastAsia="Calibri"/>
                <w:i/>
                <w:w w:val="100"/>
                <w:kern w:val="24"/>
                <w:sz w:val="24"/>
                <w:szCs w:val="24"/>
              </w:rPr>
              <w:t xml:space="preserve"> ф</w:t>
            </w:r>
            <w:r w:rsidR="00A76345">
              <w:rPr>
                <w:rFonts w:eastAsia="Calibri"/>
                <w:i/>
                <w:w w:val="100"/>
                <w:kern w:val="24"/>
                <w:sz w:val="24"/>
                <w:szCs w:val="24"/>
              </w:rPr>
              <w:t>/к</w:t>
            </w:r>
          </w:p>
        </w:tc>
      </w:tr>
      <w:tr w:rsidR="00C5422A" w:rsidRPr="00C5422A" w:rsidTr="00A76345">
        <w:trPr>
          <w:trHeight w:val="1402"/>
        </w:trPr>
        <w:tc>
          <w:tcPr>
            <w:tcW w:w="466"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w w:val="100"/>
                <w:kern w:val="24"/>
                <w:sz w:val="24"/>
                <w:szCs w:val="24"/>
              </w:rPr>
              <w:t xml:space="preserve"> Вторник</w:t>
            </w:r>
            <w:r w:rsidRPr="00C5422A">
              <w:rPr>
                <w:rFonts w:ascii="Calibri" w:eastAsia="Calibri" w:hAnsi="Calibri"/>
                <w:w w:val="100"/>
                <w:kern w:val="24"/>
                <w:sz w:val="24"/>
                <w:szCs w:val="24"/>
              </w:rPr>
              <w:t xml:space="preserve"> </w:t>
            </w:r>
          </w:p>
        </w:tc>
        <w:tc>
          <w:tcPr>
            <w:tcW w:w="6264"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w w:val="100"/>
                <w:kern w:val="24"/>
                <w:sz w:val="24"/>
                <w:szCs w:val="24"/>
              </w:rPr>
              <w:t>Консультация</w:t>
            </w:r>
            <w:r w:rsidRPr="00C5422A">
              <w:rPr>
                <w:rFonts w:ascii="Calibri" w:eastAsia="Calibri" w:hAnsi="Calibr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w:t>
            </w:r>
            <w:proofErr w:type="spellStart"/>
            <w:r w:rsidRPr="00C5422A">
              <w:rPr>
                <w:rFonts w:eastAsia="Calibri"/>
                <w:w w:val="100"/>
                <w:kern w:val="24"/>
                <w:sz w:val="24"/>
                <w:szCs w:val="24"/>
              </w:rPr>
              <w:t>Гиперактивный</w:t>
            </w:r>
            <w:proofErr w:type="spellEnd"/>
            <w:r w:rsidRPr="00C5422A">
              <w:rPr>
                <w:rFonts w:eastAsia="Calibri"/>
                <w:w w:val="100"/>
                <w:kern w:val="24"/>
                <w:sz w:val="24"/>
                <w:szCs w:val="24"/>
              </w:rPr>
              <w:t xml:space="preserve"> ребёнок, как строить с ним общение»</w:t>
            </w:r>
            <w:r w:rsidRPr="00C5422A">
              <w:rPr>
                <w:rFonts w:ascii="Calibri" w:eastAsia="Calibri" w:hAnsi="Calibri"/>
                <w:w w:val="100"/>
                <w:kern w:val="24"/>
                <w:sz w:val="24"/>
                <w:szCs w:val="24"/>
              </w:rPr>
              <w:t xml:space="preserve"> </w:t>
            </w:r>
          </w:p>
        </w:tc>
        <w:tc>
          <w:tcPr>
            <w:tcW w:w="2975" w:type="dxa"/>
            <w:hideMark/>
          </w:tcPr>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w w:val="100"/>
                <w:kern w:val="24"/>
                <w:sz w:val="24"/>
                <w:szCs w:val="24"/>
              </w:rPr>
              <w:t>Педагог-психолог</w:t>
            </w:r>
            <w:r w:rsidRPr="00C5422A">
              <w:rPr>
                <w:rFonts w:ascii="Calibri" w:eastAsia="Calibri" w:hAnsi="Calibri"/>
                <w:i/>
                <w:w w:val="100"/>
                <w:kern w:val="24"/>
                <w:sz w:val="24"/>
                <w:szCs w:val="24"/>
              </w:rPr>
              <w:t xml:space="preserve"> </w:t>
            </w:r>
          </w:p>
        </w:tc>
      </w:tr>
      <w:tr w:rsidR="00C5422A" w:rsidRPr="00C5422A" w:rsidTr="00A76345">
        <w:trPr>
          <w:trHeight w:val="1279"/>
        </w:trPr>
        <w:tc>
          <w:tcPr>
            <w:tcW w:w="466"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w w:val="100"/>
                <w:kern w:val="24"/>
                <w:sz w:val="24"/>
                <w:szCs w:val="24"/>
              </w:rPr>
              <w:t xml:space="preserve"> среда</w:t>
            </w:r>
            <w:r w:rsidRPr="00C5422A">
              <w:rPr>
                <w:rFonts w:ascii="Calibri" w:eastAsia="Calibri" w:hAnsi="Calibri"/>
                <w:w w:val="100"/>
                <w:kern w:val="24"/>
                <w:sz w:val="24"/>
                <w:szCs w:val="24"/>
              </w:rPr>
              <w:t xml:space="preserve"> </w:t>
            </w:r>
          </w:p>
        </w:tc>
        <w:tc>
          <w:tcPr>
            <w:tcW w:w="6264"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w w:val="100"/>
                <w:kern w:val="24"/>
                <w:sz w:val="24"/>
                <w:szCs w:val="24"/>
              </w:rPr>
              <w:t>Консультация</w:t>
            </w:r>
            <w:r w:rsidRPr="00C5422A">
              <w:rPr>
                <w:rFonts w:ascii="Calibri" w:eastAsia="Calibri" w:hAnsi="Calibr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«Утро радостных встреч – теория и практика группового сбора»</w:t>
            </w:r>
            <w:r w:rsidRPr="00C5422A">
              <w:rPr>
                <w:rFonts w:ascii="Calibri" w:eastAsia="Calibri" w:hAnsi="Calibri"/>
                <w:w w:val="100"/>
                <w:kern w:val="24"/>
                <w:sz w:val="24"/>
                <w:szCs w:val="24"/>
              </w:rPr>
              <w:t xml:space="preserve"> </w:t>
            </w:r>
          </w:p>
        </w:tc>
        <w:tc>
          <w:tcPr>
            <w:tcW w:w="2975" w:type="dxa"/>
            <w:hideMark/>
          </w:tcPr>
          <w:p w:rsidR="00A76345" w:rsidRPr="00A76345" w:rsidRDefault="00C5422A" w:rsidP="00C5422A">
            <w:pPr>
              <w:spacing w:line="276" w:lineRule="auto"/>
              <w:jc w:val="center"/>
              <w:rPr>
                <w:rFonts w:eastAsia="Calibri"/>
                <w:i/>
                <w:w w:val="100"/>
                <w:kern w:val="24"/>
                <w:sz w:val="24"/>
                <w:szCs w:val="24"/>
              </w:rPr>
            </w:pPr>
            <w:r w:rsidRPr="00C5422A">
              <w:rPr>
                <w:rFonts w:eastAsia="Calibri"/>
                <w:i/>
                <w:w w:val="100"/>
                <w:kern w:val="24"/>
                <w:sz w:val="24"/>
                <w:szCs w:val="24"/>
              </w:rPr>
              <w:t xml:space="preserve">Заместитель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i/>
                <w:w w:val="100"/>
                <w:kern w:val="24"/>
                <w:sz w:val="24"/>
                <w:szCs w:val="24"/>
              </w:rPr>
              <w:t>заведующей</w:t>
            </w:r>
            <w:r w:rsidRPr="00C5422A">
              <w:rPr>
                <w:rFonts w:eastAsia="Calibri"/>
                <w:w w:val="100"/>
                <w:kern w:val="24"/>
                <w:sz w:val="24"/>
                <w:szCs w:val="24"/>
              </w:rPr>
              <w:t xml:space="preserve">  </w:t>
            </w:r>
          </w:p>
        </w:tc>
      </w:tr>
      <w:tr w:rsidR="00C5422A" w:rsidRPr="00C5422A" w:rsidTr="00A76345">
        <w:trPr>
          <w:trHeight w:val="1857"/>
        </w:trPr>
        <w:tc>
          <w:tcPr>
            <w:tcW w:w="466"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w w:val="100"/>
                <w:kern w:val="24"/>
                <w:sz w:val="24"/>
                <w:szCs w:val="24"/>
              </w:rPr>
              <w:t xml:space="preserve"> Четверг</w:t>
            </w:r>
            <w:r w:rsidRPr="00C5422A">
              <w:rPr>
                <w:rFonts w:ascii="Calibri" w:eastAsia="Calibri" w:hAnsi="Calibri"/>
                <w:w w:val="100"/>
                <w:kern w:val="24"/>
                <w:sz w:val="24"/>
                <w:szCs w:val="24"/>
              </w:rPr>
              <w:t xml:space="preserve"> </w:t>
            </w:r>
          </w:p>
        </w:tc>
        <w:tc>
          <w:tcPr>
            <w:tcW w:w="6264"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w w:val="100"/>
                <w:kern w:val="24"/>
                <w:sz w:val="24"/>
                <w:szCs w:val="24"/>
              </w:rPr>
              <w:t xml:space="preserve">Конкурс оснащения физкультурных уголков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w:t>
            </w:r>
            <w:proofErr w:type="gramStart"/>
            <w:r w:rsidRPr="00C5422A">
              <w:rPr>
                <w:rFonts w:eastAsia="Calibri"/>
                <w:w w:val="100"/>
                <w:kern w:val="24"/>
                <w:sz w:val="24"/>
                <w:szCs w:val="24"/>
              </w:rPr>
              <w:t>Групповой</w:t>
            </w:r>
            <w:proofErr w:type="gramEnd"/>
            <w:r w:rsidRPr="00C5422A">
              <w:rPr>
                <w:rFonts w:eastAsia="Calibri"/>
                <w:w w:val="100"/>
                <w:kern w:val="24"/>
                <w:sz w:val="24"/>
                <w:szCs w:val="24"/>
              </w:rPr>
              <w:t xml:space="preserve"> мини-стадион»</w:t>
            </w:r>
            <w:r w:rsidRPr="00C5422A">
              <w:rPr>
                <w:rFonts w:ascii="Calibri" w:eastAsia="Calibri" w:hAnsi="Calibri"/>
                <w:w w:val="100"/>
                <w:kern w:val="24"/>
                <w:sz w:val="24"/>
                <w:szCs w:val="24"/>
              </w:rPr>
              <w:t xml:space="preserve"> </w:t>
            </w:r>
          </w:p>
          <w:p w:rsidR="00A76345" w:rsidRDefault="00C5422A" w:rsidP="00C5422A">
            <w:pPr>
              <w:spacing w:line="276" w:lineRule="auto"/>
              <w:jc w:val="center"/>
              <w:rPr>
                <w:rFonts w:eastAsia="Calibri"/>
                <w:w w:val="100"/>
                <w:kern w:val="24"/>
                <w:sz w:val="24"/>
                <w:szCs w:val="24"/>
              </w:rPr>
            </w:pPr>
            <w:r w:rsidRPr="00C5422A">
              <w:rPr>
                <w:rFonts w:eastAsia="Calibri"/>
                <w:b/>
                <w:bCs/>
                <w:i/>
                <w:iCs/>
                <w:w w:val="100"/>
                <w:kern w:val="24"/>
                <w:sz w:val="24"/>
                <w:szCs w:val="24"/>
              </w:rPr>
              <w:t>Консультация</w:t>
            </w:r>
            <w:r w:rsidRPr="00C5422A">
              <w:rPr>
                <w:rFonts w:eastAsia="Calibri"/>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w w:val="100"/>
                <w:kern w:val="24"/>
                <w:sz w:val="24"/>
                <w:szCs w:val="24"/>
              </w:rPr>
              <w:t>«Закаливание детей»</w:t>
            </w:r>
            <w:r w:rsidRPr="00C5422A">
              <w:rPr>
                <w:rFonts w:ascii="Calibri" w:eastAsia="Calibri" w:hAnsi="Calibri"/>
                <w:w w:val="100"/>
                <w:kern w:val="24"/>
                <w:sz w:val="24"/>
                <w:szCs w:val="24"/>
              </w:rPr>
              <w:t xml:space="preserve"> </w:t>
            </w:r>
          </w:p>
        </w:tc>
        <w:tc>
          <w:tcPr>
            <w:tcW w:w="2975" w:type="dxa"/>
            <w:hideMark/>
          </w:tcPr>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w w:val="100"/>
                <w:kern w:val="24"/>
                <w:sz w:val="24"/>
                <w:szCs w:val="24"/>
              </w:rPr>
              <w:t xml:space="preserve">Заместитель  заведующей </w:t>
            </w:r>
            <w:r w:rsidRPr="00C5422A">
              <w:rPr>
                <w:rFonts w:ascii="Calibri" w:eastAsia="Calibri" w:hAnsi="Calibri"/>
                <w:i/>
                <w:w w:val="100"/>
                <w:kern w:val="24"/>
                <w:sz w:val="24"/>
                <w:szCs w:val="24"/>
              </w:rPr>
              <w:t xml:space="preserve"> </w:t>
            </w:r>
          </w:p>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w w:val="100"/>
                <w:kern w:val="24"/>
                <w:sz w:val="24"/>
                <w:szCs w:val="24"/>
              </w:rPr>
              <w:t xml:space="preserve">Инструктор </w:t>
            </w:r>
            <w:proofErr w:type="gramStart"/>
            <w:r w:rsidRPr="00C5422A">
              <w:rPr>
                <w:rFonts w:eastAsia="Calibri"/>
                <w:i/>
                <w:w w:val="100"/>
                <w:kern w:val="24"/>
                <w:sz w:val="24"/>
                <w:szCs w:val="24"/>
              </w:rPr>
              <w:t>по</w:t>
            </w:r>
            <w:proofErr w:type="gramEnd"/>
            <w:r w:rsidRPr="00C5422A">
              <w:rPr>
                <w:rFonts w:eastAsia="Calibri"/>
                <w:i/>
                <w:w w:val="100"/>
                <w:kern w:val="24"/>
                <w:sz w:val="24"/>
                <w:szCs w:val="24"/>
              </w:rPr>
              <w:t xml:space="preserve"> ф</w:t>
            </w:r>
            <w:r w:rsidR="00A76345" w:rsidRPr="00A76345">
              <w:rPr>
                <w:rFonts w:eastAsia="Calibri"/>
                <w:i/>
                <w:w w:val="100"/>
                <w:kern w:val="24"/>
                <w:sz w:val="24"/>
                <w:szCs w:val="24"/>
              </w:rPr>
              <w:t>/к</w:t>
            </w:r>
            <w:r w:rsidRPr="00C5422A">
              <w:rPr>
                <w:rFonts w:ascii="Calibri" w:eastAsia="Calibri" w:hAnsi="Calibri"/>
                <w:i/>
                <w:w w:val="100"/>
                <w:kern w:val="24"/>
                <w:sz w:val="24"/>
                <w:szCs w:val="24"/>
              </w:rPr>
              <w:t xml:space="preserve"> </w:t>
            </w:r>
          </w:p>
          <w:p w:rsidR="00C5422A" w:rsidRPr="00C5422A" w:rsidRDefault="00A76345" w:rsidP="00C5422A">
            <w:pPr>
              <w:spacing w:line="276" w:lineRule="auto"/>
              <w:jc w:val="center"/>
              <w:rPr>
                <w:rFonts w:ascii="Arial" w:hAnsi="Arial" w:cs="Arial"/>
                <w:color w:val="auto"/>
                <w:w w:val="100"/>
                <w:sz w:val="36"/>
                <w:szCs w:val="36"/>
              </w:rPr>
            </w:pPr>
            <w:r w:rsidRPr="00A76345">
              <w:rPr>
                <w:rFonts w:eastAsia="Calibri"/>
                <w:i/>
                <w:w w:val="100"/>
                <w:kern w:val="24"/>
                <w:sz w:val="24"/>
                <w:szCs w:val="24"/>
              </w:rPr>
              <w:t xml:space="preserve">Старшая </w:t>
            </w:r>
            <w:proofErr w:type="gramStart"/>
            <w:r w:rsidRPr="00A76345">
              <w:rPr>
                <w:rFonts w:eastAsia="Calibri"/>
                <w:i/>
                <w:w w:val="100"/>
                <w:kern w:val="24"/>
                <w:sz w:val="24"/>
                <w:szCs w:val="24"/>
              </w:rPr>
              <w:t>м</w:t>
            </w:r>
            <w:proofErr w:type="gramEnd"/>
            <w:r w:rsidRPr="00A76345">
              <w:rPr>
                <w:rFonts w:eastAsia="Calibri"/>
                <w:i/>
                <w:w w:val="100"/>
                <w:kern w:val="24"/>
                <w:sz w:val="24"/>
                <w:szCs w:val="24"/>
              </w:rPr>
              <w:t>/с</w:t>
            </w:r>
          </w:p>
        </w:tc>
      </w:tr>
      <w:tr w:rsidR="00C5422A" w:rsidRPr="00C5422A" w:rsidTr="00A76345">
        <w:trPr>
          <w:trHeight w:val="1279"/>
        </w:trPr>
        <w:tc>
          <w:tcPr>
            <w:tcW w:w="466"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w w:val="100"/>
                <w:kern w:val="24"/>
                <w:sz w:val="24"/>
                <w:szCs w:val="24"/>
              </w:rPr>
              <w:t xml:space="preserve"> Пятница</w:t>
            </w:r>
            <w:r w:rsidRPr="00C5422A">
              <w:rPr>
                <w:rFonts w:ascii="Calibri" w:eastAsia="Calibri" w:hAnsi="Calibri"/>
                <w:w w:val="100"/>
                <w:kern w:val="24"/>
                <w:sz w:val="24"/>
                <w:szCs w:val="24"/>
              </w:rPr>
              <w:t xml:space="preserve"> </w:t>
            </w:r>
          </w:p>
        </w:tc>
        <w:tc>
          <w:tcPr>
            <w:tcW w:w="6264"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w w:val="100"/>
                <w:kern w:val="24"/>
                <w:sz w:val="24"/>
                <w:szCs w:val="24"/>
              </w:rPr>
              <w:t>Конкурс проектов</w:t>
            </w:r>
            <w:r w:rsidRPr="00C5422A">
              <w:rPr>
                <w:rFonts w:eastAsia="Calibri"/>
                <w:w w:val="100"/>
                <w:kern w:val="24"/>
                <w:sz w:val="24"/>
                <w:szCs w:val="24"/>
              </w:rPr>
              <w:t xml:space="preserve"> </w:t>
            </w:r>
          </w:p>
          <w:p w:rsidR="00C5422A" w:rsidRPr="00C5422A" w:rsidRDefault="00A76345" w:rsidP="00C5422A">
            <w:pPr>
              <w:spacing w:line="276" w:lineRule="auto"/>
              <w:jc w:val="center"/>
              <w:rPr>
                <w:rFonts w:ascii="Arial" w:hAnsi="Arial" w:cs="Arial"/>
                <w:color w:val="auto"/>
                <w:w w:val="100"/>
                <w:sz w:val="36"/>
                <w:szCs w:val="36"/>
              </w:rPr>
            </w:pPr>
            <w:r>
              <w:rPr>
                <w:rFonts w:eastAsia="Calibri"/>
                <w:w w:val="100"/>
                <w:kern w:val="24"/>
                <w:sz w:val="24"/>
                <w:szCs w:val="24"/>
              </w:rPr>
              <w:t>«Приобщение</w:t>
            </w:r>
            <w:r w:rsidR="00C5422A" w:rsidRPr="00C5422A">
              <w:rPr>
                <w:rFonts w:eastAsia="Calibri"/>
                <w:w w:val="100"/>
                <w:kern w:val="24"/>
                <w:sz w:val="24"/>
                <w:szCs w:val="24"/>
              </w:rPr>
              <w:t xml:space="preserve"> дошкольников к здоровому образу жизни</w:t>
            </w:r>
            <w:r>
              <w:rPr>
                <w:rFonts w:eastAsia="Calibri"/>
                <w:w w:val="100"/>
                <w:kern w:val="24"/>
                <w:sz w:val="24"/>
                <w:szCs w:val="24"/>
              </w:rPr>
              <w:t>»</w:t>
            </w:r>
            <w:r w:rsidR="00C5422A" w:rsidRPr="00C5422A">
              <w:rPr>
                <w:rFonts w:ascii="Calibri" w:eastAsia="Calibri" w:hAnsi="Calibri"/>
                <w:w w:val="100"/>
                <w:kern w:val="24"/>
                <w:sz w:val="24"/>
                <w:szCs w:val="24"/>
              </w:rPr>
              <w:t xml:space="preserve"> </w:t>
            </w:r>
          </w:p>
        </w:tc>
        <w:tc>
          <w:tcPr>
            <w:tcW w:w="2975" w:type="dxa"/>
            <w:hideMark/>
          </w:tcPr>
          <w:p w:rsidR="00A76345" w:rsidRPr="00A76345" w:rsidRDefault="00C5422A" w:rsidP="00C5422A">
            <w:pPr>
              <w:spacing w:line="276" w:lineRule="auto"/>
              <w:jc w:val="center"/>
              <w:rPr>
                <w:rFonts w:eastAsia="Calibri"/>
                <w:i/>
                <w:w w:val="100"/>
                <w:kern w:val="24"/>
                <w:sz w:val="24"/>
                <w:szCs w:val="24"/>
              </w:rPr>
            </w:pPr>
            <w:r w:rsidRPr="00C5422A">
              <w:rPr>
                <w:rFonts w:eastAsia="Calibri"/>
                <w:i/>
                <w:w w:val="100"/>
                <w:kern w:val="24"/>
                <w:sz w:val="24"/>
                <w:szCs w:val="24"/>
              </w:rPr>
              <w:t xml:space="preserve">Заместитель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i/>
                <w:w w:val="100"/>
                <w:kern w:val="24"/>
                <w:sz w:val="24"/>
                <w:szCs w:val="24"/>
              </w:rPr>
              <w:t>заведующей</w:t>
            </w:r>
            <w:r w:rsidRPr="00C5422A">
              <w:rPr>
                <w:rFonts w:eastAsia="Calibri"/>
                <w:w w:val="100"/>
                <w:kern w:val="24"/>
                <w:sz w:val="24"/>
                <w:szCs w:val="24"/>
              </w:rPr>
              <w:t xml:space="preserve">  </w:t>
            </w:r>
            <w:r w:rsidRPr="00C5422A">
              <w:rPr>
                <w:rFonts w:ascii="Calibri" w:eastAsia="Calibri" w:hAnsi="Calibri"/>
                <w:w w:val="100"/>
                <w:kern w:val="24"/>
                <w:sz w:val="24"/>
                <w:szCs w:val="24"/>
              </w:rPr>
              <w:t xml:space="preserve"> </w:t>
            </w:r>
          </w:p>
        </w:tc>
      </w:tr>
    </w:tbl>
    <w:p w:rsidR="00C5422A" w:rsidRDefault="00C5422A" w:rsidP="001D4F13"/>
    <w:p w:rsidR="00C5422A" w:rsidRDefault="00C5422A" w:rsidP="001D4F13"/>
    <w:p w:rsidR="00C5422A" w:rsidRPr="007F1A67" w:rsidRDefault="00C5422A" w:rsidP="001D4F13">
      <w:pPr>
        <w:rPr>
          <w:b/>
          <w:i/>
        </w:rPr>
      </w:pPr>
      <w:r w:rsidRPr="007F1A67">
        <w:rPr>
          <w:b/>
          <w:i/>
        </w:rPr>
        <w:t>Работа  с  родителями</w:t>
      </w:r>
    </w:p>
    <w:p w:rsidR="00C5422A" w:rsidRDefault="00C5422A" w:rsidP="001D4F13"/>
    <w:tbl>
      <w:tblPr>
        <w:tblStyle w:val="af6"/>
        <w:tblW w:w="9387" w:type="dxa"/>
        <w:tblLook w:val="04A0"/>
      </w:tblPr>
      <w:tblGrid>
        <w:gridCol w:w="790"/>
        <w:gridCol w:w="5939"/>
        <w:gridCol w:w="2658"/>
      </w:tblGrid>
      <w:tr w:rsidR="00C5422A" w:rsidRPr="00C5422A" w:rsidTr="00A76345">
        <w:trPr>
          <w:trHeight w:val="300"/>
        </w:trPr>
        <w:tc>
          <w:tcPr>
            <w:tcW w:w="790" w:type="dxa"/>
            <w:hideMark/>
          </w:tcPr>
          <w:p w:rsidR="00C5422A" w:rsidRPr="00C5422A" w:rsidRDefault="00C5422A" w:rsidP="00C5422A">
            <w:pPr>
              <w:spacing w:line="300" w:lineRule="atLeast"/>
              <w:rPr>
                <w:rFonts w:ascii="Arial" w:hAnsi="Arial" w:cs="Arial"/>
                <w:color w:val="auto"/>
                <w:w w:val="100"/>
                <w:sz w:val="36"/>
                <w:szCs w:val="36"/>
              </w:rPr>
            </w:pPr>
            <w:r w:rsidRPr="00C5422A">
              <w:rPr>
                <w:b/>
                <w:bCs/>
                <w:color w:val="auto"/>
                <w:w w:val="100"/>
                <w:kern w:val="24"/>
                <w:sz w:val="24"/>
                <w:szCs w:val="24"/>
              </w:rPr>
              <w:t xml:space="preserve">                           </w:t>
            </w:r>
          </w:p>
        </w:tc>
        <w:tc>
          <w:tcPr>
            <w:tcW w:w="5939" w:type="dxa"/>
            <w:hideMark/>
          </w:tcPr>
          <w:p w:rsidR="00C5422A" w:rsidRPr="00C5422A" w:rsidRDefault="00C5422A" w:rsidP="00C5422A">
            <w:pPr>
              <w:spacing w:line="300" w:lineRule="atLeast"/>
              <w:jc w:val="center"/>
              <w:rPr>
                <w:rFonts w:ascii="Arial" w:hAnsi="Arial" w:cs="Arial"/>
                <w:color w:val="auto"/>
                <w:w w:val="100"/>
                <w:sz w:val="36"/>
                <w:szCs w:val="36"/>
              </w:rPr>
            </w:pPr>
            <w:r w:rsidRPr="00C5422A">
              <w:rPr>
                <w:b/>
                <w:bCs/>
                <w:i/>
                <w:iCs/>
                <w:color w:val="auto"/>
                <w:w w:val="100"/>
                <w:kern w:val="24"/>
                <w:sz w:val="24"/>
                <w:szCs w:val="24"/>
              </w:rPr>
              <w:t>Мероприятия</w:t>
            </w:r>
            <w:r w:rsidRPr="00C5422A">
              <w:rPr>
                <w:rFonts w:ascii="Calibri" w:eastAsia="Calibri" w:hAnsi="Calibri"/>
                <w:color w:val="auto"/>
                <w:w w:val="100"/>
                <w:kern w:val="24"/>
                <w:sz w:val="24"/>
                <w:szCs w:val="24"/>
              </w:rPr>
              <w:t xml:space="preserve"> </w:t>
            </w:r>
          </w:p>
        </w:tc>
        <w:tc>
          <w:tcPr>
            <w:tcW w:w="2658" w:type="dxa"/>
            <w:hideMark/>
          </w:tcPr>
          <w:p w:rsidR="00C5422A" w:rsidRPr="00C5422A" w:rsidRDefault="00C5422A" w:rsidP="00C5422A">
            <w:pPr>
              <w:spacing w:line="300" w:lineRule="atLeast"/>
              <w:jc w:val="center"/>
              <w:rPr>
                <w:rFonts w:ascii="Arial" w:hAnsi="Arial" w:cs="Arial"/>
                <w:color w:val="auto"/>
                <w:w w:val="100"/>
                <w:sz w:val="36"/>
                <w:szCs w:val="36"/>
              </w:rPr>
            </w:pPr>
            <w:r w:rsidRPr="00C5422A">
              <w:rPr>
                <w:b/>
                <w:bCs/>
                <w:i/>
                <w:iCs/>
                <w:color w:val="auto"/>
                <w:w w:val="100"/>
                <w:kern w:val="24"/>
                <w:sz w:val="24"/>
                <w:szCs w:val="24"/>
              </w:rPr>
              <w:t>Ответственный</w:t>
            </w:r>
            <w:r w:rsidRPr="00C5422A">
              <w:rPr>
                <w:rFonts w:ascii="Calibri" w:eastAsia="Calibri" w:hAnsi="Calibri"/>
                <w:color w:val="auto"/>
                <w:w w:val="100"/>
                <w:kern w:val="24"/>
                <w:sz w:val="24"/>
                <w:szCs w:val="24"/>
              </w:rPr>
              <w:t xml:space="preserve"> </w:t>
            </w:r>
          </w:p>
        </w:tc>
      </w:tr>
      <w:tr w:rsidR="00C5422A" w:rsidRPr="00C5422A" w:rsidTr="00A76345">
        <w:trPr>
          <w:trHeight w:val="1802"/>
        </w:trPr>
        <w:tc>
          <w:tcPr>
            <w:tcW w:w="790"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color w:val="auto"/>
                <w:w w:val="100"/>
                <w:kern w:val="24"/>
                <w:sz w:val="24"/>
                <w:szCs w:val="24"/>
              </w:rPr>
              <w:t xml:space="preserve">Понедельник </w:t>
            </w:r>
          </w:p>
        </w:tc>
        <w:tc>
          <w:tcPr>
            <w:tcW w:w="5939" w:type="dxa"/>
            <w:hideMark/>
          </w:tcPr>
          <w:p w:rsidR="00C5422A" w:rsidRPr="007F1A67" w:rsidRDefault="00C5422A" w:rsidP="00C5422A">
            <w:pPr>
              <w:spacing w:line="276" w:lineRule="auto"/>
              <w:jc w:val="center"/>
              <w:rPr>
                <w:rFonts w:eastAsia="Calibri"/>
                <w:b/>
                <w:bCs/>
                <w:i/>
                <w:iCs/>
                <w:color w:val="auto"/>
                <w:w w:val="100"/>
                <w:kern w:val="24"/>
                <w:sz w:val="24"/>
                <w:szCs w:val="24"/>
              </w:rPr>
            </w:pPr>
            <w:r w:rsidRPr="00C5422A">
              <w:rPr>
                <w:rFonts w:eastAsia="Calibri"/>
                <w:b/>
                <w:bCs/>
                <w:i/>
                <w:iCs/>
                <w:color w:val="auto"/>
                <w:w w:val="100"/>
                <w:kern w:val="24"/>
                <w:sz w:val="24"/>
                <w:szCs w:val="24"/>
              </w:rPr>
              <w:t>Спортивно игровой вечер с родителями</w:t>
            </w:r>
          </w:p>
          <w:p w:rsidR="00C5422A" w:rsidRPr="00C5422A" w:rsidRDefault="00C5422A" w:rsidP="00C5422A">
            <w:pPr>
              <w:spacing w:line="276" w:lineRule="auto"/>
              <w:jc w:val="center"/>
              <w:rPr>
                <w:rFonts w:ascii="Arial" w:hAnsi="Arial" w:cs="Arial"/>
                <w:color w:val="auto"/>
                <w:w w:val="100"/>
                <w:sz w:val="36"/>
                <w:szCs w:val="36"/>
              </w:rPr>
            </w:pPr>
            <w:r w:rsidRPr="007F1A67">
              <w:rPr>
                <w:rFonts w:eastAsia="Calibri"/>
                <w:bCs/>
                <w:i/>
                <w:iCs/>
                <w:color w:val="auto"/>
                <w:w w:val="100"/>
                <w:kern w:val="24"/>
                <w:sz w:val="24"/>
                <w:szCs w:val="24"/>
              </w:rPr>
              <w:t>Цель: способствовать  созданию  единого  образовательного  пространства «детский  сад – семья», актуализировать двигательный  и творческий  потенциал  взрослых и детей</w:t>
            </w:r>
            <w:r w:rsidRPr="00C5422A">
              <w:rPr>
                <w:rFonts w:eastAsia="Calibri"/>
                <w:bCs/>
                <w:i/>
                <w:iCs/>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«Поиграем вместе»</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Консультации:</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«Значение режима дня для детей младшего возраста»</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«Как провести выходной день с ребёнком»</w:t>
            </w:r>
            <w:r w:rsidRPr="00C5422A">
              <w:rPr>
                <w:rFonts w:ascii="Calibri" w:eastAsia="Calibri" w:hAnsi="Calibri"/>
                <w:color w:val="auto"/>
                <w:w w:val="100"/>
                <w:kern w:val="24"/>
                <w:sz w:val="24"/>
                <w:szCs w:val="24"/>
              </w:rPr>
              <w:t xml:space="preserve"> </w:t>
            </w:r>
          </w:p>
          <w:p w:rsidR="00C5422A" w:rsidRPr="007F1A67" w:rsidRDefault="00C5422A" w:rsidP="00C5422A">
            <w:pPr>
              <w:spacing w:line="276" w:lineRule="auto"/>
              <w:jc w:val="center"/>
              <w:rPr>
                <w:rFonts w:ascii="Calibri" w:eastAsia="Calibri" w:hAnsi="Calibri"/>
                <w:color w:val="auto"/>
                <w:w w:val="100"/>
                <w:kern w:val="24"/>
                <w:sz w:val="24"/>
                <w:szCs w:val="24"/>
              </w:rPr>
            </w:pPr>
            <w:r w:rsidRPr="00C5422A">
              <w:rPr>
                <w:rFonts w:eastAsia="Calibri"/>
                <w:b/>
                <w:bCs/>
                <w:i/>
                <w:iCs/>
                <w:color w:val="auto"/>
                <w:w w:val="100"/>
                <w:kern w:val="24"/>
                <w:sz w:val="24"/>
                <w:szCs w:val="24"/>
              </w:rPr>
              <w:t xml:space="preserve">Анкетирование </w:t>
            </w:r>
            <w:r w:rsidRPr="00C5422A">
              <w:rPr>
                <w:rFonts w:eastAsia="Calibri"/>
                <w:color w:val="auto"/>
                <w:w w:val="100"/>
                <w:kern w:val="24"/>
                <w:sz w:val="24"/>
                <w:szCs w:val="24"/>
              </w:rPr>
              <w:t>«Условия здорового образа жизни в семье»</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i/>
                <w:color w:val="auto"/>
                <w:w w:val="100"/>
                <w:sz w:val="36"/>
                <w:szCs w:val="36"/>
              </w:rPr>
            </w:pPr>
            <w:r w:rsidRPr="007F1A67">
              <w:rPr>
                <w:rFonts w:eastAsia="Calibri"/>
                <w:i/>
                <w:color w:val="auto"/>
                <w:w w:val="100"/>
                <w:kern w:val="24"/>
                <w:sz w:val="24"/>
                <w:szCs w:val="24"/>
              </w:rPr>
              <w:lastRenderedPageBreak/>
              <w:t>Цель: уточнить  представление членов  семьи о  понятии «Здоровый  образ  жизни».</w:t>
            </w:r>
          </w:p>
        </w:tc>
        <w:tc>
          <w:tcPr>
            <w:tcW w:w="2658" w:type="dxa"/>
            <w:hideMark/>
          </w:tcPr>
          <w:p w:rsidR="00C5422A" w:rsidRPr="00C5422A" w:rsidRDefault="00277C63"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lastRenderedPageBreak/>
              <w:t xml:space="preserve">Инструктор по </w:t>
            </w:r>
            <w:proofErr w:type="gramStart"/>
            <w:r w:rsidRPr="007F1A67">
              <w:rPr>
                <w:rFonts w:eastAsia="Calibri"/>
                <w:i/>
                <w:color w:val="auto"/>
                <w:w w:val="100"/>
                <w:kern w:val="24"/>
                <w:sz w:val="24"/>
                <w:szCs w:val="24"/>
              </w:rPr>
              <w:t>ф</w:t>
            </w:r>
            <w:proofErr w:type="gramEnd"/>
            <w:r w:rsidRPr="007F1A67">
              <w:rPr>
                <w:rFonts w:eastAsia="Calibri"/>
                <w:i/>
                <w:color w:val="auto"/>
                <w:w w:val="100"/>
                <w:kern w:val="24"/>
                <w:sz w:val="24"/>
                <w:szCs w:val="24"/>
              </w:rPr>
              <w:t>/к</w:t>
            </w:r>
            <w:r w:rsidR="00C5422A" w:rsidRPr="00C5422A">
              <w:rPr>
                <w:rFonts w:eastAsia="Calibri"/>
                <w:i/>
                <w:color w:val="auto"/>
                <w:w w:val="100"/>
                <w:kern w:val="24"/>
                <w:sz w:val="24"/>
                <w:szCs w:val="24"/>
              </w:rPr>
              <w:t>, воспитатели старших групп</w:t>
            </w:r>
            <w:r w:rsidR="00C5422A" w:rsidRPr="00C5422A">
              <w:rPr>
                <w:rFonts w:ascii="Calibri" w:eastAsia="Calibri" w:hAnsi="Calibri"/>
                <w:i/>
                <w:color w:val="auto"/>
                <w:w w:val="100"/>
                <w:kern w:val="24"/>
                <w:sz w:val="24"/>
                <w:szCs w:val="24"/>
              </w:rPr>
              <w:t xml:space="preserve"> </w:t>
            </w:r>
          </w:p>
          <w:p w:rsidR="00277C63" w:rsidRPr="007F1A67" w:rsidRDefault="00277C63" w:rsidP="00C5422A">
            <w:pPr>
              <w:spacing w:line="276" w:lineRule="auto"/>
              <w:jc w:val="center"/>
              <w:rPr>
                <w:rFonts w:eastAsia="Calibri"/>
                <w:i/>
                <w:color w:val="auto"/>
                <w:w w:val="100"/>
                <w:kern w:val="24"/>
                <w:sz w:val="24"/>
                <w:szCs w:val="24"/>
              </w:rPr>
            </w:pPr>
            <w:r w:rsidRPr="007F1A67">
              <w:rPr>
                <w:rFonts w:eastAsia="Calibri"/>
                <w:i/>
                <w:color w:val="auto"/>
                <w:w w:val="100"/>
                <w:kern w:val="24"/>
                <w:sz w:val="24"/>
                <w:szCs w:val="24"/>
              </w:rPr>
              <w:t xml:space="preserve">воспитатели </w:t>
            </w:r>
          </w:p>
          <w:p w:rsidR="00C5422A" w:rsidRPr="00C5422A" w:rsidRDefault="00277C63"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t xml:space="preserve">1 младших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i/>
                <w:color w:val="auto"/>
                <w:w w:val="100"/>
                <w:kern w:val="24"/>
                <w:sz w:val="24"/>
                <w:szCs w:val="24"/>
              </w:rPr>
              <w:t xml:space="preserve"> </w:t>
            </w:r>
          </w:p>
          <w:p w:rsidR="00277C63" w:rsidRPr="007F1A67" w:rsidRDefault="00277C63" w:rsidP="00C5422A">
            <w:pPr>
              <w:spacing w:line="276" w:lineRule="auto"/>
              <w:jc w:val="center"/>
              <w:rPr>
                <w:rFonts w:eastAsia="Calibri"/>
                <w:i/>
                <w:color w:val="auto"/>
                <w:w w:val="100"/>
                <w:kern w:val="24"/>
                <w:sz w:val="24"/>
                <w:szCs w:val="24"/>
              </w:rPr>
            </w:pPr>
            <w:r w:rsidRPr="007F1A67">
              <w:rPr>
                <w:rFonts w:eastAsia="Calibri"/>
                <w:i/>
                <w:color w:val="auto"/>
                <w:w w:val="100"/>
                <w:kern w:val="24"/>
                <w:sz w:val="24"/>
                <w:szCs w:val="24"/>
              </w:rPr>
              <w:t>воспитатели</w:t>
            </w:r>
            <w:r w:rsidR="00C5422A" w:rsidRPr="00C5422A">
              <w:rPr>
                <w:rFonts w:eastAsia="Calibri"/>
                <w:i/>
                <w:color w:val="auto"/>
                <w:w w:val="100"/>
                <w:kern w:val="24"/>
                <w:sz w:val="24"/>
                <w:szCs w:val="24"/>
              </w:rPr>
              <w:t xml:space="preserve"> </w:t>
            </w:r>
          </w:p>
          <w:p w:rsidR="00C5422A" w:rsidRPr="00C5422A" w:rsidRDefault="00277C63" w:rsidP="00C5422A">
            <w:pPr>
              <w:spacing w:line="276" w:lineRule="auto"/>
              <w:jc w:val="center"/>
              <w:rPr>
                <w:rFonts w:ascii="Arial" w:hAnsi="Arial" w:cs="Arial"/>
                <w:color w:val="auto"/>
                <w:w w:val="100"/>
                <w:sz w:val="36"/>
                <w:szCs w:val="36"/>
              </w:rPr>
            </w:pPr>
            <w:r w:rsidRPr="007F1A67">
              <w:rPr>
                <w:rFonts w:eastAsia="Calibri"/>
                <w:i/>
                <w:color w:val="auto"/>
                <w:w w:val="100"/>
                <w:kern w:val="24"/>
                <w:sz w:val="24"/>
                <w:szCs w:val="24"/>
              </w:rPr>
              <w:t>средних  групп</w:t>
            </w:r>
            <w:r w:rsidR="00C5422A"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p>
        </w:tc>
      </w:tr>
      <w:tr w:rsidR="00C5422A" w:rsidRPr="00C5422A" w:rsidTr="00A76345">
        <w:trPr>
          <w:trHeight w:val="1201"/>
        </w:trPr>
        <w:tc>
          <w:tcPr>
            <w:tcW w:w="790"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color w:val="auto"/>
                <w:w w:val="100"/>
                <w:kern w:val="24"/>
                <w:sz w:val="24"/>
                <w:szCs w:val="24"/>
              </w:rPr>
              <w:lastRenderedPageBreak/>
              <w:t xml:space="preserve"> Вторник</w:t>
            </w:r>
            <w:r w:rsidRPr="00C5422A">
              <w:rPr>
                <w:rFonts w:ascii="Calibri" w:eastAsia="Calibri" w:hAnsi="Calibri"/>
                <w:color w:val="auto"/>
                <w:w w:val="100"/>
                <w:kern w:val="24"/>
                <w:sz w:val="24"/>
                <w:szCs w:val="24"/>
              </w:rPr>
              <w:t xml:space="preserve"> </w:t>
            </w:r>
          </w:p>
        </w:tc>
        <w:tc>
          <w:tcPr>
            <w:tcW w:w="5939"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Информационный стенд для родителей</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«Ранний возраст – основы здоровья»</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Азбука</w:t>
            </w:r>
            <w:r w:rsidR="00A76345" w:rsidRPr="007F1A67">
              <w:rPr>
                <w:rFonts w:eastAsia="Calibri"/>
                <w:b/>
                <w:bCs/>
                <w:i/>
                <w:iCs/>
                <w:color w:val="auto"/>
                <w:w w:val="100"/>
                <w:kern w:val="24"/>
                <w:sz w:val="24"/>
                <w:szCs w:val="24"/>
              </w:rPr>
              <w:t xml:space="preserve"> </w:t>
            </w:r>
            <w:r w:rsidRPr="00C5422A">
              <w:rPr>
                <w:rFonts w:eastAsia="Calibri"/>
                <w:b/>
                <w:bCs/>
                <w:i/>
                <w:iCs/>
                <w:color w:val="auto"/>
                <w:w w:val="100"/>
                <w:kern w:val="24"/>
                <w:sz w:val="24"/>
                <w:szCs w:val="24"/>
              </w:rPr>
              <w:t xml:space="preserve"> для родителей</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«Как предупредить простудное заболевание»</w:t>
            </w:r>
            <w:r w:rsidRPr="00C5422A">
              <w:rPr>
                <w:rFonts w:ascii="Calibri" w:eastAsia="Calibri" w:hAnsi="Calibri"/>
                <w:color w:val="auto"/>
                <w:w w:val="100"/>
                <w:kern w:val="24"/>
                <w:sz w:val="24"/>
                <w:szCs w:val="24"/>
              </w:rPr>
              <w:t xml:space="preserve"> </w:t>
            </w:r>
          </w:p>
        </w:tc>
        <w:tc>
          <w:tcPr>
            <w:tcW w:w="2658" w:type="dxa"/>
            <w:hideMark/>
          </w:tcPr>
          <w:p w:rsidR="00277C63" w:rsidRPr="007F1A67" w:rsidRDefault="00277C63" w:rsidP="00C5422A">
            <w:pPr>
              <w:spacing w:line="276" w:lineRule="auto"/>
              <w:jc w:val="center"/>
              <w:rPr>
                <w:rFonts w:eastAsia="Calibri"/>
                <w:i/>
                <w:color w:val="auto"/>
                <w:w w:val="100"/>
                <w:kern w:val="24"/>
                <w:sz w:val="24"/>
                <w:szCs w:val="24"/>
              </w:rPr>
            </w:pPr>
            <w:r w:rsidRPr="007F1A67">
              <w:rPr>
                <w:rFonts w:eastAsia="Calibri"/>
                <w:i/>
                <w:color w:val="auto"/>
                <w:w w:val="100"/>
                <w:kern w:val="24"/>
                <w:sz w:val="24"/>
                <w:szCs w:val="24"/>
              </w:rPr>
              <w:t>Воспитатели</w:t>
            </w:r>
          </w:p>
          <w:p w:rsidR="00C5422A" w:rsidRPr="00C5422A" w:rsidRDefault="00277C63"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t xml:space="preserve"> 1 младших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i/>
                <w:color w:val="auto"/>
                <w:w w:val="100"/>
                <w:kern w:val="24"/>
                <w:sz w:val="24"/>
                <w:szCs w:val="24"/>
              </w:rPr>
              <w:t xml:space="preserve">Старшая  </w:t>
            </w:r>
            <w:proofErr w:type="gramStart"/>
            <w:r w:rsidRPr="00C5422A">
              <w:rPr>
                <w:rFonts w:eastAsia="Calibri"/>
                <w:i/>
                <w:color w:val="auto"/>
                <w:w w:val="100"/>
                <w:kern w:val="24"/>
                <w:sz w:val="24"/>
                <w:szCs w:val="24"/>
              </w:rPr>
              <w:t>м</w:t>
            </w:r>
            <w:proofErr w:type="gramEnd"/>
            <w:r w:rsidR="00A76345" w:rsidRPr="007F1A67">
              <w:rPr>
                <w:rFonts w:eastAsia="Calibri"/>
                <w:i/>
                <w:color w:val="auto"/>
                <w:w w:val="100"/>
                <w:kern w:val="24"/>
                <w:sz w:val="24"/>
                <w:szCs w:val="24"/>
              </w:rPr>
              <w:t>/с</w:t>
            </w:r>
            <w:r w:rsidRPr="00C5422A">
              <w:rPr>
                <w:rFonts w:ascii="Calibri" w:eastAsia="Calibri" w:hAnsi="Calibri"/>
                <w:color w:val="auto"/>
                <w:w w:val="100"/>
                <w:kern w:val="24"/>
                <w:sz w:val="24"/>
                <w:szCs w:val="24"/>
              </w:rPr>
              <w:t xml:space="preserve"> </w:t>
            </w:r>
          </w:p>
        </w:tc>
      </w:tr>
      <w:tr w:rsidR="00C5422A" w:rsidRPr="00C5422A" w:rsidTr="00A76345">
        <w:trPr>
          <w:trHeight w:val="1313"/>
        </w:trPr>
        <w:tc>
          <w:tcPr>
            <w:tcW w:w="790" w:type="dxa"/>
            <w:textDirection w:val="btLr"/>
            <w:hideMark/>
          </w:tcPr>
          <w:p w:rsidR="00C5422A" w:rsidRPr="00C5422A" w:rsidRDefault="00C5422A" w:rsidP="007F1A67">
            <w:pPr>
              <w:spacing w:line="276" w:lineRule="auto"/>
              <w:ind w:left="115" w:right="115"/>
              <w:jc w:val="center"/>
              <w:rPr>
                <w:rFonts w:ascii="Arial" w:hAnsi="Arial" w:cs="Arial"/>
                <w:color w:val="auto"/>
                <w:w w:val="100"/>
                <w:sz w:val="36"/>
                <w:szCs w:val="36"/>
              </w:rPr>
            </w:pPr>
            <w:r w:rsidRPr="00C5422A">
              <w:rPr>
                <w:color w:val="auto"/>
                <w:w w:val="100"/>
                <w:kern w:val="24"/>
                <w:sz w:val="24"/>
                <w:szCs w:val="24"/>
              </w:rPr>
              <w:t xml:space="preserve"> Среда</w:t>
            </w:r>
            <w:r w:rsidRPr="00C5422A">
              <w:rPr>
                <w:rFonts w:ascii="Calibri" w:eastAsia="Calibri" w:hAnsi="Calibri"/>
                <w:color w:val="auto"/>
                <w:w w:val="100"/>
                <w:kern w:val="24"/>
                <w:sz w:val="24"/>
                <w:szCs w:val="24"/>
              </w:rPr>
              <w:t xml:space="preserve"> </w:t>
            </w:r>
          </w:p>
        </w:tc>
        <w:tc>
          <w:tcPr>
            <w:tcW w:w="5939"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 xml:space="preserve">Коллаж </w:t>
            </w:r>
            <w:r w:rsidRPr="00C5422A">
              <w:rPr>
                <w:rFonts w:eastAsia="Calibri"/>
                <w:color w:val="auto"/>
                <w:w w:val="100"/>
                <w:kern w:val="24"/>
                <w:sz w:val="24"/>
                <w:szCs w:val="24"/>
              </w:rPr>
              <w:t>«Полезные продукты»</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Консультации:</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«Здоровье начинается со стопы»</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«Не такой упорный вирус респираторный»</w:t>
            </w:r>
            <w:r w:rsidRPr="00C5422A">
              <w:rPr>
                <w:rFonts w:ascii="Calibri" w:eastAsia="Calibri" w:hAnsi="Calibri"/>
                <w:color w:val="auto"/>
                <w:w w:val="100"/>
                <w:kern w:val="24"/>
                <w:sz w:val="24"/>
                <w:szCs w:val="24"/>
              </w:rPr>
              <w:t xml:space="preserve"> </w:t>
            </w:r>
          </w:p>
        </w:tc>
        <w:tc>
          <w:tcPr>
            <w:tcW w:w="2658" w:type="dxa"/>
            <w:hideMark/>
          </w:tcPr>
          <w:p w:rsidR="00C5422A" w:rsidRPr="00C5422A" w:rsidRDefault="00277C63"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t xml:space="preserve">Воспитатели подготовительных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i/>
                <w:color w:val="auto"/>
                <w:w w:val="100"/>
                <w:kern w:val="24"/>
                <w:sz w:val="24"/>
                <w:szCs w:val="24"/>
              </w:rPr>
              <w:t xml:space="preserve"> </w:t>
            </w:r>
          </w:p>
          <w:p w:rsidR="00C5422A" w:rsidRPr="00C5422A" w:rsidRDefault="00277C63"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t xml:space="preserve">Воспитатели 2 младших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i/>
                <w:color w:val="auto"/>
                <w:w w:val="100"/>
                <w:kern w:val="24"/>
                <w:sz w:val="24"/>
                <w:szCs w:val="24"/>
              </w:rPr>
              <w:t xml:space="preserve"> </w:t>
            </w:r>
          </w:p>
          <w:p w:rsidR="00C5422A" w:rsidRPr="00C5422A" w:rsidRDefault="00277C63" w:rsidP="00C5422A">
            <w:pPr>
              <w:spacing w:line="276" w:lineRule="auto"/>
              <w:jc w:val="center"/>
              <w:rPr>
                <w:rFonts w:ascii="Arial" w:hAnsi="Arial" w:cs="Arial"/>
                <w:color w:val="auto"/>
                <w:w w:val="100"/>
                <w:sz w:val="36"/>
                <w:szCs w:val="36"/>
              </w:rPr>
            </w:pPr>
            <w:r w:rsidRPr="007F1A67">
              <w:rPr>
                <w:rFonts w:eastAsia="Calibri"/>
                <w:i/>
                <w:color w:val="auto"/>
                <w:w w:val="100"/>
                <w:kern w:val="24"/>
                <w:sz w:val="24"/>
                <w:szCs w:val="24"/>
              </w:rPr>
              <w:t xml:space="preserve">Воспитатели средних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color w:val="auto"/>
                <w:w w:val="100"/>
                <w:kern w:val="24"/>
                <w:sz w:val="24"/>
                <w:szCs w:val="24"/>
              </w:rPr>
              <w:t xml:space="preserve"> </w:t>
            </w:r>
          </w:p>
        </w:tc>
      </w:tr>
      <w:tr w:rsidR="00C5422A" w:rsidRPr="00C5422A" w:rsidTr="00A76345">
        <w:trPr>
          <w:trHeight w:val="901"/>
        </w:trPr>
        <w:tc>
          <w:tcPr>
            <w:tcW w:w="790"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color w:val="auto"/>
                <w:w w:val="100"/>
                <w:kern w:val="24"/>
                <w:sz w:val="24"/>
                <w:szCs w:val="24"/>
              </w:rPr>
              <w:t xml:space="preserve"> Четверг</w:t>
            </w:r>
            <w:r w:rsidRPr="00C5422A">
              <w:rPr>
                <w:rFonts w:ascii="Calibri" w:eastAsia="Calibri" w:hAnsi="Calibri"/>
                <w:color w:val="auto"/>
                <w:w w:val="100"/>
                <w:kern w:val="24"/>
                <w:sz w:val="24"/>
                <w:szCs w:val="24"/>
              </w:rPr>
              <w:t xml:space="preserve"> </w:t>
            </w:r>
          </w:p>
        </w:tc>
        <w:tc>
          <w:tcPr>
            <w:tcW w:w="5939" w:type="dxa"/>
            <w:hideMark/>
          </w:tcPr>
          <w:p w:rsidR="00A76345" w:rsidRPr="007F1A67" w:rsidRDefault="00C5422A" w:rsidP="00C5422A">
            <w:pPr>
              <w:spacing w:line="276" w:lineRule="auto"/>
              <w:jc w:val="center"/>
              <w:rPr>
                <w:rFonts w:eastAsia="Calibri"/>
                <w:b/>
                <w:bCs/>
                <w:i/>
                <w:iCs/>
                <w:color w:val="auto"/>
                <w:w w:val="100"/>
                <w:kern w:val="24"/>
                <w:sz w:val="24"/>
                <w:szCs w:val="24"/>
              </w:rPr>
            </w:pPr>
            <w:r w:rsidRPr="00C5422A">
              <w:rPr>
                <w:rFonts w:eastAsia="Calibri"/>
                <w:b/>
                <w:bCs/>
                <w:i/>
                <w:iCs/>
                <w:color w:val="auto"/>
                <w:w w:val="100"/>
                <w:kern w:val="24"/>
                <w:sz w:val="24"/>
                <w:szCs w:val="24"/>
              </w:rPr>
              <w:t>Информационный стенд для родителей:</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 xml:space="preserve"> </w:t>
            </w:r>
            <w:r w:rsidRPr="00C5422A">
              <w:rPr>
                <w:rFonts w:eastAsia="Calibri"/>
                <w:color w:val="auto"/>
                <w:w w:val="100"/>
                <w:kern w:val="24"/>
                <w:sz w:val="24"/>
                <w:szCs w:val="24"/>
              </w:rPr>
              <w:t>«Здоровье и музыкальное развитие ребёнка»</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Наглядная информация:</w:t>
            </w:r>
            <w:r w:rsidRPr="00C5422A">
              <w:rPr>
                <w:rFonts w:eastAsia="Calibri"/>
                <w:color w:val="auto"/>
                <w:w w:val="100"/>
                <w:kern w:val="24"/>
                <w:sz w:val="24"/>
                <w:szCs w:val="24"/>
              </w:rPr>
              <w:t xml:space="preserve"> «Как стать </w:t>
            </w:r>
            <w:proofErr w:type="spellStart"/>
            <w:r w:rsidRPr="00C5422A">
              <w:rPr>
                <w:rFonts w:eastAsia="Calibri"/>
                <w:color w:val="auto"/>
                <w:w w:val="100"/>
                <w:kern w:val="24"/>
                <w:sz w:val="24"/>
                <w:szCs w:val="24"/>
              </w:rPr>
              <w:t>Неболейкой</w:t>
            </w:r>
            <w:proofErr w:type="spellEnd"/>
            <w:r w:rsidRPr="00C5422A">
              <w:rPr>
                <w:rFonts w:eastAsia="Calibri"/>
                <w:color w:val="auto"/>
                <w:w w:val="100"/>
                <w:kern w:val="24"/>
                <w:sz w:val="24"/>
                <w:szCs w:val="24"/>
              </w:rPr>
              <w:t>»</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«Природа и наши дети»</w:t>
            </w:r>
            <w:r w:rsidRPr="00C5422A">
              <w:rPr>
                <w:rFonts w:ascii="Calibri" w:eastAsia="Calibri" w:hAnsi="Calibri"/>
                <w:color w:val="auto"/>
                <w:w w:val="100"/>
                <w:kern w:val="24"/>
                <w:sz w:val="24"/>
                <w:szCs w:val="24"/>
              </w:rPr>
              <w:t xml:space="preserve"> </w:t>
            </w:r>
          </w:p>
        </w:tc>
        <w:tc>
          <w:tcPr>
            <w:tcW w:w="2658" w:type="dxa"/>
            <w:hideMark/>
          </w:tcPr>
          <w:p w:rsidR="00C5422A" w:rsidRPr="00C5422A" w:rsidRDefault="00A76345" w:rsidP="00C5422A">
            <w:pPr>
              <w:spacing w:line="276" w:lineRule="auto"/>
              <w:jc w:val="center"/>
              <w:rPr>
                <w:rFonts w:ascii="Arial" w:hAnsi="Arial" w:cs="Arial"/>
                <w:i/>
                <w:color w:val="auto"/>
                <w:w w:val="100"/>
                <w:sz w:val="36"/>
                <w:szCs w:val="36"/>
              </w:rPr>
            </w:pPr>
            <w:r w:rsidRPr="007F1A67">
              <w:rPr>
                <w:rFonts w:eastAsia="Calibri"/>
                <w:i/>
                <w:color w:val="auto"/>
                <w:w w:val="100"/>
                <w:kern w:val="24"/>
                <w:sz w:val="24"/>
                <w:szCs w:val="24"/>
              </w:rPr>
              <w:t>Муз</w:t>
            </w:r>
            <w:r w:rsidR="00277C63" w:rsidRPr="007F1A67">
              <w:rPr>
                <w:rFonts w:eastAsia="Calibri"/>
                <w:i/>
                <w:color w:val="auto"/>
                <w:w w:val="100"/>
                <w:kern w:val="24"/>
                <w:sz w:val="24"/>
                <w:szCs w:val="24"/>
              </w:rPr>
              <w:t>ыкальный</w:t>
            </w:r>
            <w:r w:rsidR="00C5422A" w:rsidRPr="00C5422A">
              <w:rPr>
                <w:rFonts w:eastAsia="Calibri"/>
                <w:i/>
                <w:color w:val="auto"/>
                <w:w w:val="100"/>
                <w:kern w:val="24"/>
                <w:sz w:val="24"/>
                <w:szCs w:val="24"/>
              </w:rPr>
              <w:t xml:space="preserve"> руководитель</w:t>
            </w:r>
            <w:r w:rsidR="00C5422A" w:rsidRPr="00C5422A">
              <w:rPr>
                <w:rFonts w:ascii="Calibri" w:eastAsia="Calibri" w:hAnsi="Calibri"/>
                <w:i/>
                <w:color w:val="auto"/>
                <w:w w:val="100"/>
                <w:kern w:val="24"/>
                <w:sz w:val="24"/>
                <w:szCs w:val="24"/>
              </w:rPr>
              <w:t xml:space="preserve"> </w:t>
            </w:r>
          </w:p>
          <w:p w:rsidR="00C5422A" w:rsidRPr="00C5422A" w:rsidRDefault="00277C63" w:rsidP="00C5422A">
            <w:pPr>
              <w:spacing w:line="276" w:lineRule="auto"/>
              <w:jc w:val="center"/>
              <w:rPr>
                <w:rFonts w:ascii="Arial" w:hAnsi="Arial" w:cs="Arial"/>
                <w:color w:val="auto"/>
                <w:w w:val="100"/>
                <w:sz w:val="36"/>
                <w:szCs w:val="36"/>
              </w:rPr>
            </w:pPr>
            <w:r w:rsidRPr="007F1A67">
              <w:rPr>
                <w:rFonts w:eastAsia="Calibri"/>
                <w:i/>
                <w:color w:val="auto"/>
                <w:w w:val="100"/>
                <w:kern w:val="24"/>
                <w:sz w:val="24"/>
                <w:szCs w:val="24"/>
              </w:rPr>
              <w:t xml:space="preserve">Воспитатели 2 младших </w:t>
            </w:r>
            <w:r w:rsidR="00C5422A" w:rsidRPr="00C5422A">
              <w:rPr>
                <w:rFonts w:eastAsia="Calibri"/>
                <w:i/>
                <w:color w:val="auto"/>
                <w:w w:val="100"/>
                <w:kern w:val="24"/>
                <w:sz w:val="24"/>
                <w:szCs w:val="24"/>
              </w:rPr>
              <w:t>гр</w:t>
            </w:r>
            <w:r w:rsidRPr="007F1A67">
              <w:rPr>
                <w:rFonts w:eastAsia="Calibri"/>
                <w:i/>
                <w:color w:val="auto"/>
                <w:w w:val="100"/>
                <w:kern w:val="24"/>
                <w:sz w:val="24"/>
                <w:szCs w:val="24"/>
              </w:rPr>
              <w:t>упп</w:t>
            </w:r>
            <w:r w:rsidR="00C5422A" w:rsidRPr="00C5422A">
              <w:rPr>
                <w:rFonts w:ascii="Calibri" w:eastAsia="Calibri" w:hAnsi="Calibri"/>
                <w:color w:val="auto"/>
                <w:w w:val="100"/>
                <w:kern w:val="24"/>
                <w:sz w:val="24"/>
                <w:szCs w:val="24"/>
              </w:rPr>
              <w:t xml:space="preserve"> </w:t>
            </w:r>
          </w:p>
        </w:tc>
      </w:tr>
      <w:tr w:rsidR="00C5422A" w:rsidRPr="00C5422A" w:rsidTr="00A76345">
        <w:trPr>
          <w:trHeight w:val="1501"/>
        </w:trPr>
        <w:tc>
          <w:tcPr>
            <w:tcW w:w="790" w:type="dxa"/>
            <w:textDirection w:val="btLr"/>
            <w:hideMark/>
          </w:tcPr>
          <w:p w:rsidR="00C5422A" w:rsidRPr="00C5422A" w:rsidRDefault="00C5422A" w:rsidP="00C5422A">
            <w:pPr>
              <w:spacing w:line="276" w:lineRule="auto"/>
              <w:ind w:left="115" w:right="115"/>
              <w:jc w:val="center"/>
              <w:rPr>
                <w:rFonts w:ascii="Arial" w:hAnsi="Arial" w:cs="Arial"/>
                <w:color w:val="auto"/>
                <w:w w:val="100"/>
                <w:sz w:val="36"/>
                <w:szCs w:val="36"/>
              </w:rPr>
            </w:pPr>
            <w:r w:rsidRPr="00C5422A">
              <w:rPr>
                <w:color w:val="auto"/>
                <w:w w:val="100"/>
                <w:kern w:val="24"/>
                <w:sz w:val="24"/>
                <w:szCs w:val="24"/>
              </w:rPr>
              <w:t xml:space="preserve"> Пятница</w:t>
            </w:r>
            <w:r w:rsidRPr="00C5422A">
              <w:rPr>
                <w:rFonts w:ascii="Calibri" w:eastAsia="Calibri" w:hAnsi="Calibri"/>
                <w:color w:val="auto"/>
                <w:w w:val="100"/>
                <w:kern w:val="24"/>
                <w:sz w:val="24"/>
                <w:szCs w:val="24"/>
              </w:rPr>
              <w:t xml:space="preserve"> </w:t>
            </w:r>
          </w:p>
        </w:tc>
        <w:tc>
          <w:tcPr>
            <w:tcW w:w="5939" w:type="dxa"/>
            <w:hideMark/>
          </w:tcPr>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b/>
                <w:bCs/>
                <w:i/>
                <w:iCs/>
                <w:color w:val="auto"/>
                <w:w w:val="100"/>
                <w:kern w:val="24"/>
                <w:sz w:val="24"/>
                <w:szCs w:val="24"/>
              </w:rPr>
              <w:t xml:space="preserve">Азбука для родителей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«Приёмы и методы оздоровления детей – профилактика заболеваний»</w:t>
            </w:r>
            <w:r w:rsidRPr="00C5422A">
              <w:rPr>
                <w:rFonts w:ascii="Calibri" w:eastAsia="Calibri" w:hAnsi="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«Ваш ребёнок не говорит»</w:t>
            </w:r>
            <w:r w:rsidRPr="00C5422A">
              <w:rPr>
                <w:rFonts w:ascii="Calibri" w:eastAsia="Calibri" w:hAnsi="Calibri"/>
                <w:color w:val="auto"/>
                <w:w w:val="100"/>
                <w:kern w:val="24"/>
                <w:sz w:val="24"/>
                <w:szCs w:val="24"/>
              </w:rPr>
              <w:t xml:space="preserve"> </w:t>
            </w:r>
          </w:p>
          <w:p w:rsidR="00A76345" w:rsidRPr="007F1A67" w:rsidRDefault="00C5422A" w:rsidP="00C5422A">
            <w:pPr>
              <w:spacing w:line="276" w:lineRule="auto"/>
              <w:jc w:val="center"/>
              <w:rPr>
                <w:rFonts w:eastAsia="Calibri"/>
                <w:color w:val="auto"/>
                <w:w w:val="100"/>
                <w:kern w:val="24"/>
                <w:sz w:val="24"/>
                <w:szCs w:val="24"/>
              </w:rPr>
            </w:pPr>
            <w:r w:rsidRPr="00C5422A">
              <w:rPr>
                <w:rFonts w:eastAsia="Calibri"/>
                <w:b/>
                <w:bCs/>
                <w:i/>
                <w:iCs/>
                <w:color w:val="auto"/>
                <w:w w:val="100"/>
                <w:kern w:val="24"/>
                <w:sz w:val="24"/>
                <w:szCs w:val="24"/>
              </w:rPr>
              <w:t>Конкурс семейных газет</w:t>
            </w:r>
            <w:r w:rsidRPr="00C5422A">
              <w:rPr>
                <w:rFonts w:eastAsia="Calibr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color w:val="auto"/>
                <w:w w:val="100"/>
                <w:kern w:val="24"/>
                <w:sz w:val="24"/>
                <w:szCs w:val="24"/>
              </w:rPr>
              <w:t>«Здоровый образ жизни нашей семьи»</w:t>
            </w:r>
            <w:r w:rsidRPr="00C5422A">
              <w:rPr>
                <w:rFonts w:ascii="Calibri" w:eastAsia="Calibri" w:hAnsi="Calibri"/>
                <w:color w:val="auto"/>
                <w:w w:val="100"/>
                <w:kern w:val="24"/>
                <w:sz w:val="24"/>
                <w:szCs w:val="24"/>
              </w:rPr>
              <w:t xml:space="preserve"> </w:t>
            </w:r>
          </w:p>
        </w:tc>
        <w:tc>
          <w:tcPr>
            <w:tcW w:w="2658" w:type="dxa"/>
            <w:hideMark/>
          </w:tcPr>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color w:val="auto"/>
                <w:w w:val="100"/>
                <w:kern w:val="24"/>
                <w:sz w:val="24"/>
                <w:szCs w:val="24"/>
              </w:rPr>
              <w:t xml:space="preserve">Инструктор </w:t>
            </w:r>
            <w:proofErr w:type="gramStart"/>
            <w:r w:rsidRPr="00C5422A">
              <w:rPr>
                <w:rFonts w:eastAsia="Calibri"/>
                <w:i/>
                <w:color w:val="auto"/>
                <w:w w:val="100"/>
                <w:kern w:val="24"/>
                <w:sz w:val="24"/>
                <w:szCs w:val="24"/>
              </w:rPr>
              <w:t>по</w:t>
            </w:r>
            <w:proofErr w:type="gramEnd"/>
            <w:r w:rsidRPr="00C5422A">
              <w:rPr>
                <w:rFonts w:eastAsia="Calibri"/>
                <w:i/>
                <w:color w:val="auto"/>
                <w:w w:val="100"/>
                <w:kern w:val="24"/>
                <w:sz w:val="24"/>
                <w:szCs w:val="24"/>
              </w:rPr>
              <w:t xml:space="preserve"> ф</w:t>
            </w:r>
            <w:r w:rsidR="00277C63" w:rsidRPr="007F1A67">
              <w:rPr>
                <w:rFonts w:eastAsia="Calibri"/>
                <w:i/>
                <w:color w:val="auto"/>
                <w:w w:val="100"/>
                <w:kern w:val="24"/>
                <w:sz w:val="24"/>
                <w:szCs w:val="24"/>
              </w:rPr>
              <w:t>/к</w:t>
            </w:r>
          </w:p>
          <w:p w:rsidR="00A76345" w:rsidRPr="007F1A67" w:rsidRDefault="00A76345" w:rsidP="00C5422A">
            <w:pPr>
              <w:spacing w:line="276" w:lineRule="auto"/>
              <w:jc w:val="center"/>
              <w:rPr>
                <w:rFonts w:eastAsia="Calibri"/>
                <w:i/>
                <w:color w:val="auto"/>
                <w:w w:val="100"/>
                <w:kern w:val="24"/>
                <w:sz w:val="24"/>
                <w:szCs w:val="24"/>
              </w:rPr>
            </w:pPr>
            <w:r w:rsidRPr="007F1A67">
              <w:rPr>
                <w:rFonts w:eastAsia="Calibri"/>
                <w:i/>
                <w:color w:val="auto"/>
                <w:w w:val="100"/>
                <w:kern w:val="24"/>
                <w:sz w:val="24"/>
                <w:szCs w:val="24"/>
              </w:rPr>
              <w:t xml:space="preserve">Старшая  </w:t>
            </w:r>
            <w:proofErr w:type="gramStart"/>
            <w:r w:rsidRPr="007F1A67">
              <w:rPr>
                <w:rFonts w:eastAsia="Calibri"/>
                <w:i/>
                <w:color w:val="auto"/>
                <w:w w:val="100"/>
                <w:kern w:val="24"/>
                <w:sz w:val="24"/>
                <w:szCs w:val="24"/>
              </w:rPr>
              <w:t>м</w:t>
            </w:r>
            <w:proofErr w:type="gramEnd"/>
            <w:r w:rsidRPr="007F1A67">
              <w:rPr>
                <w:rFonts w:eastAsia="Calibri"/>
                <w:i/>
                <w:color w:val="auto"/>
                <w:w w:val="100"/>
                <w:kern w:val="24"/>
                <w:sz w:val="24"/>
                <w:szCs w:val="24"/>
              </w:rPr>
              <w:t>/с</w:t>
            </w:r>
          </w:p>
          <w:p w:rsidR="00A76345" w:rsidRPr="007F1A67" w:rsidRDefault="00A76345" w:rsidP="00C5422A">
            <w:pPr>
              <w:spacing w:line="276" w:lineRule="auto"/>
              <w:jc w:val="center"/>
              <w:rPr>
                <w:rFonts w:eastAsia="Calibri"/>
                <w:i/>
                <w:color w:val="auto"/>
                <w:w w:val="100"/>
                <w:kern w:val="24"/>
                <w:sz w:val="24"/>
                <w:szCs w:val="24"/>
              </w:rPr>
            </w:pPr>
          </w:p>
          <w:p w:rsidR="00C5422A" w:rsidRPr="00C5422A" w:rsidRDefault="00C5422A" w:rsidP="00C5422A">
            <w:pPr>
              <w:spacing w:line="276" w:lineRule="auto"/>
              <w:jc w:val="center"/>
              <w:rPr>
                <w:rFonts w:ascii="Arial" w:hAnsi="Arial" w:cs="Arial"/>
                <w:i/>
                <w:color w:val="auto"/>
                <w:w w:val="100"/>
                <w:sz w:val="36"/>
                <w:szCs w:val="36"/>
              </w:rPr>
            </w:pPr>
            <w:r w:rsidRPr="00C5422A">
              <w:rPr>
                <w:rFonts w:eastAsia="Calibri"/>
                <w:i/>
                <w:color w:val="auto"/>
                <w:w w:val="100"/>
                <w:kern w:val="24"/>
                <w:sz w:val="24"/>
                <w:szCs w:val="24"/>
              </w:rPr>
              <w:t>Учитель-логопед</w:t>
            </w:r>
            <w:r w:rsidRPr="00C5422A">
              <w:rPr>
                <w:rFonts w:ascii="Calibri" w:eastAsia="Calibri" w:hAnsi="Calibri"/>
                <w:i/>
                <w:color w:val="auto"/>
                <w:w w:val="100"/>
                <w:kern w:val="24"/>
                <w:sz w:val="24"/>
                <w:szCs w:val="24"/>
              </w:rPr>
              <w:t xml:space="preserve"> </w:t>
            </w:r>
          </w:p>
          <w:p w:rsidR="00C5422A" w:rsidRPr="00C5422A" w:rsidRDefault="00C5422A" w:rsidP="00C5422A">
            <w:pPr>
              <w:spacing w:line="276" w:lineRule="auto"/>
              <w:jc w:val="center"/>
              <w:rPr>
                <w:rFonts w:ascii="Arial" w:hAnsi="Arial" w:cs="Arial"/>
                <w:color w:val="auto"/>
                <w:w w:val="100"/>
                <w:sz w:val="36"/>
                <w:szCs w:val="36"/>
              </w:rPr>
            </w:pPr>
            <w:r w:rsidRPr="00C5422A">
              <w:rPr>
                <w:rFonts w:eastAsia="Calibri"/>
                <w:i/>
                <w:color w:val="auto"/>
                <w:w w:val="100"/>
                <w:kern w:val="24"/>
                <w:sz w:val="24"/>
                <w:szCs w:val="24"/>
              </w:rPr>
              <w:t>Заместитель  заведующей</w:t>
            </w:r>
            <w:r w:rsidRPr="00C5422A">
              <w:rPr>
                <w:rFonts w:eastAsia="Calibri"/>
                <w:color w:val="auto"/>
                <w:w w:val="100"/>
                <w:kern w:val="24"/>
                <w:sz w:val="24"/>
                <w:szCs w:val="24"/>
              </w:rPr>
              <w:t xml:space="preserve">  </w:t>
            </w:r>
            <w:r w:rsidRPr="00C5422A">
              <w:rPr>
                <w:rFonts w:ascii="Calibri" w:eastAsia="Calibri" w:hAnsi="Calibri"/>
                <w:color w:val="auto"/>
                <w:w w:val="100"/>
                <w:kern w:val="24"/>
                <w:sz w:val="24"/>
                <w:szCs w:val="24"/>
              </w:rPr>
              <w:t xml:space="preserve"> </w:t>
            </w:r>
          </w:p>
        </w:tc>
      </w:tr>
    </w:tbl>
    <w:p w:rsidR="00C5422A" w:rsidRDefault="00C5422A"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1D4F13"/>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r>
        <w:t xml:space="preserve">                     </w:t>
      </w:r>
    </w:p>
    <w:p w:rsidR="007F1A67" w:rsidRDefault="007F1A67" w:rsidP="007F1A67"/>
    <w:p w:rsidR="007F1A67" w:rsidRDefault="007F1A67" w:rsidP="007F1A67"/>
    <w:p w:rsidR="007F1A67" w:rsidRPr="008A1AB1" w:rsidRDefault="008A1AB1" w:rsidP="008A1AB1">
      <w:pPr>
        <w:jc w:val="center"/>
        <w:rPr>
          <w:b/>
          <w:sz w:val="52"/>
          <w:szCs w:val="52"/>
        </w:rPr>
      </w:pPr>
      <w:r w:rsidRPr="008A1AB1">
        <w:rPr>
          <w:b/>
          <w:sz w:val="52"/>
          <w:szCs w:val="52"/>
        </w:rPr>
        <w:t>КОНСПЕКТ</w:t>
      </w:r>
    </w:p>
    <w:p w:rsidR="007F1A67" w:rsidRPr="008A1AB1" w:rsidRDefault="007F1A67" w:rsidP="008A1AB1">
      <w:pPr>
        <w:jc w:val="center"/>
        <w:rPr>
          <w:b/>
          <w:sz w:val="52"/>
          <w:szCs w:val="52"/>
        </w:rPr>
      </w:pPr>
    </w:p>
    <w:p w:rsidR="007F1A67" w:rsidRPr="008A1AB1" w:rsidRDefault="008A1AB1" w:rsidP="008A1AB1">
      <w:pPr>
        <w:jc w:val="center"/>
        <w:rPr>
          <w:b/>
          <w:sz w:val="52"/>
          <w:szCs w:val="52"/>
        </w:rPr>
      </w:pPr>
      <w:r w:rsidRPr="008A1AB1">
        <w:rPr>
          <w:b/>
          <w:sz w:val="52"/>
          <w:szCs w:val="52"/>
        </w:rPr>
        <w:t>ФИЗКУЛЬТУРНОГО   ИГРОВОГО  ЗАНЯТИЯ</w:t>
      </w:r>
    </w:p>
    <w:p w:rsidR="007F1A67" w:rsidRPr="008A1AB1" w:rsidRDefault="007F1A67" w:rsidP="008A1AB1">
      <w:pPr>
        <w:jc w:val="center"/>
        <w:rPr>
          <w:b/>
          <w:sz w:val="52"/>
          <w:szCs w:val="52"/>
        </w:rPr>
      </w:pPr>
    </w:p>
    <w:p w:rsidR="007F1A67" w:rsidRPr="008A1AB1" w:rsidRDefault="008A1AB1" w:rsidP="008A1AB1">
      <w:pPr>
        <w:jc w:val="center"/>
        <w:rPr>
          <w:b/>
          <w:sz w:val="52"/>
          <w:szCs w:val="52"/>
        </w:rPr>
      </w:pPr>
      <w:r w:rsidRPr="008A1AB1">
        <w:rPr>
          <w:b/>
          <w:sz w:val="52"/>
          <w:szCs w:val="52"/>
        </w:rPr>
        <w:t>ДЛЯ  ДЕТЕЙ  СТАРШЕГО  ДОШКОЛЬНОГО  ВОЗРАСТА</w:t>
      </w:r>
    </w:p>
    <w:p w:rsidR="007F1A67" w:rsidRPr="008A1AB1" w:rsidRDefault="007F1A67" w:rsidP="008A1AB1">
      <w:pPr>
        <w:jc w:val="center"/>
        <w:rPr>
          <w:b/>
          <w:sz w:val="52"/>
          <w:szCs w:val="52"/>
        </w:rPr>
      </w:pPr>
      <w:bookmarkStart w:id="0" w:name="_GoBack"/>
      <w:bookmarkEnd w:id="0"/>
    </w:p>
    <w:p w:rsidR="007F1A67" w:rsidRPr="008A1AB1" w:rsidRDefault="008A1AB1" w:rsidP="008A1AB1">
      <w:pPr>
        <w:jc w:val="center"/>
        <w:rPr>
          <w:b/>
          <w:sz w:val="52"/>
          <w:szCs w:val="52"/>
        </w:rPr>
      </w:pPr>
      <w:r w:rsidRPr="008A1AB1">
        <w:rPr>
          <w:b/>
          <w:sz w:val="52"/>
          <w:szCs w:val="52"/>
        </w:rPr>
        <w:t>«В  СТРАНЕ  ВЕСЕЛЫХ  МЯЧЕЙ»</w:t>
      </w:r>
    </w:p>
    <w:p w:rsidR="007F1A67" w:rsidRPr="008A1AB1" w:rsidRDefault="007F1A67" w:rsidP="008A1AB1">
      <w:pPr>
        <w:jc w:val="center"/>
        <w:rPr>
          <w:b/>
          <w:sz w:val="52"/>
          <w:szCs w:val="52"/>
        </w:rPr>
      </w:pPr>
    </w:p>
    <w:p w:rsidR="007F1A67" w:rsidRPr="008A1AB1" w:rsidRDefault="007F1A67" w:rsidP="008A1AB1">
      <w:pPr>
        <w:jc w:val="center"/>
        <w:rPr>
          <w:b/>
          <w:sz w:val="52"/>
          <w:szCs w:val="52"/>
        </w:rPr>
      </w:pPr>
    </w:p>
    <w:p w:rsidR="007F1A67" w:rsidRPr="008A1AB1" w:rsidRDefault="007F1A67" w:rsidP="008A1AB1">
      <w:pPr>
        <w:jc w:val="center"/>
        <w:rPr>
          <w:b/>
          <w:sz w:val="52"/>
          <w:szCs w:val="52"/>
        </w:rPr>
      </w:pPr>
    </w:p>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802889">
      <w:pPr>
        <w:jc w:val="both"/>
        <w:rPr>
          <w:bCs/>
        </w:rPr>
      </w:pPr>
      <w:r w:rsidRPr="007F1A67">
        <w:rPr>
          <w:b/>
          <w:u w:val="single"/>
        </w:rPr>
        <w:t>Цель</w:t>
      </w:r>
      <w:r>
        <w:t>:</w:t>
      </w:r>
      <w:r w:rsidRPr="007F1A67">
        <w:rPr>
          <w:b/>
          <w:bCs/>
        </w:rPr>
        <w:t xml:space="preserve"> </w:t>
      </w:r>
      <w:r w:rsidRPr="007F1A67">
        <w:rPr>
          <w:bCs/>
        </w:rPr>
        <w:t>формирование мотивации старших  дошкольников  на укрепление своего здоровья посредством упражнений с мячом</w:t>
      </w:r>
      <w:r>
        <w:rPr>
          <w:bCs/>
        </w:rPr>
        <w:t>;</w:t>
      </w:r>
    </w:p>
    <w:p w:rsidR="00F61D71" w:rsidRDefault="00F61D71" w:rsidP="00802889">
      <w:pPr>
        <w:jc w:val="both"/>
      </w:pPr>
    </w:p>
    <w:p w:rsidR="007F1A67" w:rsidRDefault="007F1A67" w:rsidP="00802889">
      <w:pPr>
        <w:widowControl w:val="0"/>
        <w:jc w:val="both"/>
      </w:pPr>
      <w:r w:rsidRPr="007F1A67">
        <w:rPr>
          <w:b/>
          <w:u w:val="single"/>
        </w:rPr>
        <w:t>Задачи</w:t>
      </w:r>
      <w:r>
        <w:t>:</w:t>
      </w:r>
      <w:r w:rsidRPr="007F1A67">
        <w:t xml:space="preserve"> </w:t>
      </w:r>
    </w:p>
    <w:p w:rsidR="007F1A67" w:rsidRPr="00BC2102" w:rsidRDefault="007F1A67" w:rsidP="00802889">
      <w:pPr>
        <w:pStyle w:val="ac"/>
        <w:widowControl w:val="0"/>
        <w:numPr>
          <w:ilvl w:val="0"/>
          <w:numId w:val="1"/>
        </w:numPr>
        <w:jc w:val="both"/>
      </w:pPr>
      <w:r w:rsidRPr="00BC2102">
        <w:lastRenderedPageBreak/>
        <w:t>Развитие потребности в новых знаниях о возможностях использования мяча как предмета для игр и упражнений.</w:t>
      </w:r>
    </w:p>
    <w:p w:rsidR="007F1A67" w:rsidRPr="00BC2102" w:rsidRDefault="007F1A67" w:rsidP="00802889">
      <w:pPr>
        <w:widowControl w:val="0"/>
        <w:numPr>
          <w:ilvl w:val="0"/>
          <w:numId w:val="1"/>
        </w:numPr>
        <w:jc w:val="both"/>
      </w:pPr>
      <w:r w:rsidRPr="00BC2102">
        <w:t>Развитие стремления к анализу и использованию опыта других и своего собственного.</w:t>
      </w:r>
    </w:p>
    <w:p w:rsidR="007F1A67" w:rsidRPr="00BC2102" w:rsidRDefault="007F1A67" w:rsidP="00802889">
      <w:pPr>
        <w:widowControl w:val="0"/>
        <w:numPr>
          <w:ilvl w:val="0"/>
          <w:numId w:val="1"/>
        </w:numPr>
        <w:jc w:val="both"/>
      </w:pPr>
      <w:r w:rsidRPr="00BC2102">
        <w:t>Использование мяча в играх и физкультурных упражнениях.</w:t>
      </w:r>
    </w:p>
    <w:p w:rsidR="007F1A67" w:rsidRDefault="007F1A67" w:rsidP="00802889">
      <w:pPr>
        <w:widowControl w:val="0"/>
        <w:numPr>
          <w:ilvl w:val="0"/>
          <w:numId w:val="1"/>
        </w:numPr>
        <w:jc w:val="both"/>
      </w:pPr>
      <w:r w:rsidRPr="00BC2102">
        <w:t>Совершенствование двигательных умений детей в пр</w:t>
      </w:r>
      <w:r w:rsidR="00F61D71">
        <w:t>оцессе упражнений и игр с мячом;</w:t>
      </w:r>
    </w:p>
    <w:p w:rsidR="00F61D71" w:rsidRPr="00BC2102" w:rsidRDefault="00142A1E" w:rsidP="00802889">
      <w:pPr>
        <w:widowControl w:val="0"/>
        <w:numPr>
          <w:ilvl w:val="0"/>
          <w:numId w:val="1"/>
        </w:numPr>
        <w:jc w:val="both"/>
      </w:pPr>
      <w:r>
        <w:t>Создание  радостного  настроения</w:t>
      </w:r>
      <w:r w:rsidR="00F61D71">
        <w:t xml:space="preserve">  от  выполнения  физических  упражнений.</w:t>
      </w:r>
    </w:p>
    <w:p w:rsidR="007F1A67" w:rsidRDefault="007F1A67" w:rsidP="00802889">
      <w:pPr>
        <w:jc w:val="both"/>
      </w:pPr>
    </w:p>
    <w:p w:rsidR="007F1A67" w:rsidRDefault="007F1A67" w:rsidP="00802889">
      <w:pPr>
        <w:jc w:val="both"/>
      </w:pPr>
      <w:proofErr w:type="gramStart"/>
      <w:r w:rsidRPr="007F1A67">
        <w:rPr>
          <w:b/>
          <w:u w:val="single"/>
        </w:rPr>
        <w:t>Оборудование</w:t>
      </w:r>
      <w:r>
        <w:t>:</w:t>
      </w:r>
      <w:r w:rsidR="00802889">
        <w:t xml:space="preserve"> мячи  маленьких, средних  размеров  по  количеству  детей, шары  по  количеству  детей, мячи: теннисный, футбольный, волейбольный, баскетбольный, 2 больших  мяча, картинки  с  изображением  разных  видов  спорта,  круги  в  количестве  10  шт., плоские  обручи  по  количеству  детей, 2 корзины, 2 стойки, магнитофон, аудиозапись  с ритмичной  музыкой.</w:t>
      </w:r>
      <w:proofErr w:type="gramEnd"/>
    </w:p>
    <w:p w:rsidR="00F61D71" w:rsidRDefault="00F61D71" w:rsidP="00802889">
      <w:pPr>
        <w:jc w:val="both"/>
      </w:pPr>
    </w:p>
    <w:p w:rsidR="007F1A67" w:rsidRDefault="007F1A67" w:rsidP="00802889">
      <w:pPr>
        <w:jc w:val="both"/>
      </w:pPr>
      <w:r w:rsidRPr="00F61D71">
        <w:rPr>
          <w:b/>
          <w:u w:val="single"/>
        </w:rPr>
        <w:t>Место  проведение</w:t>
      </w:r>
      <w:r w:rsidRPr="00F61D71">
        <w:rPr>
          <w:u w:val="single"/>
        </w:rPr>
        <w:t>:</w:t>
      </w:r>
      <w:r>
        <w:t xml:space="preserve">  спортивный  зал</w:t>
      </w:r>
      <w:r w:rsidR="00142A1E">
        <w:t xml:space="preserve">  ДОУ</w:t>
      </w:r>
      <w:r>
        <w:t>.</w:t>
      </w:r>
    </w:p>
    <w:p w:rsidR="007F1A67" w:rsidRDefault="007F1A67" w:rsidP="00802889">
      <w:pPr>
        <w:jc w:val="both"/>
      </w:pPr>
    </w:p>
    <w:p w:rsidR="007F1A67" w:rsidRDefault="007F1A67" w:rsidP="00802889">
      <w:pPr>
        <w:jc w:val="both"/>
      </w:pPr>
      <w:r>
        <w:t xml:space="preserve"> </w:t>
      </w:r>
      <w:r w:rsidRPr="00620EFA">
        <w:rPr>
          <w:b/>
          <w:i/>
          <w:color w:val="0000FF"/>
        </w:rPr>
        <w:t>Ведущий</w:t>
      </w:r>
      <w:r w:rsidRPr="00620EFA">
        <w:rPr>
          <w:color w:val="0000FF"/>
        </w:rPr>
        <w:t>:</w:t>
      </w:r>
      <w:r>
        <w:t xml:space="preserve"> Сегодня мы с вами совершим путешествие в удивительную страну. Где мы  будем играть и соревноваться. А всё это время рядом с вами будут ваши старые знакомые, а кто они отгадайте.</w:t>
      </w:r>
    </w:p>
    <w:p w:rsidR="007F1A67" w:rsidRDefault="007F1A67" w:rsidP="007F1A67">
      <w:r>
        <w:t xml:space="preserve">                  </w:t>
      </w:r>
    </w:p>
    <w:p w:rsidR="007F1A67" w:rsidRDefault="007F1A67" w:rsidP="007F1A67">
      <w:r>
        <w:t xml:space="preserve">                                                             Любого ударишь –</w:t>
      </w:r>
    </w:p>
    <w:p w:rsidR="007F1A67" w:rsidRDefault="007F1A67" w:rsidP="007F1A67">
      <w:pPr>
        <w:jc w:val="center"/>
      </w:pPr>
      <w:r>
        <w:t>Он злится и плачет.</w:t>
      </w:r>
    </w:p>
    <w:p w:rsidR="007F1A67" w:rsidRDefault="007F1A67" w:rsidP="007F1A67">
      <w:pPr>
        <w:jc w:val="center"/>
      </w:pPr>
      <w:r>
        <w:t>А этого стукнешь –</w:t>
      </w:r>
    </w:p>
    <w:p w:rsidR="007F1A67" w:rsidRDefault="007F1A67" w:rsidP="007F1A67">
      <w:pPr>
        <w:jc w:val="center"/>
      </w:pPr>
      <w:r>
        <w:t>От радости скачет.</w:t>
      </w:r>
    </w:p>
    <w:p w:rsidR="007F1A67" w:rsidRDefault="007F1A67" w:rsidP="007F1A67">
      <w:pPr>
        <w:jc w:val="center"/>
      </w:pPr>
      <w:r>
        <w:t>(Мяч)</w:t>
      </w:r>
    </w:p>
    <w:p w:rsidR="007F1A67" w:rsidRDefault="007F1A67" w:rsidP="007F1A67">
      <w:pPr>
        <w:jc w:val="center"/>
      </w:pPr>
    </w:p>
    <w:p w:rsidR="007F1A67" w:rsidRDefault="007F1A67" w:rsidP="007F1A67">
      <w:pPr>
        <w:jc w:val="center"/>
      </w:pPr>
      <w:r>
        <w:t>Я красивый и большой</w:t>
      </w:r>
    </w:p>
    <w:p w:rsidR="007F1A67" w:rsidRDefault="007F1A67" w:rsidP="007F1A67">
      <w:pPr>
        <w:jc w:val="center"/>
      </w:pPr>
      <w:r>
        <w:t>Я прозрачный и цветной</w:t>
      </w:r>
    </w:p>
    <w:p w:rsidR="007F1A67" w:rsidRDefault="007F1A67" w:rsidP="007F1A67">
      <w:pPr>
        <w:jc w:val="center"/>
      </w:pPr>
      <w:r>
        <w:t>Чтоб со мной играть меня надувают.</w:t>
      </w:r>
    </w:p>
    <w:p w:rsidR="007F1A67" w:rsidRDefault="007F1A67" w:rsidP="007F1A67">
      <w:pPr>
        <w:jc w:val="center"/>
      </w:pPr>
      <w:r>
        <w:t>А иногда полетать отпускают.</w:t>
      </w:r>
    </w:p>
    <w:p w:rsidR="007F1A67" w:rsidRDefault="007F1A67" w:rsidP="007F1A67">
      <w:r>
        <w:t xml:space="preserve">                                                                          (Воздушные шары)</w:t>
      </w:r>
    </w:p>
    <w:p w:rsidR="007F1A67" w:rsidRDefault="007F1A67" w:rsidP="007F1A67"/>
    <w:p w:rsidR="007F1A67" w:rsidRDefault="007F1A67" w:rsidP="007F1A67">
      <w:pPr>
        <w:jc w:val="both"/>
      </w:pPr>
      <w:r w:rsidRPr="00620EFA">
        <w:rPr>
          <w:b/>
          <w:i/>
          <w:color w:val="0000FF"/>
        </w:rPr>
        <w:t>Ведущий</w:t>
      </w:r>
      <w:r w:rsidRPr="00620EFA">
        <w:rPr>
          <w:color w:val="0000FF"/>
        </w:rPr>
        <w:t>:</w:t>
      </w:r>
      <w:r>
        <w:t xml:space="preserve"> Для того чтобы туда попасть нужно встать вкруг взяться за руки, закрыть глаза,</w:t>
      </w:r>
      <w:r w:rsidRPr="00620EFA">
        <w:t xml:space="preserve"> </w:t>
      </w:r>
      <w:r>
        <w:t>и ветер нас унесёт в страну весёлых мячей. Я рада приветствовать вас в стране весёлых мячей. Все жители этой страны любят играть, прыгать, скакать, кататься и кувыркаться. Раз мы сюда попали, предлагаю вам поиграть и посоревноваться. Разделитесь на команды и  поприветствуйте своих соперников.</w:t>
      </w:r>
    </w:p>
    <w:p w:rsidR="007F1A67" w:rsidRDefault="007F1A67" w:rsidP="007F1A67"/>
    <w:p w:rsidR="007F1A67" w:rsidRDefault="007F1A67" w:rsidP="007F1A67">
      <w:r w:rsidRPr="00F704F8">
        <w:rPr>
          <w:b/>
          <w:i/>
          <w:color w:val="0000FF"/>
          <w:u w:val="single"/>
        </w:rPr>
        <w:t>Команда «Мячи»:</w:t>
      </w:r>
      <w:r>
        <w:t xml:space="preserve">       Мой весёлый звонкий мяч </w:t>
      </w:r>
      <w:proofErr w:type="gramStart"/>
      <w:r>
        <w:t xml:space="preserve">( </w:t>
      </w:r>
      <w:proofErr w:type="gramEnd"/>
      <w:r>
        <w:t>Хлопают в ладоши)</w:t>
      </w:r>
    </w:p>
    <w:p w:rsidR="007F1A67" w:rsidRDefault="007F1A67" w:rsidP="007F1A67">
      <w:r>
        <w:t xml:space="preserve">                                             Ты куда помчался в скучь </w:t>
      </w:r>
      <w:proofErr w:type="gramStart"/>
      <w:r>
        <w:t xml:space="preserve">( </w:t>
      </w:r>
      <w:proofErr w:type="gramEnd"/>
      <w:r>
        <w:t>Прыгают на месте)</w:t>
      </w:r>
    </w:p>
    <w:p w:rsidR="007F1A67" w:rsidRDefault="007F1A67" w:rsidP="007F1A67">
      <w:r>
        <w:t xml:space="preserve">                                             Красный, синий, голубой </w:t>
      </w:r>
      <w:proofErr w:type="gramStart"/>
      <w:r>
        <w:t xml:space="preserve">( </w:t>
      </w:r>
      <w:proofErr w:type="gramEnd"/>
      <w:r>
        <w:t>Поочерёдно поднимают ноги)</w:t>
      </w:r>
    </w:p>
    <w:p w:rsidR="007F1A67" w:rsidRDefault="007F1A67" w:rsidP="007F1A67">
      <w:r>
        <w:t xml:space="preserve">                                             Не угнаться за тобой. ( Бегут на месте)</w:t>
      </w:r>
    </w:p>
    <w:p w:rsidR="007F1A67" w:rsidRPr="002306F6" w:rsidRDefault="007F1A67" w:rsidP="007F1A67">
      <w:pPr>
        <w:rPr>
          <w:b/>
          <w:i/>
          <w:u w:val="single"/>
        </w:rPr>
      </w:pPr>
    </w:p>
    <w:p w:rsidR="007F1A67" w:rsidRDefault="007F1A67" w:rsidP="007F1A67">
      <w:r w:rsidRPr="00F704F8">
        <w:rPr>
          <w:b/>
          <w:i/>
          <w:color w:val="0000FF"/>
          <w:u w:val="single"/>
        </w:rPr>
        <w:t>Команда «Шары»:</w:t>
      </w:r>
      <w:r>
        <w:t xml:space="preserve">      Мы шарики воздушные (Поочерёдно поднимают руки вверх)</w:t>
      </w:r>
    </w:p>
    <w:p w:rsidR="007F1A67" w:rsidRDefault="007F1A67" w:rsidP="007F1A67">
      <w:r>
        <w:lastRenderedPageBreak/>
        <w:t xml:space="preserve">                                             Очень, очень </w:t>
      </w:r>
      <w:proofErr w:type="gramStart"/>
      <w:r>
        <w:t>шустрые</w:t>
      </w:r>
      <w:proofErr w:type="gramEnd"/>
      <w:r>
        <w:t>, (Поочерёдно прыгают на месте)</w:t>
      </w:r>
    </w:p>
    <w:p w:rsidR="007F1A67" w:rsidRDefault="007F1A67" w:rsidP="007F1A67">
      <w:r>
        <w:t xml:space="preserve">                                             </w:t>
      </w:r>
      <w:proofErr w:type="gramStart"/>
      <w:r>
        <w:t>Отпустили мы летим (Поднимают руки вверх, встают на</w:t>
      </w:r>
      <w:proofErr w:type="gramEnd"/>
    </w:p>
    <w:p w:rsidR="007F1A67" w:rsidRDefault="007F1A67" w:rsidP="007F1A67">
      <w:r>
        <w:t xml:space="preserve">                                                                                                                                     носочки)</w:t>
      </w:r>
    </w:p>
    <w:p w:rsidR="007F1A67" w:rsidRDefault="007F1A67" w:rsidP="007F1A67">
      <w:r>
        <w:t xml:space="preserve">                                             А поймали мы сидим (Приседают)</w:t>
      </w:r>
    </w:p>
    <w:p w:rsidR="007F1A67" w:rsidRDefault="007F1A67" w:rsidP="007F1A67">
      <w:r>
        <w:t xml:space="preserve">                                             1,2,3,4,5 (Маршируют на месте)</w:t>
      </w:r>
    </w:p>
    <w:p w:rsidR="007F1A67" w:rsidRDefault="007F1A67" w:rsidP="007F1A67">
      <w:r>
        <w:t xml:space="preserve">                                             Будем с вами мы играть (Прыгают ноги вместе, в стороны)</w:t>
      </w:r>
    </w:p>
    <w:p w:rsidR="007F1A67" w:rsidRDefault="007F1A67" w:rsidP="007F1A67"/>
    <w:p w:rsidR="007F1A67" w:rsidRDefault="007F1A67" w:rsidP="007F1A67">
      <w:pPr>
        <w:jc w:val="both"/>
      </w:pPr>
      <w:r w:rsidRPr="00620EFA">
        <w:rPr>
          <w:b/>
          <w:i/>
          <w:color w:val="0000FF"/>
        </w:rPr>
        <w:t>Ведущий</w:t>
      </w:r>
      <w:r w:rsidRPr="00620EFA">
        <w:rPr>
          <w:color w:val="0000FF"/>
        </w:rPr>
        <w:t>:</w:t>
      </w:r>
      <w:r>
        <w:t xml:space="preserve">  Перед соревнованиями сделаем разминку.  </w:t>
      </w:r>
      <w:proofErr w:type="gramStart"/>
      <w:r w:rsidR="00F61D71">
        <w:t>(</w:t>
      </w:r>
      <w:r>
        <w:t>Звучит аудиозапись ритмичной музыки.</w:t>
      </w:r>
      <w:proofErr w:type="gramEnd"/>
      <w:r>
        <w:t xml:space="preserve"> </w:t>
      </w:r>
      <w:proofErr w:type="gramStart"/>
      <w:r>
        <w:t>Дети выполняют комплексы  упражнений ритмической гимнастики с мячами и шарами.)</w:t>
      </w:r>
      <w:proofErr w:type="gramEnd"/>
    </w:p>
    <w:p w:rsidR="007F1A67" w:rsidRDefault="007F1A67" w:rsidP="007F1A67">
      <w:pPr>
        <w:jc w:val="both"/>
      </w:pPr>
    </w:p>
    <w:p w:rsidR="007F1A67" w:rsidRDefault="007F1A67" w:rsidP="007F1A67">
      <w:pPr>
        <w:jc w:val="both"/>
      </w:pPr>
      <w:r w:rsidRPr="00620EFA">
        <w:rPr>
          <w:b/>
          <w:i/>
          <w:color w:val="0000FF"/>
        </w:rPr>
        <w:t>Ведущий.</w:t>
      </w:r>
      <w:r>
        <w:t xml:space="preserve"> 1,2,3,4,5 начинаем мы играть. Оценивать результаты игр и соревнований будут</w:t>
      </w:r>
      <w:r w:rsidRPr="00620EFA">
        <w:t xml:space="preserve"> </w:t>
      </w:r>
      <w:r>
        <w:t>весёлые мячи – малыши. За каждую победу команда получит один мяч.</w:t>
      </w:r>
    </w:p>
    <w:p w:rsidR="007F1A67" w:rsidRDefault="007F1A67" w:rsidP="007F1A67">
      <w:pPr>
        <w:jc w:val="both"/>
      </w:pPr>
      <w:r>
        <w:t xml:space="preserve">                  </w:t>
      </w:r>
    </w:p>
    <w:p w:rsidR="007F1A67" w:rsidRDefault="007F1A67" w:rsidP="007F1A67">
      <w:r>
        <w:t xml:space="preserve">                  </w:t>
      </w:r>
    </w:p>
    <w:p w:rsidR="007F1A67" w:rsidRPr="00F704F8" w:rsidRDefault="007F1A67" w:rsidP="007F1A67">
      <w:pPr>
        <w:rPr>
          <w:b/>
          <w:color w:val="0000FF"/>
          <w:sz w:val="32"/>
          <w:szCs w:val="32"/>
          <w:u w:val="single"/>
        </w:rPr>
      </w:pPr>
      <w:r>
        <w:t xml:space="preserve">                                              </w:t>
      </w:r>
      <w:r w:rsidRPr="00F704F8">
        <w:rPr>
          <w:b/>
          <w:color w:val="0000FF"/>
          <w:sz w:val="32"/>
          <w:szCs w:val="32"/>
          <w:u w:val="single"/>
        </w:rPr>
        <w:t>Эстафета «Ловкий мяч»</w:t>
      </w:r>
    </w:p>
    <w:p w:rsidR="007F1A67" w:rsidRPr="00F704F8" w:rsidRDefault="007F1A67" w:rsidP="007F1A67">
      <w:pPr>
        <w:jc w:val="both"/>
        <w:rPr>
          <w:color w:val="0000FF"/>
        </w:rPr>
      </w:pPr>
    </w:p>
    <w:p w:rsidR="007F1A67" w:rsidRDefault="007F1A67" w:rsidP="007F1A67">
      <w:pPr>
        <w:jc w:val="both"/>
      </w:pPr>
      <w:r>
        <w:t xml:space="preserve">                  Команды встают в колонны. Каждый участник должен пробежать дистанцию: оббегая стойки, прокатывая большой мяч до финиша, вернуть к месту старта по прямой и передать мяч следующему игроку. Выигрывает </w:t>
      </w:r>
      <w:proofErr w:type="gramStart"/>
      <w:r>
        <w:t>команда</w:t>
      </w:r>
      <w:proofErr w:type="gramEnd"/>
      <w:r>
        <w:t xml:space="preserve"> участники которой прошли дистанцию не сбив ни одной стойки.</w:t>
      </w:r>
    </w:p>
    <w:p w:rsidR="007F1A67" w:rsidRDefault="007F1A67" w:rsidP="007F1A67"/>
    <w:p w:rsidR="007F1A67" w:rsidRPr="00F704F8" w:rsidRDefault="007F1A67" w:rsidP="007F1A67">
      <w:pPr>
        <w:jc w:val="center"/>
        <w:rPr>
          <w:b/>
          <w:color w:val="0000FF"/>
          <w:sz w:val="32"/>
          <w:szCs w:val="32"/>
          <w:u w:val="single"/>
        </w:rPr>
      </w:pPr>
      <w:r w:rsidRPr="00F704F8">
        <w:rPr>
          <w:b/>
          <w:color w:val="0000FF"/>
          <w:sz w:val="32"/>
          <w:szCs w:val="32"/>
          <w:u w:val="single"/>
        </w:rPr>
        <w:t>Эстафета «Пронеси мячи»</w:t>
      </w:r>
    </w:p>
    <w:p w:rsidR="007F1A67" w:rsidRPr="002306F6" w:rsidRDefault="007F1A67" w:rsidP="007F1A67">
      <w:pPr>
        <w:jc w:val="center"/>
        <w:rPr>
          <w:b/>
          <w:sz w:val="32"/>
          <w:szCs w:val="32"/>
          <w:u w:val="single"/>
        </w:rPr>
      </w:pPr>
    </w:p>
    <w:p w:rsidR="007F1A67" w:rsidRDefault="007F1A67" w:rsidP="007F1A67">
      <w:pPr>
        <w:jc w:val="both"/>
      </w:pPr>
      <w:r>
        <w:t xml:space="preserve">                    Участники команд разбиваются на пары. Каждая пара, зажав мяч между головами, должны оббежать стойки змейкой и вернуться к месту старта </w:t>
      </w:r>
      <w:proofErr w:type="gramStart"/>
      <w:r>
        <w:t>по</w:t>
      </w:r>
      <w:proofErr w:type="gramEnd"/>
      <w:r>
        <w:t xml:space="preserve"> прямой. Выигрывает команда, участники которой прошли дистанцию, не уронив мяч.</w:t>
      </w:r>
    </w:p>
    <w:p w:rsidR="007F1A67" w:rsidRDefault="007F1A67" w:rsidP="007F1A67">
      <w:pPr>
        <w:jc w:val="both"/>
      </w:pPr>
    </w:p>
    <w:p w:rsidR="007F1A67" w:rsidRPr="00F704F8" w:rsidRDefault="007F1A67" w:rsidP="007F1A67">
      <w:pPr>
        <w:jc w:val="center"/>
        <w:rPr>
          <w:b/>
          <w:color w:val="0000FF"/>
          <w:sz w:val="32"/>
          <w:szCs w:val="32"/>
          <w:u w:val="single"/>
        </w:rPr>
      </w:pPr>
      <w:r w:rsidRPr="00F704F8">
        <w:rPr>
          <w:b/>
          <w:color w:val="0000FF"/>
          <w:sz w:val="32"/>
          <w:szCs w:val="32"/>
          <w:u w:val="single"/>
        </w:rPr>
        <w:t>Эстафета «Кочки»</w:t>
      </w:r>
    </w:p>
    <w:p w:rsidR="007F1A67" w:rsidRDefault="007F1A67" w:rsidP="007F1A67">
      <w:pPr>
        <w:jc w:val="both"/>
        <w:rPr>
          <w:b/>
          <w:sz w:val="32"/>
          <w:szCs w:val="32"/>
          <w:u w:val="single"/>
        </w:rPr>
      </w:pPr>
    </w:p>
    <w:p w:rsidR="007F1A67" w:rsidRDefault="007F1A67" w:rsidP="007F1A67">
      <w:pPr>
        <w:jc w:val="both"/>
      </w:pPr>
      <w:r>
        <w:t xml:space="preserve">                   Каждый </w:t>
      </w:r>
      <w:proofErr w:type="gramStart"/>
      <w:r>
        <w:t>участник</w:t>
      </w:r>
      <w:proofErr w:type="gramEnd"/>
      <w:r>
        <w:t xml:space="preserve"> переступая по кочкам (плоским кругам), должен добраться до обруча с мячами, взять мяч, вернуться к месту старта и опустить его в корзину. Выигрывает команда, участники которой первыми закончили эстафету.</w:t>
      </w:r>
    </w:p>
    <w:p w:rsidR="007F1A67" w:rsidRDefault="007F1A67" w:rsidP="007F1A67"/>
    <w:p w:rsidR="007F1A67" w:rsidRPr="00F704F8" w:rsidRDefault="007F1A67" w:rsidP="007F1A67">
      <w:pPr>
        <w:jc w:val="center"/>
        <w:rPr>
          <w:b/>
          <w:color w:val="0000FF"/>
          <w:sz w:val="32"/>
          <w:szCs w:val="32"/>
          <w:u w:val="single"/>
        </w:rPr>
      </w:pPr>
      <w:r w:rsidRPr="00F704F8">
        <w:rPr>
          <w:b/>
          <w:color w:val="0000FF"/>
          <w:sz w:val="32"/>
          <w:szCs w:val="32"/>
          <w:u w:val="single"/>
        </w:rPr>
        <w:t>Эстафета «Забрось мяч»</w:t>
      </w:r>
    </w:p>
    <w:p w:rsidR="007F1A67" w:rsidRPr="002306F6" w:rsidRDefault="007F1A67" w:rsidP="007F1A67">
      <w:pPr>
        <w:jc w:val="center"/>
        <w:rPr>
          <w:b/>
          <w:sz w:val="32"/>
          <w:szCs w:val="32"/>
          <w:u w:val="single"/>
        </w:rPr>
      </w:pPr>
    </w:p>
    <w:p w:rsidR="007F1A67" w:rsidRDefault="007F1A67" w:rsidP="007F1A67">
      <w:pPr>
        <w:jc w:val="both"/>
      </w:pPr>
      <w:r>
        <w:t xml:space="preserve">                          Каждый участник </w:t>
      </w:r>
      <w:proofErr w:type="gramStart"/>
      <w:r>
        <w:t>проходит дистанцию взяв</w:t>
      </w:r>
      <w:proofErr w:type="gramEnd"/>
      <w:r>
        <w:t xml:space="preserve"> мяч, перепрыгивает из обруча в обруч, боком пролезает под дугой. Затем забросив мяч в корзину, возвращается к месту старта. Выигрывает команда, первой закончившая эстафету.</w:t>
      </w:r>
    </w:p>
    <w:p w:rsidR="007F1A67" w:rsidRPr="002306F6" w:rsidRDefault="007F1A67" w:rsidP="007F1A67">
      <w:pPr>
        <w:jc w:val="center"/>
        <w:rPr>
          <w:b/>
          <w:sz w:val="32"/>
          <w:szCs w:val="32"/>
          <w:u w:val="single"/>
        </w:rPr>
      </w:pPr>
    </w:p>
    <w:p w:rsidR="007F1A67" w:rsidRPr="00F704F8" w:rsidRDefault="007F1A67" w:rsidP="007F1A67">
      <w:pPr>
        <w:jc w:val="center"/>
        <w:rPr>
          <w:b/>
          <w:color w:val="0000FF"/>
          <w:sz w:val="32"/>
          <w:szCs w:val="32"/>
          <w:u w:val="single"/>
        </w:rPr>
      </w:pPr>
      <w:r w:rsidRPr="00F704F8">
        <w:rPr>
          <w:b/>
          <w:color w:val="0000FF"/>
          <w:sz w:val="32"/>
          <w:szCs w:val="32"/>
          <w:u w:val="single"/>
        </w:rPr>
        <w:t>Эстафета «Передай мяч»</w:t>
      </w:r>
    </w:p>
    <w:p w:rsidR="007F1A67" w:rsidRPr="002306F6" w:rsidRDefault="007F1A67" w:rsidP="007F1A67">
      <w:pPr>
        <w:jc w:val="both"/>
        <w:rPr>
          <w:b/>
          <w:sz w:val="32"/>
          <w:szCs w:val="32"/>
          <w:u w:val="single"/>
        </w:rPr>
      </w:pPr>
    </w:p>
    <w:p w:rsidR="007F1A67" w:rsidRPr="002306F6" w:rsidRDefault="007F1A67" w:rsidP="007F1A67">
      <w:pPr>
        <w:jc w:val="both"/>
        <w:rPr>
          <w:b/>
          <w:u w:val="single"/>
        </w:rPr>
      </w:pPr>
      <w:r>
        <w:lastRenderedPageBreak/>
        <w:t xml:space="preserve">                          Команды выстраиваются в колонну. Перед каждой командой встаёт один из участников, бросает мяч ребёнку, стоящему первым. </w:t>
      </w:r>
      <w:proofErr w:type="gramStart"/>
      <w:r>
        <w:t>Ребёнок</w:t>
      </w:r>
      <w:proofErr w:type="gramEnd"/>
      <w:r>
        <w:t xml:space="preserve"> поймав мяч, бросает его обратно и встаёт в конец колонны и т.д. Выигрывает команда, участники которой быстрее закончили </w:t>
      </w:r>
      <w:r w:rsidRPr="002306F6">
        <w:t>эстафету и не уронили мяч.</w:t>
      </w:r>
    </w:p>
    <w:p w:rsidR="007F1A67" w:rsidRPr="002306F6" w:rsidRDefault="007F1A67" w:rsidP="007F1A67">
      <w:pPr>
        <w:jc w:val="center"/>
        <w:rPr>
          <w:b/>
          <w:u w:val="single"/>
        </w:rPr>
      </w:pPr>
    </w:p>
    <w:p w:rsidR="007F1A67" w:rsidRPr="00F704F8" w:rsidRDefault="007F1A67" w:rsidP="007F1A67">
      <w:pPr>
        <w:jc w:val="center"/>
        <w:rPr>
          <w:b/>
          <w:color w:val="0000FF"/>
          <w:sz w:val="32"/>
          <w:szCs w:val="32"/>
          <w:u w:val="single"/>
        </w:rPr>
      </w:pPr>
      <w:r w:rsidRPr="00F704F8">
        <w:rPr>
          <w:b/>
          <w:color w:val="0000FF"/>
          <w:sz w:val="32"/>
          <w:szCs w:val="32"/>
          <w:u w:val="single"/>
        </w:rPr>
        <w:t>Эстафета «Кто быстрее встанет в круг»</w:t>
      </w:r>
    </w:p>
    <w:p w:rsidR="007F1A67" w:rsidRPr="002306F6" w:rsidRDefault="007F1A67" w:rsidP="007F1A67">
      <w:pPr>
        <w:jc w:val="center"/>
        <w:rPr>
          <w:b/>
          <w:sz w:val="32"/>
          <w:szCs w:val="32"/>
          <w:u w:val="single"/>
        </w:rPr>
      </w:pPr>
    </w:p>
    <w:p w:rsidR="007F1A67" w:rsidRDefault="007F1A67" w:rsidP="007F1A67">
      <w:pPr>
        <w:jc w:val="both"/>
      </w:pPr>
      <w:r>
        <w:t xml:space="preserve">                          Участники встают вокруг </w:t>
      </w:r>
      <w:proofErr w:type="gramStart"/>
      <w:r>
        <w:t>обручей</w:t>
      </w:r>
      <w:proofErr w:type="gramEnd"/>
      <w:r>
        <w:t xml:space="preserve"> в которых лежат мячи. (В каждом обруче мячи определённого цвета). Звучит музыка. Дети берут по одному мячу и произвольно ходят по залу. По окончании музыки кладут мячи на пол. Звучит снова музыка, все бегают между мячами. По окончании музыки каждый участник должен взять мяч своего цвета и встать рядом с обручем, в котором лежит такой же мяч. Выигрывает команда, члены которой быстрее собрались вокруг своего обруча.</w:t>
      </w:r>
    </w:p>
    <w:p w:rsidR="007F1A67" w:rsidRDefault="007F1A67" w:rsidP="007F1A67">
      <w:r>
        <w:t xml:space="preserve"> </w:t>
      </w:r>
    </w:p>
    <w:p w:rsidR="007F1A67" w:rsidRPr="00F704F8" w:rsidRDefault="007F1A67" w:rsidP="007F1A67">
      <w:pPr>
        <w:jc w:val="center"/>
        <w:rPr>
          <w:b/>
          <w:color w:val="0000FF"/>
          <w:sz w:val="32"/>
          <w:szCs w:val="32"/>
          <w:u w:val="single"/>
        </w:rPr>
      </w:pPr>
      <w:r w:rsidRPr="00F704F8">
        <w:rPr>
          <w:b/>
          <w:color w:val="0000FF"/>
          <w:sz w:val="32"/>
          <w:szCs w:val="32"/>
          <w:u w:val="single"/>
        </w:rPr>
        <w:t>Подвижная игра «Салют»</w:t>
      </w:r>
    </w:p>
    <w:p w:rsidR="007F1A67" w:rsidRPr="002306F6" w:rsidRDefault="007F1A67" w:rsidP="007F1A67">
      <w:pPr>
        <w:jc w:val="both"/>
        <w:rPr>
          <w:b/>
          <w:sz w:val="32"/>
          <w:szCs w:val="32"/>
          <w:u w:val="single"/>
        </w:rPr>
      </w:pPr>
    </w:p>
    <w:p w:rsidR="007F1A67" w:rsidRDefault="007F1A67" w:rsidP="007F1A67">
      <w:pPr>
        <w:jc w:val="both"/>
      </w:pPr>
      <w:r>
        <w:t xml:space="preserve">                         По залу рассыпаны мячи. По сигналу все члены команд начинают собирать мячи, каждая в свой обруч. Побеждает команда, набравшая больше мячей.</w:t>
      </w:r>
    </w:p>
    <w:p w:rsidR="007F1A67" w:rsidRDefault="007F1A67" w:rsidP="007F1A67"/>
    <w:p w:rsidR="007F1A67" w:rsidRPr="00F704F8" w:rsidRDefault="007F1A67" w:rsidP="007F1A67">
      <w:pPr>
        <w:jc w:val="center"/>
        <w:rPr>
          <w:b/>
          <w:color w:val="0000FF"/>
          <w:sz w:val="32"/>
          <w:szCs w:val="32"/>
          <w:u w:val="single"/>
        </w:rPr>
      </w:pPr>
      <w:r w:rsidRPr="00F704F8">
        <w:rPr>
          <w:b/>
          <w:color w:val="0000FF"/>
          <w:sz w:val="32"/>
          <w:szCs w:val="32"/>
          <w:u w:val="single"/>
        </w:rPr>
        <w:t>Подвижная игра «Загадки и отгадки»</w:t>
      </w:r>
    </w:p>
    <w:p w:rsidR="007F1A67" w:rsidRPr="002306F6" w:rsidRDefault="007F1A67" w:rsidP="007F1A67">
      <w:pPr>
        <w:jc w:val="center"/>
        <w:rPr>
          <w:b/>
          <w:sz w:val="32"/>
          <w:szCs w:val="32"/>
          <w:u w:val="single"/>
        </w:rPr>
      </w:pPr>
    </w:p>
    <w:p w:rsidR="007F1A67" w:rsidRDefault="007F1A67" w:rsidP="007F1A67">
      <w:pPr>
        <w:jc w:val="both"/>
      </w:pPr>
      <w:r>
        <w:t xml:space="preserve">                      По залу разложены картинки с символическим изображением разных видов спорта. Звучит аудиозапись весёлой музыки. Дети произвольно бегают по залу. Ведущий поднимает над головой мяч (теннисный, футбольный, волейбольный, баскетбольный). По окончании музыки игроки встают вокруг картинки, на которой изображён символ того вида спорта, в котором используется мяч.</w:t>
      </w:r>
    </w:p>
    <w:p w:rsidR="007F1A67" w:rsidRDefault="007F1A67" w:rsidP="007F1A67"/>
    <w:p w:rsidR="007F1A67" w:rsidRPr="00F704F8" w:rsidRDefault="007F1A67" w:rsidP="007F1A67">
      <w:pPr>
        <w:jc w:val="center"/>
        <w:rPr>
          <w:b/>
          <w:color w:val="0000FF"/>
          <w:sz w:val="32"/>
          <w:szCs w:val="32"/>
          <w:u w:val="single"/>
        </w:rPr>
      </w:pPr>
      <w:r w:rsidRPr="00F704F8">
        <w:rPr>
          <w:b/>
          <w:color w:val="0000FF"/>
          <w:sz w:val="32"/>
          <w:szCs w:val="32"/>
          <w:u w:val="single"/>
        </w:rPr>
        <w:t>Малоподвижная игра «Передай мяч по кругу»</w:t>
      </w:r>
    </w:p>
    <w:p w:rsidR="007F1A67" w:rsidRPr="002306F6" w:rsidRDefault="007F1A67" w:rsidP="007F1A67">
      <w:pPr>
        <w:jc w:val="both"/>
        <w:rPr>
          <w:b/>
          <w:sz w:val="32"/>
          <w:szCs w:val="32"/>
          <w:u w:val="single"/>
        </w:rPr>
      </w:pPr>
    </w:p>
    <w:p w:rsidR="007F1A67" w:rsidRDefault="007F1A67" w:rsidP="007F1A67">
      <w:pPr>
        <w:jc w:val="both"/>
      </w:pPr>
      <w:r>
        <w:t xml:space="preserve">                      Участники образуют большой круг. Дети через одного держат в руках обручи. Дети передают по кругу мячи, пропуская их через обруч сверху вниз. При смене мелодии дети меняются – одни держат обручи</w:t>
      </w:r>
      <w:proofErr w:type="gramStart"/>
      <w:r>
        <w:t xml:space="preserve"> ,</w:t>
      </w:r>
      <w:proofErr w:type="gramEnd"/>
      <w:r>
        <w:t xml:space="preserve"> другие передают мячи.</w:t>
      </w:r>
    </w:p>
    <w:p w:rsidR="007F1A67" w:rsidRDefault="007F1A67" w:rsidP="007F1A67"/>
    <w:p w:rsidR="007F1A67" w:rsidRDefault="007F1A67" w:rsidP="007F1A67">
      <w:r w:rsidRPr="00620EFA">
        <w:rPr>
          <w:b/>
          <w:i/>
          <w:color w:val="0000FF"/>
        </w:rPr>
        <w:t>Ведущий</w:t>
      </w:r>
      <w:r w:rsidRPr="00620EFA">
        <w:rPr>
          <w:b/>
          <w:i/>
        </w:rPr>
        <w:t>.</w:t>
      </w:r>
      <w:r>
        <w:t xml:space="preserve">   Как же вы славно сегодня играли:</w:t>
      </w:r>
    </w:p>
    <w:p w:rsidR="007F1A67" w:rsidRDefault="007F1A67" w:rsidP="007F1A67">
      <w:r>
        <w:t xml:space="preserve">                       Ловко метали и в цель попадали.</w:t>
      </w:r>
    </w:p>
    <w:p w:rsidR="007F1A67" w:rsidRDefault="007F1A67" w:rsidP="007F1A67">
      <w:r>
        <w:t xml:space="preserve">                       Рад я, что вы с физкультурой дружны.</w:t>
      </w:r>
    </w:p>
    <w:p w:rsidR="007F1A67" w:rsidRDefault="007F1A67" w:rsidP="007F1A67">
      <w:r>
        <w:t xml:space="preserve">                       Спортивные навыки в школе нужны.</w:t>
      </w:r>
    </w:p>
    <w:p w:rsidR="007F1A67" w:rsidRDefault="007F1A67" w:rsidP="007F1A67">
      <w:pPr>
        <w:jc w:val="both"/>
      </w:pPr>
      <w:r>
        <w:t xml:space="preserve">                 Подсчитываются мячи, полученные командами, называется </w:t>
      </w:r>
      <w:proofErr w:type="gramStart"/>
      <w:r>
        <w:t>победитель</w:t>
      </w:r>
      <w:proofErr w:type="gramEnd"/>
      <w:r>
        <w:t xml:space="preserve"> и вручаются всем участникам воздушные шары.  Звучит запись весёлой музыки. </w:t>
      </w:r>
      <w:proofErr w:type="gramStart"/>
      <w:r>
        <w:t>Дети танцуют с шарами, затем прощаются со странной весёлых мячей возвращаются к себе в группу.</w:t>
      </w:r>
      <w:proofErr w:type="gramEnd"/>
    </w:p>
    <w:p w:rsidR="007F1A67" w:rsidRDefault="007F1A67" w:rsidP="007F1A67">
      <w:pPr>
        <w:jc w:val="both"/>
      </w:pPr>
    </w:p>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Default="007F1A67" w:rsidP="007F1A67"/>
    <w:p w:rsidR="007F1A67" w:rsidRPr="007F1A67" w:rsidRDefault="007F1A67" w:rsidP="007F1A67"/>
    <w:sectPr w:rsidR="007F1A67" w:rsidRPr="007F1A67" w:rsidSect="005A2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C5E2E"/>
    <w:multiLevelType w:val="hybridMultilevel"/>
    <w:tmpl w:val="2EE21E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2D4"/>
    <w:rsid w:val="000A0AB5"/>
    <w:rsid w:val="000B494C"/>
    <w:rsid w:val="000E568F"/>
    <w:rsid w:val="00142A1E"/>
    <w:rsid w:val="001D4F13"/>
    <w:rsid w:val="001F2CDC"/>
    <w:rsid w:val="00277C63"/>
    <w:rsid w:val="002B32D4"/>
    <w:rsid w:val="003261D7"/>
    <w:rsid w:val="0038289E"/>
    <w:rsid w:val="003B4984"/>
    <w:rsid w:val="0043623B"/>
    <w:rsid w:val="00495E49"/>
    <w:rsid w:val="004A65C7"/>
    <w:rsid w:val="004C7F4A"/>
    <w:rsid w:val="004F7412"/>
    <w:rsid w:val="00500E10"/>
    <w:rsid w:val="005A24B0"/>
    <w:rsid w:val="00791DF8"/>
    <w:rsid w:val="007A0F86"/>
    <w:rsid w:val="007F1A67"/>
    <w:rsid w:val="00802889"/>
    <w:rsid w:val="008461A1"/>
    <w:rsid w:val="00855C26"/>
    <w:rsid w:val="00861765"/>
    <w:rsid w:val="00871E99"/>
    <w:rsid w:val="008A1AB1"/>
    <w:rsid w:val="008C4C7E"/>
    <w:rsid w:val="0094270C"/>
    <w:rsid w:val="009716C9"/>
    <w:rsid w:val="009E6F08"/>
    <w:rsid w:val="00A22912"/>
    <w:rsid w:val="00A76345"/>
    <w:rsid w:val="00AA6894"/>
    <w:rsid w:val="00B00F05"/>
    <w:rsid w:val="00B20D90"/>
    <w:rsid w:val="00B523E2"/>
    <w:rsid w:val="00B53DED"/>
    <w:rsid w:val="00BC55DC"/>
    <w:rsid w:val="00C5422A"/>
    <w:rsid w:val="00C5663D"/>
    <w:rsid w:val="00D64D13"/>
    <w:rsid w:val="00EE1495"/>
    <w:rsid w:val="00F04695"/>
    <w:rsid w:val="00F61D71"/>
    <w:rsid w:val="00F9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0C"/>
    <w:rPr>
      <w:color w:val="000000"/>
      <w:w w:val="90"/>
      <w:sz w:val="28"/>
      <w:szCs w:val="28"/>
    </w:rPr>
  </w:style>
  <w:style w:type="paragraph" w:styleId="1">
    <w:name w:val="heading 1"/>
    <w:basedOn w:val="a"/>
    <w:next w:val="a"/>
    <w:link w:val="10"/>
    <w:qFormat/>
    <w:rsid w:val="00F0469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F04695"/>
    <w:pPr>
      <w:keepNext/>
      <w:spacing w:before="240" w:after="60"/>
      <w:outlineLvl w:val="1"/>
    </w:pPr>
    <w:rPr>
      <w:rFonts w:asciiTheme="majorHAnsi" w:eastAsiaTheme="majorEastAsia" w:hAnsiTheme="majorHAnsi" w:cstheme="majorBidi"/>
      <w:b/>
      <w:bCs/>
      <w:i/>
      <w:iCs/>
    </w:rPr>
  </w:style>
  <w:style w:type="paragraph" w:styleId="3">
    <w:name w:val="heading 3"/>
    <w:basedOn w:val="a"/>
    <w:next w:val="a"/>
    <w:link w:val="30"/>
    <w:semiHidden/>
    <w:unhideWhenUsed/>
    <w:qFormat/>
    <w:rsid w:val="00F0469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04695"/>
    <w:pPr>
      <w:keepNext/>
      <w:spacing w:before="240" w:after="60"/>
      <w:outlineLvl w:val="3"/>
    </w:pPr>
    <w:rPr>
      <w:rFonts w:asciiTheme="minorHAnsi" w:eastAsiaTheme="minorEastAsia" w:hAnsiTheme="minorHAnsi" w:cstheme="minorBidi"/>
      <w:b/>
      <w:bCs/>
    </w:rPr>
  </w:style>
  <w:style w:type="paragraph" w:styleId="5">
    <w:name w:val="heading 5"/>
    <w:basedOn w:val="a"/>
    <w:next w:val="a"/>
    <w:link w:val="50"/>
    <w:semiHidden/>
    <w:unhideWhenUsed/>
    <w:qFormat/>
    <w:rsid w:val="00F0469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04695"/>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04695"/>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F04695"/>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F0469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695"/>
    <w:rPr>
      <w:rFonts w:asciiTheme="majorHAnsi" w:eastAsiaTheme="majorEastAsia" w:hAnsiTheme="majorHAnsi" w:cstheme="majorBidi"/>
      <w:b/>
      <w:bCs/>
      <w:color w:val="000000"/>
      <w:w w:val="90"/>
      <w:kern w:val="32"/>
      <w:sz w:val="32"/>
      <w:szCs w:val="32"/>
    </w:rPr>
  </w:style>
  <w:style w:type="character" w:customStyle="1" w:styleId="20">
    <w:name w:val="Заголовок 2 Знак"/>
    <w:basedOn w:val="a0"/>
    <w:link w:val="2"/>
    <w:semiHidden/>
    <w:rsid w:val="00F04695"/>
    <w:rPr>
      <w:rFonts w:asciiTheme="majorHAnsi" w:eastAsiaTheme="majorEastAsia" w:hAnsiTheme="majorHAnsi" w:cstheme="majorBidi"/>
      <w:b/>
      <w:bCs/>
      <w:i/>
      <w:iCs/>
      <w:color w:val="000000"/>
      <w:w w:val="90"/>
      <w:sz w:val="28"/>
      <w:szCs w:val="28"/>
    </w:rPr>
  </w:style>
  <w:style w:type="character" w:customStyle="1" w:styleId="30">
    <w:name w:val="Заголовок 3 Знак"/>
    <w:basedOn w:val="a0"/>
    <w:link w:val="3"/>
    <w:semiHidden/>
    <w:rsid w:val="00F04695"/>
    <w:rPr>
      <w:rFonts w:asciiTheme="majorHAnsi" w:eastAsiaTheme="majorEastAsia" w:hAnsiTheme="majorHAnsi" w:cstheme="majorBidi"/>
      <w:b/>
      <w:bCs/>
      <w:color w:val="000000"/>
      <w:w w:val="90"/>
      <w:sz w:val="26"/>
      <w:szCs w:val="26"/>
    </w:rPr>
  </w:style>
  <w:style w:type="character" w:customStyle="1" w:styleId="40">
    <w:name w:val="Заголовок 4 Знак"/>
    <w:basedOn w:val="a0"/>
    <w:link w:val="4"/>
    <w:semiHidden/>
    <w:rsid w:val="00F04695"/>
    <w:rPr>
      <w:rFonts w:asciiTheme="minorHAnsi" w:eastAsiaTheme="minorEastAsia" w:hAnsiTheme="minorHAnsi" w:cstheme="minorBidi"/>
      <w:b/>
      <w:bCs/>
      <w:color w:val="000000"/>
      <w:w w:val="90"/>
      <w:sz w:val="28"/>
      <w:szCs w:val="28"/>
    </w:rPr>
  </w:style>
  <w:style w:type="character" w:customStyle="1" w:styleId="50">
    <w:name w:val="Заголовок 5 Знак"/>
    <w:basedOn w:val="a0"/>
    <w:link w:val="5"/>
    <w:semiHidden/>
    <w:rsid w:val="00F04695"/>
    <w:rPr>
      <w:rFonts w:asciiTheme="minorHAnsi" w:eastAsiaTheme="minorEastAsia" w:hAnsiTheme="minorHAnsi" w:cstheme="minorBidi"/>
      <w:b/>
      <w:bCs/>
      <w:i/>
      <w:iCs/>
      <w:color w:val="000000"/>
      <w:w w:val="90"/>
      <w:sz w:val="26"/>
      <w:szCs w:val="26"/>
    </w:rPr>
  </w:style>
  <w:style w:type="character" w:customStyle="1" w:styleId="60">
    <w:name w:val="Заголовок 6 Знак"/>
    <w:basedOn w:val="a0"/>
    <w:link w:val="6"/>
    <w:semiHidden/>
    <w:rsid w:val="00F04695"/>
    <w:rPr>
      <w:rFonts w:asciiTheme="minorHAnsi" w:eastAsiaTheme="minorEastAsia" w:hAnsiTheme="minorHAnsi" w:cstheme="minorBidi"/>
      <w:b/>
      <w:bCs/>
      <w:color w:val="000000"/>
      <w:w w:val="90"/>
      <w:sz w:val="22"/>
      <w:szCs w:val="22"/>
    </w:rPr>
  </w:style>
  <w:style w:type="character" w:customStyle="1" w:styleId="70">
    <w:name w:val="Заголовок 7 Знак"/>
    <w:basedOn w:val="a0"/>
    <w:link w:val="7"/>
    <w:semiHidden/>
    <w:rsid w:val="00F04695"/>
    <w:rPr>
      <w:rFonts w:asciiTheme="minorHAnsi" w:eastAsiaTheme="minorEastAsia" w:hAnsiTheme="minorHAnsi" w:cstheme="minorBidi"/>
      <w:color w:val="000000"/>
      <w:w w:val="90"/>
      <w:sz w:val="24"/>
      <w:szCs w:val="24"/>
    </w:rPr>
  </w:style>
  <w:style w:type="character" w:customStyle="1" w:styleId="80">
    <w:name w:val="Заголовок 8 Знак"/>
    <w:basedOn w:val="a0"/>
    <w:link w:val="8"/>
    <w:semiHidden/>
    <w:rsid w:val="00F04695"/>
    <w:rPr>
      <w:rFonts w:asciiTheme="minorHAnsi" w:eastAsiaTheme="minorEastAsia" w:hAnsiTheme="minorHAnsi" w:cstheme="minorBidi"/>
      <w:i/>
      <w:iCs/>
      <w:color w:val="000000"/>
      <w:w w:val="90"/>
      <w:sz w:val="24"/>
      <w:szCs w:val="24"/>
    </w:rPr>
  </w:style>
  <w:style w:type="character" w:customStyle="1" w:styleId="90">
    <w:name w:val="Заголовок 9 Знак"/>
    <w:basedOn w:val="a0"/>
    <w:link w:val="9"/>
    <w:semiHidden/>
    <w:rsid w:val="00F04695"/>
    <w:rPr>
      <w:rFonts w:asciiTheme="majorHAnsi" w:eastAsiaTheme="majorEastAsia" w:hAnsiTheme="majorHAnsi" w:cstheme="majorBidi"/>
      <w:color w:val="000000"/>
      <w:w w:val="90"/>
      <w:sz w:val="22"/>
      <w:szCs w:val="22"/>
    </w:rPr>
  </w:style>
  <w:style w:type="paragraph" w:styleId="a3">
    <w:name w:val="caption"/>
    <w:basedOn w:val="a"/>
    <w:next w:val="a"/>
    <w:semiHidden/>
    <w:unhideWhenUsed/>
    <w:qFormat/>
    <w:rsid w:val="00F04695"/>
    <w:rPr>
      <w:b/>
      <w:bCs/>
      <w:sz w:val="20"/>
      <w:szCs w:val="20"/>
    </w:rPr>
  </w:style>
  <w:style w:type="paragraph" w:styleId="a4">
    <w:name w:val="Title"/>
    <w:basedOn w:val="a"/>
    <w:next w:val="a"/>
    <w:link w:val="a5"/>
    <w:qFormat/>
    <w:rsid w:val="00F046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04695"/>
    <w:rPr>
      <w:rFonts w:asciiTheme="majorHAnsi" w:eastAsiaTheme="majorEastAsia" w:hAnsiTheme="majorHAnsi" w:cstheme="majorBidi"/>
      <w:b/>
      <w:bCs/>
      <w:color w:val="000000"/>
      <w:w w:val="90"/>
      <w:kern w:val="28"/>
      <w:sz w:val="32"/>
      <w:szCs w:val="32"/>
    </w:rPr>
  </w:style>
  <w:style w:type="paragraph" w:styleId="a6">
    <w:name w:val="Subtitle"/>
    <w:basedOn w:val="a"/>
    <w:next w:val="a"/>
    <w:link w:val="a7"/>
    <w:qFormat/>
    <w:rsid w:val="00F04695"/>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F04695"/>
    <w:rPr>
      <w:rFonts w:asciiTheme="majorHAnsi" w:eastAsiaTheme="majorEastAsia" w:hAnsiTheme="majorHAnsi" w:cstheme="majorBidi"/>
      <w:color w:val="000000"/>
      <w:w w:val="90"/>
      <w:sz w:val="24"/>
      <w:szCs w:val="24"/>
    </w:rPr>
  </w:style>
  <w:style w:type="character" w:styleId="a8">
    <w:name w:val="Strong"/>
    <w:basedOn w:val="a0"/>
    <w:qFormat/>
    <w:rsid w:val="00F04695"/>
    <w:rPr>
      <w:b/>
      <w:bCs/>
    </w:rPr>
  </w:style>
  <w:style w:type="character" w:styleId="a9">
    <w:name w:val="Emphasis"/>
    <w:basedOn w:val="a0"/>
    <w:qFormat/>
    <w:rsid w:val="00F04695"/>
    <w:rPr>
      <w:i/>
      <w:iCs/>
    </w:rPr>
  </w:style>
  <w:style w:type="paragraph" w:styleId="aa">
    <w:name w:val="No Spacing"/>
    <w:link w:val="ab"/>
    <w:uiPriority w:val="1"/>
    <w:qFormat/>
    <w:rsid w:val="00F04695"/>
    <w:rPr>
      <w:color w:val="000000"/>
      <w:w w:val="90"/>
      <w:sz w:val="28"/>
      <w:szCs w:val="28"/>
    </w:rPr>
  </w:style>
  <w:style w:type="character" w:customStyle="1" w:styleId="ab">
    <w:name w:val="Без интервала Знак"/>
    <w:basedOn w:val="a0"/>
    <w:link w:val="aa"/>
    <w:uiPriority w:val="1"/>
    <w:rsid w:val="00F04695"/>
    <w:rPr>
      <w:color w:val="000000"/>
      <w:w w:val="90"/>
      <w:sz w:val="28"/>
      <w:szCs w:val="28"/>
    </w:rPr>
  </w:style>
  <w:style w:type="paragraph" w:styleId="ac">
    <w:name w:val="List Paragraph"/>
    <w:basedOn w:val="a"/>
    <w:uiPriority w:val="34"/>
    <w:qFormat/>
    <w:rsid w:val="00F04695"/>
    <w:pPr>
      <w:ind w:left="708"/>
    </w:pPr>
  </w:style>
  <w:style w:type="paragraph" w:styleId="21">
    <w:name w:val="Quote"/>
    <w:basedOn w:val="a"/>
    <w:next w:val="a"/>
    <w:link w:val="22"/>
    <w:uiPriority w:val="29"/>
    <w:qFormat/>
    <w:rsid w:val="00F04695"/>
    <w:rPr>
      <w:i/>
      <w:iCs/>
      <w:color w:val="000000" w:themeColor="text1"/>
    </w:rPr>
  </w:style>
  <w:style w:type="character" w:customStyle="1" w:styleId="22">
    <w:name w:val="Цитата 2 Знак"/>
    <w:basedOn w:val="a0"/>
    <w:link w:val="21"/>
    <w:uiPriority w:val="29"/>
    <w:rsid w:val="00F04695"/>
    <w:rPr>
      <w:i/>
      <w:iCs/>
      <w:color w:val="000000" w:themeColor="text1"/>
      <w:w w:val="90"/>
      <w:sz w:val="28"/>
      <w:szCs w:val="28"/>
    </w:rPr>
  </w:style>
  <w:style w:type="paragraph" w:styleId="ad">
    <w:name w:val="Intense Quote"/>
    <w:basedOn w:val="a"/>
    <w:next w:val="a"/>
    <w:link w:val="ae"/>
    <w:uiPriority w:val="30"/>
    <w:qFormat/>
    <w:rsid w:val="00F04695"/>
    <w:pPr>
      <w:pBdr>
        <w:bottom w:val="single" w:sz="4" w:space="4" w:color="FF388C" w:themeColor="accent1"/>
      </w:pBdr>
      <w:spacing w:before="200" w:after="280"/>
      <w:ind w:left="936" w:right="936"/>
    </w:pPr>
    <w:rPr>
      <w:b/>
      <w:bCs/>
      <w:i/>
      <w:iCs/>
      <w:color w:val="FF388C" w:themeColor="accent1"/>
    </w:rPr>
  </w:style>
  <w:style w:type="character" w:customStyle="1" w:styleId="ae">
    <w:name w:val="Выделенная цитата Знак"/>
    <w:basedOn w:val="a0"/>
    <w:link w:val="ad"/>
    <w:uiPriority w:val="30"/>
    <w:rsid w:val="00F04695"/>
    <w:rPr>
      <w:b/>
      <w:bCs/>
      <w:i/>
      <w:iCs/>
      <w:color w:val="FF388C" w:themeColor="accent1"/>
      <w:w w:val="90"/>
      <w:sz w:val="28"/>
      <w:szCs w:val="28"/>
    </w:rPr>
  </w:style>
  <w:style w:type="character" w:styleId="af">
    <w:name w:val="Subtle Emphasis"/>
    <w:basedOn w:val="a0"/>
    <w:uiPriority w:val="19"/>
    <w:qFormat/>
    <w:rsid w:val="00F04695"/>
    <w:rPr>
      <w:i/>
      <w:iCs/>
      <w:color w:val="808080" w:themeColor="text1" w:themeTint="7F"/>
    </w:rPr>
  </w:style>
  <w:style w:type="character" w:styleId="af0">
    <w:name w:val="Intense Emphasis"/>
    <w:basedOn w:val="a0"/>
    <w:uiPriority w:val="21"/>
    <w:qFormat/>
    <w:rsid w:val="00F04695"/>
    <w:rPr>
      <w:b/>
      <w:bCs/>
      <w:i/>
      <w:iCs/>
      <w:color w:val="FF388C" w:themeColor="accent1"/>
    </w:rPr>
  </w:style>
  <w:style w:type="character" w:styleId="af1">
    <w:name w:val="Subtle Reference"/>
    <w:basedOn w:val="a0"/>
    <w:uiPriority w:val="31"/>
    <w:qFormat/>
    <w:rsid w:val="00F04695"/>
    <w:rPr>
      <w:smallCaps/>
      <w:color w:val="E40059" w:themeColor="accent2"/>
      <w:u w:val="single"/>
    </w:rPr>
  </w:style>
  <w:style w:type="character" w:styleId="af2">
    <w:name w:val="Intense Reference"/>
    <w:basedOn w:val="a0"/>
    <w:uiPriority w:val="32"/>
    <w:qFormat/>
    <w:rsid w:val="00F04695"/>
    <w:rPr>
      <w:b/>
      <w:bCs/>
      <w:smallCaps/>
      <w:color w:val="E40059" w:themeColor="accent2"/>
      <w:spacing w:val="5"/>
      <w:u w:val="single"/>
    </w:rPr>
  </w:style>
  <w:style w:type="character" w:styleId="af3">
    <w:name w:val="Book Title"/>
    <w:basedOn w:val="a0"/>
    <w:uiPriority w:val="33"/>
    <w:qFormat/>
    <w:rsid w:val="00F04695"/>
    <w:rPr>
      <w:b/>
      <w:bCs/>
      <w:smallCaps/>
      <w:spacing w:val="5"/>
    </w:rPr>
  </w:style>
  <w:style w:type="paragraph" w:styleId="af4">
    <w:name w:val="TOC Heading"/>
    <w:basedOn w:val="1"/>
    <w:next w:val="a"/>
    <w:uiPriority w:val="39"/>
    <w:semiHidden/>
    <w:unhideWhenUsed/>
    <w:qFormat/>
    <w:rsid w:val="00F04695"/>
    <w:pPr>
      <w:outlineLvl w:val="9"/>
    </w:pPr>
  </w:style>
  <w:style w:type="paragraph" w:styleId="af5">
    <w:name w:val="Normal (Web)"/>
    <w:basedOn w:val="a"/>
    <w:uiPriority w:val="99"/>
    <w:unhideWhenUsed/>
    <w:rsid w:val="00495E49"/>
    <w:pPr>
      <w:spacing w:before="100" w:beforeAutospacing="1" w:after="100" w:afterAutospacing="1"/>
    </w:pPr>
    <w:rPr>
      <w:color w:val="auto"/>
      <w:w w:val="100"/>
      <w:sz w:val="24"/>
      <w:szCs w:val="24"/>
    </w:rPr>
  </w:style>
  <w:style w:type="table" w:styleId="af6">
    <w:name w:val="Table Grid"/>
    <w:basedOn w:val="a1"/>
    <w:uiPriority w:val="59"/>
    <w:rsid w:val="00A763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7F1A67"/>
    <w:rPr>
      <w:rFonts w:ascii="Tahoma" w:hAnsi="Tahoma" w:cs="Tahoma"/>
      <w:sz w:val="16"/>
      <w:szCs w:val="16"/>
    </w:rPr>
  </w:style>
  <w:style w:type="character" w:customStyle="1" w:styleId="af8">
    <w:name w:val="Текст выноски Знак"/>
    <w:basedOn w:val="a0"/>
    <w:link w:val="af7"/>
    <w:uiPriority w:val="99"/>
    <w:semiHidden/>
    <w:rsid w:val="007F1A67"/>
    <w:rPr>
      <w:rFonts w:ascii="Tahoma" w:hAnsi="Tahoma" w:cs="Tahoma"/>
      <w:color w:val="000000"/>
      <w:w w:val="9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831484">
      <w:bodyDiv w:val="1"/>
      <w:marLeft w:val="0"/>
      <w:marRight w:val="0"/>
      <w:marTop w:val="0"/>
      <w:marBottom w:val="0"/>
      <w:divBdr>
        <w:top w:val="none" w:sz="0" w:space="0" w:color="auto"/>
        <w:left w:val="none" w:sz="0" w:space="0" w:color="auto"/>
        <w:bottom w:val="none" w:sz="0" w:space="0" w:color="auto"/>
        <w:right w:val="none" w:sz="0" w:space="0" w:color="auto"/>
      </w:divBdr>
    </w:div>
    <w:div w:id="567882225">
      <w:bodyDiv w:val="1"/>
      <w:marLeft w:val="0"/>
      <w:marRight w:val="0"/>
      <w:marTop w:val="0"/>
      <w:marBottom w:val="0"/>
      <w:divBdr>
        <w:top w:val="none" w:sz="0" w:space="0" w:color="auto"/>
        <w:left w:val="none" w:sz="0" w:space="0" w:color="auto"/>
        <w:bottom w:val="none" w:sz="0" w:space="0" w:color="auto"/>
        <w:right w:val="none" w:sz="0" w:space="0" w:color="auto"/>
      </w:divBdr>
    </w:div>
    <w:div w:id="103115345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2012-03-11T05:34:00Z</cp:lastPrinted>
  <dcterms:created xsi:type="dcterms:W3CDTF">2012-03-06T12:59:00Z</dcterms:created>
  <dcterms:modified xsi:type="dcterms:W3CDTF">2014-12-14T00:03:00Z</dcterms:modified>
</cp:coreProperties>
</file>