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20" w:rsidRDefault="00280520" w:rsidP="00B01B2E">
      <w:pPr>
        <w:rPr>
          <w:rFonts w:ascii="Times New Roman" w:hAnsi="Times New Roman" w:cs="Times New Roman"/>
          <w:b/>
          <w:sz w:val="28"/>
          <w:szCs w:val="28"/>
        </w:rPr>
      </w:pPr>
    </w:p>
    <w:p w:rsidR="00B04C94" w:rsidRPr="00B65932" w:rsidRDefault="00B04C94" w:rsidP="00B04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932">
        <w:rPr>
          <w:rFonts w:ascii="Times New Roman" w:hAnsi="Times New Roman" w:cs="Times New Roman"/>
          <w:b/>
          <w:sz w:val="28"/>
          <w:szCs w:val="28"/>
        </w:rPr>
        <w:t>ГБДОУ детский сад №16 Красногвар</w:t>
      </w:r>
      <w:r>
        <w:rPr>
          <w:rFonts w:ascii="Times New Roman" w:hAnsi="Times New Roman" w:cs="Times New Roman"/>
          <w:b/>
          <w:sz w:val="28"/>
          <w:szCs w:val="28"/>
        </w:rPr>
        <w:t>дейского района СПб</w:t>
      </w:r>
    </w:p>
    <w:p w:rsidR="00B04C94" w:rsidRPr="00B65932" w:rsidRDefault="00B04C94" w:rsidP="00B04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B65932">
        <w:rPr>
          <w:rFonts w:ascii="Times New Roman" w:hAnsi="Times New Roman" w:cs="Times New Roman"/>
          <w:sz w:val="28"/>
          <w:szCs w:val="28"/>
        </w:rPr>
        <w:t>Организация предметно-развивающей среды в старшей группе №2</w:t>
      </w:r>
    </w:p>
    <w:p w:rsidR="00B04C94" w:rsidRDefault="00B04C94" w:rsidP="00B04C9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65932">
        <w:rPr>
          <w:rFonts w:ascii="Times New Roman" w:hAnsi="Times New Roman" w:cs="Times New Roman"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</w:rPr>
        <w:t>идактическая игра «Учусь вырезать ножницами</w:t>
      </w:r>
      <w:r w:rsidRPr="00B6593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B04C94" w:rsidRDefault="00B04C94" w:rsidP="00A514FF">
      <w:pPr>
        <w:rPr>
          <w:rFonts w:ascii="Times New Roman" w:hAnsi="Times New Roman" w:cs="Times New Roman"/>
          <w:sz w:val="28"/>
          <w:szCs w:val="28"/>
        </w:rPr>
      </w:pPr>
      <w:r w:rsidRPr="00B04C94">
        <w:rPr>
          <w:rFonts w:ascii="Times New Roman" w:hAnsi="Times New Roman" w:cs="Times New Roman"/>
          <w:sz w:val="28"/>
          <w:szCs w:val="28"/>
        </w:rPr>
        <w:t>Игра предназначена для детей среднего и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43C" w:rsidRDefault="00B8143C" w:rsidP="00B8143C">
      <w:pPr>
        <w:jc w:val="both"/>
        <w:rPr>
          <w:rFonts w:ascii="Times New Roman" w:hAnsi="Times New Roman" w:cs="Times New Roman"/>
          <w:sz w:val="28"/>
          <w:szCs w:val="28"/>
        </w:rPr>
      </w:pPr>
      <w:r w:rsidRPr="00B65932">
        <w:rPr>
          <w:rFonts w:ascii="Times New Roman" w:hAnsi="Times New Roman" w:cs="Times New Roman"/>
          <w:sz w:val="28"/>
          <w:szCs w:val="28"/>
        </w:rPr>
        <w:t>Интеграция образовательных областей</w:t>
      </w:r>
      <w:r w:rsidR="00A514FF">
        <w:rPr>
          <w:rFonts w:ascii="Times New Roman" w:hAnsi="Times New Roman" w:cs="Times New Roman"/>
          <w:sz w:val="28"/>
          <w:szCs w:val="28"/>
        </w:rPr>
        <w:t xml:space="preserve">: художественно-эстетическое развитие, </w:t>
      </w:r>
      <w:r w:rsidRPr="00B65932">
        <w:rPr>
          <w:rFonts w:ascii="Times New Roman" w:hAnsi="Times New Roman" w:cs="Times New Roman"/>
          <w:sz w:val="28"/>
          <w:szCs w:val="28"/>
        </w:rPr>
        <w:t xml:space="preserve"> </w:t>
      </w:r>
      <w:r w:rsidR="00A514FF">
        <w:rPr>
          <w:rFonts w:ascii="Times New Roman" w:hAnsi="Times New Roman" w:cs="Times New Roman"/>
          <w:sz w:val="28"/>
          <w:szCs w:val="28"/>
        </w:rPr>
        <w:t>с</w:t>
      </w:r>
      <w:r w:rsidR="00280520">
        <w:rPr>
          <w:rFonts w:ascii="Times New Roman" w:hAnsi="Times New Roman" w:cs="Times New Roman"/>
          <w:sz w:val="28"/>
          <w:szCs w:val="28"/>
        </w:rPr>
        <w:t>оциально-коммуникатив</w:t>
      </w:r>
      <w:r w:rsidR="00A514FF">
        <w:rPr>
          <w:rFonts w:ascii="Times New Roman" w:hAnsi="Times New Roman" w:cs="Times New Roman"/>
          <w:sz w:val="28"/>
          <w:szCs w:val="28"/>
        </w:rPr>
        <w:t>ное развитие, речевое развитие.</w:t>
      </w:r>
    </w:p>
    <w:p w:rsidR="00B8143C" w:rsidRPr="00B65932" w:rsidRDefault="00B8143C" w:rsidP="00B8143C">
      <w:pPr>
        <w:jc w:val="both"/>
        <w:rPr>
          <w:rFonts w:ascii="Times New Roman" w:hAnsi="Times New Roman" w:cs="Times New Roman"/>
          <w:sz w:val="28"/>
          <w:szCs w:val="28"/>
        </w:rPr>
      </w:pPr>
      <w:r w:rsidRPr="00B65932">
        <w:rPr>
          <w:rFonts w:ascii="Times New Roman" w:hAnsi="Times New Roman" w:cs="Times New Roman"/>
          <w:sz w:val="28"/>
          <w:szCs w:val="28"/>
        </w:rPr>
        <w:t>Индивидуальная или подгрупповая совместная деятельность педагога и детей, самостоятельная игровая деятельность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4C94" w:rsidRPr="00B8143C" w:rsidRDefault="00B04C94" w:rsidP="00B04C94">
      <w:pPr>
        <w:rPr>
          <w:rFonts w:ascii="Times New Roman" w:hAnsi="Times New Roman" w:cs="Times New Roman"/>
          <w:sz w:val="28"/>
          <w:szCs w:val="28"/>
          <w:u w:val="single"/>
        </w:rPr>
      </w:pPr>
      <w:r w:rsidRPr="00B8143C">
        <w:rPr>
          <w:rFonts w:ascii="Times New Roman" w:hAnsi="Times New Roman" w:cs="Times New Roman"/>
          <w:sz w:val="28"/>
          <w:szCs w:val="28"/>
          <w:u w:val="single"/>
        </w:rPr>
        <w:t>Учить:</w:t>
      </w:r>
    </w:p>
    <w:p w:rsidR="00B04C94" w:rsidRDefault="00B04C94" w:rsidP="00B04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держать ножницы и пользоваться ими;</w:t>
      </w:r>
    </w:p>
    <w:p w:rsidR="00B04C94" w:rsidRDefault="00B04C94" w:rsidP="00B04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-совершать разные виды разрезов;</w:t>
      </w:r>
    </w:p>
    <w:p w:rsidR="00B04C94" w:rsidRDefault="00B04C94" w:rsidP="00B04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-преобразовывать готовые формы;</w:t>
      </w:r>
    </w:p>
    <w:p w:rsidR="00B04C94" w:rsidRDefault="00B04C94" w:rsidP="00B04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-пользоваться фигурными ножницами для получения фигурного края.</w:t>
      </w:r>
    </w:p>
    <w:p w:rsidR="00B04C94" w:rsidRPr="00B8143C" w:rsidRDefault="00B04C94" w:rsidP="00B04C94">
      <w:pPr>
        <w:rPr>
          <w:rFonts w:ascii="Times New Roman" w:hAnsi="Times New Roman" w:cs="Times New Roman"/>
          <w:sz w:val="28"/>
          <w:szCs w:val="28"/>
          <w:u w:val="single"/>
        </w:rPr>
      </w:pPr>
      <w:r w:rsidRPr="00B8143C">
        <w:rPr>
          <w:rFonts w:ascii="Times New Roman" w:hAnsi="Times New Roman" w:cs="Times New Roman"/>
          <w:sz w:val="28"/>
          <w:szCs w:val="28"/>
          <w:u w:val="single"/>
        </w:rPr>
        <w:t>Развивать:</w:t>
      </w:r>
    </w:p>
    <w:p w:rsidR="00B04C94" w:rsidRDefault="00B04C94" w:rsidP="00B04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-ручную умелость, пальчиковую моторику, фантазию, творческие способности, речь, интерес к работе с </w:t>
      </w:r>
      <w:r w:rsidR="00B8143C">
        <w:rPr>
          <w:rFonts w:ascii="Times New Roman" w:hAnsi="Times New Roman" w:cs="Times New Roman"/>
          <w:sz w:val="28"/>
          <w:szCs w:val="28"/>
        </w:rPr>
        <w:t xml:space="preserve">бумагой и </w:t>
      </w:r>
      <w:r>
        <w:rPr>
          <w:rFonts w:ascii="Times New Roman" w:hAnsi="Times New Roman" w:cs="Times New Roman"/>
          <w:sz w:val="28"/>
          <w:szCs w:val="28"/>
        </w:rPr>
        <w:t>ножницами</w:t>
      </w:r>
      <w:r w:rsidR="00B8143C">
        <w:rPr>
          <w:rFonts w:ascii="Times New Roman" w:hAnsi="Times New Roman" w:cs="Times New Roman"/>
          <w:sz w:val="28"/>
          <w:szCs w:val="28"/>
        </w:rPr>
        <w:t>.</w:t>
      </w:r>
    </w:p>
    <w:p w:rsidR="00B8143C" w:rsidRDefault="00B8143C" w:rsidP="00B04C94">
      <w:pPr>
        <w:rPr>
          <w:rFonts w:ascii="Times New Roman" w:hAnsi="Times New Roman" w:cs="Times New Roman"/>
          <w:sz w:val="28"/>
          <w:szCs w:val="28"/>
        </w:rPr>
      </w:pPr>
      <w:r w:rsidRPr="00B8143C">
        <w:rPr>
          <w:rFonts w:ascii="Times New Roman" w:hAnsi="Times New Roman" w:cs="Times New Roman"/>
          <w:sz w:val="28"/>
          <w:szCs w:val="28"/>
          <w:u w:val="single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143C" w:rsidRDefault="00B8143C" w:rsidP="00B04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-аккуратность, внимательность, неторопливость.</w:t>
      </w:r>
    </w:p>
    <w:p w:rsidR="00B8143C" w:rsidRPr="00B8143C" w:rsidRDefault="00B8143C" w:rsidP="00B04C94">
      <w:pPr>
        <w:rPr>
          <w:rFonts w:ascii="Times New Roman" w:hAnsi="Times New Roman" w:cs="Times New Roman"/>
          <w:sz w:val="28"/>
          <w:szCs w:val="28"/>
          <w:u w:val="single"/>
        </w:rPr>
      </w:pPr>
      <w:r w:rsidRPr="00B8143C">
        <w:rPr>
          <w:rFonts w:ascii="Times New Roman" w:hAnsi="Times New Roman" w:cs="Times New Roman"/>
          <w:sz w:val="28"/>
          <w:szCs w:val="28"/>
          <w:u w:val="single"/>
        </w:rPr>
        <w:t>Комплект игры:</w:t>
      </w:r>
    </w:p>
    <w:p w:rsidR="00B8143C" w:rsidRDefault="00B8143C" w:rsidP="00B814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листочки бумаги разной величины с разными линиями, по которым следует резать, бумага без рисунков;</w:t>
      </w:r>
    </w:p>
    <w:p w:rsidR="00B8143C" w:rsidRDefault="00B8143C" w:rsidP="00B814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Безопасные ножницы с прямыми и фигурными лезвиями;</w:t>
      </w:r>
    </w:p>
    <w:p w:rsidR="00B8143C" w:rsidRDefault="00B8143C" w:rsidP="00B814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техники безопасности при работе с ножницами.</w:t>
      </w:r>
    </w:p>
    <w:p w:rsidR="00B8143C" w:rsidRDefault="00B8143C" w:rsidP="00B8143C">
      <w:pPr>
        <w:rPr>
          <w:rFonts w:ascii="Times New Roman" w:hAnsi="Times New Roman" w:cs="Times New Roman"/>
          <w:sz w:val="28"/>
          <w:szCs w:val="28"/>
        </w:rPr>
      </w:pPr>
      <w:r w:rsidRPr="00B8143C">
        <w:rPr>
          <w:rFonts w:ascii="Times New Roman" w:hAnsi="Times New Roman" w:cs="Times New Roman"/>
          <w:sz w:val="28"/>
          <w:szCs w:val="28"/>
          <w:u w:val="single"/>
        </w:rPr>
        <w:t xml:space="preserve">Примечание: </w:t>
      </w:r>
      <w:r>
        <w:rPr>
          <w:rFonts w:ascii="Times New Roman" w:hAnsi="Times New Roman" w:cs="Times New Roman"/>
          <w:sz w:val="28"/>
          <w:szCs w:val="28"/>
        </w:rPr>
        <w:t>вырезанные детали можно использовать для создания индивидуальных и коллективных композиций.</w:t>
      </w:r>
    </w:p>
    <w:p w:rsidR="00A514FF" w:rsidRPr="00A514FF" w:rsidRDefault="00971B24" w:rsidP="00B81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Идея</w:t>
      </w:r>
      <w:r w:rsidR="00A514F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A514FF" w:rsidRPr="00A514FF">
        <w:rPr>
          <w:rFonts w:ascii="Times New Roman" w:hAnsi="Times New Roman" w:cs="Times New Roman"/>
          <w:sz w:val="28"/>
          <w:szCs w:val="28"/>
        </w:rPr>
        <w:t>интернет.</w:t>
      </w:r>
    </w:p>
    <w:p w:rsidR="00B04C94" w:rsidRDefault="00A514FF" w:rsidP="00A514FF">
      <w:pPr>
        <w:rPr>
          <w:rFonts w:ascii="Times New Roman" w:hAnsi="Times New Roman" w:cs="Times New Roman"/>
          <w:sz w:val="28"/>
          <w:szCs w:val="28"/>
        </w:rPr>
      </w:pPr>
      <w:r w:rsidRPr="00A514FF">
        <w:rPr>
          <w:rFonts w:ascii="Times New Roman" w:hAnsi="Times New Roman" w:cs="Times New Roman"/>
          <w:sz w:val="28"/>
          <w:szCs w:val="28"/>
          <w:u w:val="single"/>
        </w:rPr>
        <w:t>Составитель</w:t>
      </w:r>
      <w:r w:rsidR="00B01B2E">
        <w:rPr>
          <w:rFonts w:ascii="Times New Roman" w:hAnsi="Times New Roman" w:cs="Times New Roman"/>
          <w:sz w:val="28"/>
          <w:szCs w:val="28"/>
          <w:u w:val="single"/>
        </w:rPr>
        <w:t xml:space="preserve"> данного комплекта</w:t>
      </w:r>
      <w:r w:rsidRPr="00A514F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932">
        <w:rPr>
          <w:rFonts w:ascii="Times New Roman" w:hAnsi="Times New Roman" w:cs="Times New Roman"/>
          <w:sz w:val="28"/>
          <w:szCs w:val="28"/>
        </w:rPr>
        <w:t>воспитатель группы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У. В.</w:t>
      </w:r>
    </w:p>
    <w:p w:rsidR="00B01B2E" w:rsidRDefault="00B01B2E" w:rsidP="00A51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931025" cy="9241367"/>
            <wp:effectExtent l="19050" t="0" r="3175" b="0"/>
            <wp:docPr id="1" name="Рисунок 1" descr="G:\DCIM\102_PANA\P102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2_PANA\P10207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241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1F7" w:rsidRDefault="000C41F7" w:rsidP="00B01B2E">
      <w:pPr>
        <w:rPr>
          <w:rFonts w:ascii="Times New Roman" w:hAnsi="Times New Roman" w:cs="Times New Roman"/>
          <w:sz w:val="28"/>
          <w:szCs w:val="28"/>
        </w:rPr>
      </w:pPr>
    </w:p>
    <w:p w:rsidR="000C41F7" w:rsidRPr="00B65932" w:rsidRDefault="000C41F7" w:rsidP="00B6593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C41F7" w:rsidRPr="00B65932" w:rsidSect="00B65932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3AAA"/>
    <w:multiLevelType w:val="hybridMultilevel"/>
    <w:tmpl w:val="B8448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85BF6"/>
    <w:multiLevelType w:val="hybridMultilevel"/>
    <w:tmpl w:val="712C2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15627"/>
    <w:rsid w:val="000C41F7"/>
    <w:rsid w:val="00115627"/>
    <w:rsid w:val="001538A1"/>
    <w:rsid w:val="001F3711"/>
    <w:rsid w:val="002804B1"/>
    <w:rsid w:val="00280520"/>
    <w:rsid w:val="00395580"/>
    <w:rsid w:val="003B23B1"/>
    <w:rsid w:val="003D1685"/>
    <w:rsid w:val="004635C3"/>
    <w:rsid w:val="004764E4"/>
    <w:rsid w:val="0048234B"/>
    <w:rsid w:val="004F76F4"/>
    <w:rsid w:val="00640AEF"/>
    <w:rsid w:val="006D24E8"/>
    <w:rsid w:val="006E7D80"/>
    <w:rsid w:val="0070709D"/>
    <w:rsid w:val="00870DB5"/>
    <w:rsid w:val="00891646"/>
    <w:rsid w:val="008C62D0"/>
    <w:rsid w:val="0096655C"/>
    <w:rsid w:val="00971B24"/>
    <w:rsid w:val="009F0630"/>
    <w:rsid w:val="00A514FF"/>
    <w:rsid w:val="00AB0822"/>
    <w:rsid w:val="00B01B2E"/>
    <w:rsid w:val="00B04C94"/>
    <w:rsid w:val="00B65932"/>
    <w:rsid w:val="00B8143C"/>
    <w:rsid w:val="00B95093"/>
    <w:rsid w:val="00BB0002"/>
    <w:rsid w:val="00C77CF2"/>
    <w:rsid w:val="00D73DEA"/>
    <w:rsid w:val="00DE7C1A"/>
    <w:rsid w:val="00E70B8F"/>
    <w:rsid w:val="00FC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D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11</cp:revision>
  <dcterms:created xsi:type="dcterms:W3CDTF">2013-11-18T17:05:00Z</dcterms:created>
  <dcterms:modified xsi:type="dcterms:W3CDTF">2014-09-26T15:01:00Z</dcterms:modified>
</cp:coreProperties>
</file>