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F2" w:rsidRDefault="00802BF8">
      <w:r>
        <w:t>Занимая детей каждую свободную минутку пребывания в детском саду, заинтересовав их изготовлением картин " своими руками", познакомила их с техникой " Торцевание". Эта техника оказалась доступна и увлекательна для детей старшего дошкольного возраста. Она не только вырабатывает у детей усидчивость, не только развивает художественный и эстетический вкус, но и развивает мелкую моторику рук детей. Материалы для изготовления таких картин всегда доступны, сюжет картины выбираем вместе с детьми. Вот такие картины у нас получились.</w:t>
      </w:r>
    </w:p>
    <w:p w:rsidR="00802BF8" w:rsidRDefault="00802BF8">
      <w:r>
        <w:rPr>
          <w:noProof/>
          <w:lang w:eastAsia="ru-RU"/>
        </w:rPr>
        <w:drawing>
          <wp:inline distT="0" distB="0" distL="0" distR="0">
            <wp:extent cx="685800" cy="914400"/>
            <wp:effectExtent l="19050" t="0" r="0" b="0"/>
            <wp:docPr id="1" name="Рисунок 1" descr="C:\Documents and Settings\Домашний\Рабочий стол\ры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\Рабочий стол\рыж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222375" cy="914400"/>
            <wp:effectExtent l="19050" t="0" r="0" b="0"/>
            <wp:docPr id="2" name="Рисунок 2" descr="C:\Documents and Settings\Домашний\Рабочий стол\пт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омашний\Рабочий стол\птиц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685800" cy="914400"/>
            <wp:effectExtent l="19050" t="0" r="0" b="0"/>
            <wp:docPr id="3" name="Рисунок 3" descr="C:\Documents and Settings\Домашний\Рабочий стол\рыб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омашний\Рабочий стол\рыб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2BF8" w:rsidSect="0001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802BF8"/>
    <w:rsid w:val="000167F2"/>
    <w:rsid w:val="0080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>HomeLab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2014-09-07T08:05:00Z</dcterms:created>
  <dcterms:modified xsi:type="dcterms:W3CDTF">2014-09-07T08:07:00Z</dcterms:modified>
</cp:coreProperties>
</file>