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50" w:rsidRPr="00A946A3" w:rsidRDefault="00A45B50" w:rsidP="00A45B5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665715">
        <w:rPr>
          <w:b/>
          <w:sz w:val="28"/>
          <w:szCs w:val="28"/>
        </w:rPr>
        <w:t xml:space="preserve">Утренняя гимнастика  </w:t>
      </w:r>
      <w:r>
        <w:rPr>
          <w:b/>
          <w:sz w:val="28"/>
          <w:szCs w:val="28"/>
        </w:rPr>
        <w:t>1-ый комплекс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1. </w:t>
      </w:r>
      <w:r w:rsidRPr="00A946A3">
        <w:rPr>
          <w:b/>
          <w:color w:val="000000"/>
          <w:sz w:val="28"/>
          <w:szCs w:val="28"/>
        </w:rPr>
        <w:t>Для развития быстроты</w:t>
      </w:r>
      <w:r w:rsidRPr="00A946A3">
        <w:rPr>
          <w:color w:val="000000"/>
          <w:sz w:val="28"/>
          <w:szCs w:val="28"/>
        </w:rPr>
        <w:t xml:space="preserve">. Предельно быстро легко постукивать ладонями по коленям в течение 5 с, повернуть ладони вверх и постукивать по коленям еще 5 с; стучать носками ног 5 с, затем стучать пятками ног о пол с максимальной быстротой 5 с; частые движения прямыми руками вверх и вниз - 5с; быстрый бег на месте («триплинг») - 5с. Спокойная ходьба на месте, углубленное дыхание с акцентом на удлиненный выдох.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2. </w:t>
      </w:r>
      <w:r w:rsidRPr="00A946A3">
        <w:rPr>
          <w:b/>
          <w:color w:val="000000"/>
          <w:sz w:val="28"/>
          <w:szCs w:val="28"/>
        </w:rPr>
        <w:t>Для развития прыгучести</w:t>
      </w:r>
      <w:r w:rsidRPr="00A946A3">
        <w:rPr>
          <w:color w:val="000000"/>
          <w:sz w:val="28"/>
          <w:szCs w:val="28"/>
        </w:rPr>
        <w:t xml:space="preserve">. Выполнять подскоки на левой и правой ноге на месте и в движении, обращая внимание на взлет за счет взмаха руками и свободной ноги. По 20-30 подскоков.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3. </w:t>
      </w:r>
      <w:r w:rsidRPr="00A946A3">
        <w:rPr>
          <w:b/>
          <w:color w:val="000000"/>
          <w:sz w:val="28"/>
          <w:szCs w:val="28"/>
        </w:rPr>
        <w:t>Для развития координации движения.</w:t>
      </w:r>
      <w:r w:rsidRPr="00A946A3">
        <w:rPr>
          <w:color w:val="000000"/>
          <w:sz w:val="28"/>
          <w:szCs w:val="28"/>
        </w:rPr>
        <w:t xml:space="preserve"> Выполнять подскоки на месте, ноги в стороны и вместе, одновременно делать движения руками; правая к груди - левая вверх, правая в сторону - левая к груди, правая вверх - левая в сторону и т. д. Движения выполнять на каждый счет подскока.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4. </w:t>
      </w:r>
      <w:r w:rsidRPr="00A946A3">
        <w:rPr>
          <w:b/>
          <w:color w:val="000000"/>
          <w:sz w:val="28"/>
          <w:szCs w:val="28"/>
        </w:rPr>
        <w:t>Для развития скоростно-силовой выносливости мышц пальцев рук</w:t>
      </w:r>
      <w:r w:rsidRPr="00A946A3">
        <w:rPr>
          <w:color w:val="000000"/>
          <w:sz w:val="28"/>
          <w:szCs w:val="28"/>
        </w:rPr>
        <w:t xml:space="preserve">. Передвигать гимнастическую палку пальцами вперед и назад или вверх и вниз. По 2 раза каждой рукой. Так же передвигать небольшое самодельное кольцо или обруч. 2 раза. После упражнения расслабить мышцы рук.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5. </w:t>
      </w:r>
      <w:r w:rsidRPr="00A946A3">
        <w:rPr>
          <w:b/>
          <w:color w:val="000000"/>
          <w:sz w:val="28"/>
          <w:szCs w:val="28"/>
        </w:rPr>
        <w:t>Для развития ловкости.</w:t>
      </w:r>
      <w:r w:rsidRPr="00A946A3">
        <w:rPr>
          <w:color w:val="000000"/>
          <w:sz w:val="28"/>
          <w:szCs w:val="28"/>
        </w:rPr>
        <w:t xml:space="preserve"> Взять палку за нижний конец, отпустить и поймать за верхний конец; подбросить палку вертикально вверх и поймать за нижний конец. Выполнять ритмично, непрерывно. По 10-20 раз каждой рукой.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6. </w:t>
      </w:r>
      <w:r w:rsidRPr="00A946A3">
        <w:rPr>
          <w:b/>
          <w:color w:val="000000"/>
          <w:sz w:val="28"/>
          <w:szCs w:val="28"/>
        </w:rPr>
        <w:t>Для развития быстроты и ловкости.</w:t>
      </w:r>
      <w:r w:rsidRPr="00A946A3">
        <w:rPr>
          <w:color w:val="000000"/>
          <w:sz w:val="28"/>
          <w:szCs w:val="28"/>
        </w:rPr>
        <w:t xml:space="preserve"> Палка в вертикальном положении на полу, накрыть ее ладонью, мгновенно повернуться на 360 °</w:t>
      </w:r>
      <w:hyperlink r:id="rId4" w:history="1">
        <w:r w:rsidRPr="00A946A3">
          <w:rPr>
            <w:rStyle w:val="a4"/>
            <w:color w:val="000000"/>
            <w:sz w:val="28"/>
            <w:szCs w:val="28"/>
          </w:rPr>
          <w:t>,</w:t>
        </w:r>
      </w:hyperlink>
      <w:r w:rsidRPr="00A946A3">
        <w:rPr>
          <w:color w:val="000000"/>
          <w:sz w:val="28"/>
          <w:szCs w:val="28"/>
        </w:rPr>
        <w:t xml:space="preserve"> не давая палке упасть на пол. </w:t>
      </w:r>
    </w:p>
    <w:p w:rsidR="00A45B50" w:rsidRDefault="00A45B50" w:rsidP="00A45B5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45B50" w:rsidRPr="00A45B50" w:rsidRDefault="00A45B50" w:rsidP="00A45B5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45B50">
        <w:rPr>
          <w:b/>
          <w:sz w:val="28"/>
          <w:szCs w:val="28"/>
        </w:rPr>
        <w:lastRenderedPageBreak/>
        <w:t>Утренняя гимнастика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2-ой комплекс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1. </w:t>
      </w:r>
      <w:r w:rsidRPr="00A946A3">
        <w:rPr>
          <w:b/>
          <w:color w:val="000000"/>
          <w:sz w:val="28"/>
          <w:szCs w:val="28"/>
        </w:rPr>
        <w:t>«Потягушки».</w:t>
      </w:r>
      <w:r w:rsidRPr="00A946A3">
        <w:rPr>
          <w:color w:val="000000"/>
          <w:sz w:val="28"/>
          <w:szCs w:val="28"/>
        </w:rPr>
        <w:t xml:space="preserve"> Проходя мимо взрослого, ребенок останавливается, поднимает руки вверх и пальцами стремится коснуться его руки. 3-5 раз.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2. </w:t>
      </w:r>
      <w:r w:rsidRPr="00A946A3">
        <w:rPr>
          <w:b/>
          <w:color w:val="000000"/>
          <w:sz w:val="28"/>
          <w:szCs w:val="28"/>
        </w:rPr>
        <w:t>«Ходить, как военный на параде».</w:t>
      </w:r>
      <w:r w:rsidRPr="00A946A3">
        <w:rPr>
          <w:color w:val="000000"/>
          <w:sz w:val="28"/>
          <w:szCs w:val="28"/>
        </w:rPr>
        <w:t xml:space="preserve"> Передвинься строевым шагом - вытянуть носок, ставить ногу на всю ступню. Вначале руки прижать к туловищу, а затем ходить с активным движением рук, 20-30 с. Взрослые должны продемонстрировать ребенку технику этого упражнения.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3. </w:t>
      </w:r>
      <w:r w:rsidRPr="00A946A3">
        <w:rPr>
          <w:b/>
          <w:color w:val="000000"/>
          <w:sz w:val="28"/>
          <w:szCs w:val="28"/>
        </w:rPr>
        <w:t>«Прыгать, как воробей».</w:t>
      </w:r>
      <w:r w:rsidRPr="00A946A3">
        <w:rPr>
          <w:color w:val="000000"/>
          <w:sz w:val="28"/>
          <w:szCs w:val="28"/>
        </w:rPr>
        <w:t xml:space="preserve"> Воробушек прыгает на двух лапках - «прыг-скок». Можно разводить руки в стороны. 20—30 с. Можно «чирикать». 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946A3">
        <w:rPr>
          <w:b/>
          <w:color w:val="000000"/>
          <w:sz w:val="28"/>
          <w:szCs w:val="28"/>
        </w:rPr>
        <w:t>«Дровосек».</w:t>
      </w:r>
      <w:r w:rsidRPr="00A946A3">
        <w:rPr>
          <w:color w:val="000000"/>
          <w:sz w:val="28"/>
          <w:szCs w:val="28"/>
        </w:rPr>
        <w:t xml:space="preserve"> Делать движения, как будто у тебя в руках топор и надо рубить дрова. Ноги поставить шире плеч, сделать большой замах и ударить топором по «полену» изо всех сил, наклонять туловище низко, руки между колен. При выдохе говорить „ах". 10-12 раз.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C75865">
        <w:rPr>
          <w:b/>
          <w:color w:val="000000"/>
          <w:sz w:val="28"/>
          <w:szCs w:val="28"/>
        </w:rPr>
        <w:t xml:space="preserve"> </w:t>
      </w:r>
      <w:r w:rsidRPr="00A946A3">
        <w:rPr>
          <w:b/>
          <w:color w:val="000000"/>
          <w:sz w:val="28"/>
          <w:szCs w:val="28"/>
        </w:rPr>
        <w:t>«Ходить</w:t>
      </w:r>
      <w:r>
        <w:rPr>
          <w:b/>
          <w:color w:val="000000"/>
          <w:sz w:val="28"/>
          <w:szCs w:val="28"/>
        </w:rPr>
        <w:t>,</w:t>
      </w:r>
      <w:r w:rsidRPr="00A946A3">
        <w:rPr>
          <w:b/>
          <w:color w:val="000000"/>
          <w:sz w:val="28"/>
          <w:szCs w:val="28"/>
        </w:rPr>
        <w:t xml:space="preserve"> как медведь».</w:t>
      </w:r>
      <w:r w:rsidRPr="00A946A3">
        <w:rPr>
          <w:color w:val="000000"/>
          <w:sz w:val="28"/>
          <w:szCs w:val="28"/>
        </w:rPr>
        <w:t xml:space="preserve"> Стать на четвереньки - левая рука и правая нога впереди. Передвижение начинать с правой руки и левой ноги. Ноги в коленях не сгибать. 15-20 с.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>6.</w:t>
      </w:r>
      <w:r w:rsidRPr="00C75865">
        <w:rPr>
          <w:b/>
          <w:color w:val="000000"/>
          <w:sz w:val="28"/>
          <w:szCs w:val="28"/>
        </w:rPr>
        <w:t xml:space="preserve"> «Достать ногой руки».</w:t>
      </w:r>
      <w:r w:rsidRPr="00A946A3">
        <w:rPr>
          <w:color w:val="000000"/>
          <w:sz w:val="28"/>
          <w:szCs w:val="28"/>
        </w:rPr>
        <w:t xml:space="preserve"> Лежа на спине, поднимая одну, затем другую ногу, коснуться рук партнера. 6-8 раз каждой ногой.</w:t>
      </w:r>
    </w:p>
    <w:p w:rsidR="00A45B50" w:rsidRDefault="00A45B50" w:rsidP="00A45B5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C75865">
        <w:rPr>
          <w:b/>
          <w:color w:val="000000"/>
          <w:sz w:val="28"/>
          <w:szCs w:val="28"/>
        </w:rPr>
        <w:t xml:space="preserve"> «Велосипед».</w:t>
      </w:r>
      <w:r w:rsidRPr="00A946A3">
        <w:rPr>
          <w:color w:val="000000"/>
          <w:sz w:val="28"/>
          <w:szCs w:val="28"/>
        </w:rPr>
        <w:t xml:space="preserve"> Лежа на спине, делать движения ногами, как при езде на велосипеде. 20-30 с.</w:t>
      </w:r>
    </w:p>
    <w:p w:rsidR="00A45B50" w:rsidRDefault="00A45B50" w:rsidP="00A45B5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946A3">
        <w:rPr>
          <w:color w:val="000000"/>
          <w:sz w:val="28"/>
          <w:szCs w:val="28"/>
        </w:rPr>
        <w:t>.</w:t>
      </w:r>
      <w:r w:rsidRPr="00C75865">
        <w:rPr>
          <w:b/>
          <w:color w:val="000000"/>
          <w:sz w:val="28"/>
          <w:szCs w:val="28"/>
        </w:rPr>
        <w:t xml:space="preserve"> «Ходить правильно».</w:t>
      </w:r>
      <w:r w:rsidRPr="00A946A3">
        <w:rPr>
          <w:color w:val="000000"/>
          <w:sz w:val="28"/>
          <w:szCs w:val="28"/>
        </w:rPr>
        <w:t xml:space="preserve"> Положить книгу на голову и ходить 20-30 с.</w:t>
      </w:r>
    </w:p>
    <w:p w:rsidR="00A45B50" w:rsidRDefault="00A45B50" w:rsidP="00A45B5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A45B50" w:rsidRDefault="00A45B50" w:rsidP="00A45B5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A45B50" w:rsidRDefault="00A45B50" w:rsidP="00A45B50">
      <w:pPr>
        <w:pStyle w:val="a3"/>
        <w:spacing w:line="360" w:lineRule="auto"/>
        <w:jc w:val="both"/>
        <w:rPr>
          <w:b/>
          <w:color w:val="000000"/>
          <w:sz w:val="28"/>
          <w:szCs w:val="28"/>
        </w:rPr>
      </w:pPr>
    </w:p>
    <w:p w:rsidR="00A45B50" w:rsidRPr="00A45B50" w:rsidRDefault="00A45B50" w:rsidP="00A45B5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45B50">
        <w:rPr>
          <w:b/>
          <w:sz w:val="28"/>
          <w:szCs w:val="28"/>
        </w:rPr>
        <w:lastRenderedPageBreak/>
        <w:t xml:space="preserve">Утренняя гимнастика </w:t>
      </w:r>
      <w:r>
        <w:rPr>
          <w:b/>
          <w:sz w:val="28"/>
          <w:szCs w:val="28"/>
        </w:rPr>
        <w:t>3-й</w:t>
      </w:r>
      <w:r w:rsidRPr="00A45B50">
        <w:rPr>
          <w:b/>
          <w:sz w:val="28"/>
          <w:szCs w:val="28"/>
        </w:rPr>
        <w:t xml:space="preserve"> комплекс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946A3">
        <w:rPr>
          <w:b/>
          <w:color w:val="000000"/>
          <w:sz w:val="28"/>
          <w:szCs w:val="28"/>
        </w:rPr>
        <w:t>«Летать, как птица».</w:t>
      </w:r>
      <w:r w:rsidRPr="00A946A3">
        <w:rPr>
          <w:color w:val="000000"/>
          <w:sz w:val="28"/>
          <w:szCs w:val="28"/>
        </w:rPr>
        <w:t xml:space="preserve"> На месте и при ходьбе двигать руками, как птица машет крыльями. 15-20 с.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946A3">
        <w:rPr>
          <w:b/>
          <w:color w:val="000000"/>
          <w:sz w:val="28"/>
          <w:szCs w:val="28"/>
        </w:rPr>
        <w:t>«Хлопушка».</w:t>
      </w:r>
      <w:r w:rsidRPr="00A946A3">
        <w:rPr>
          <w:color w:val="000000"/>
          <w:sz w:val="28"/>
          <w:szCs w:val="28"/>
        </w:rPr>
        <w:t xml:space="preserve"> Стоя на месте, а затем в движении хлопать в ладошки перед грудью и за спиной. 15-20 с. 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946A3">
        <w:rPr>
          <w:b/>
          <w:color w:val="000000"/>
          <w:sz w:val="28"/>
          <w:szCs w:val="28"/>
        </w:rPr>
        <w:t>«Летит самолет».</w:t>
      </w:r>
      <w:r w:rsidRPr="00A946A3">
        <w:rPr>
          <w:color w:val="000000"/>
          <w:sz w:val="28"/>
          <w:szCs w:val="28"/>
        </w:rPr>
        <w:t xml:space="preserve"> Руки-крылья передвигаются в разные стороны. 20-30 с. Можно гудеть.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946A3">
        <w:rPr>
          <w:b/>
          <w:color w:val="000000"/>
          <w:sz w:val="28"/>
          <w:szCs w:val="28"/>
        </w:rPr>
        <w:t>«Дровосек».</w:t>
      </w:r>
      <w:r w:rsidRPr="00A946A3">
        <w:rPr>
          <w:color w:val="000000"/>
          <w:sz w:val="28"/>
          <w:szCs w:val="28"/>
        </w:rPr>
        <w:t xml:space="preserve"> Делать движения, как будто у тебя в руках топор и надо рубить дрова. Ноги поставить шире плеч, сделать большой замах и ударить топором по «полену» изо всех сил, наклонять туловище низко, руки между колен. При выдохе говорить „ах". 10-12 раз.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946A3">
        <w:rPr>
          <w:b/>
          <w:color w:val="000000"/>
          <w:sz w:val="28"/>
          <w:szCs w:val="28"/>
        </w:rPr>
        <w:t>«Весы».</w:t>
      </w:r>
      <w:r w:rsidRPr="00A946A3">
        <w:rPr>
          <w:color w:val="000000"/>
          <w:sz w:val="28"/>
          <w:szCs w:val="28"/>
        </w:rPr>
        <w:t xml:space="preserve"> Двое, стоя друг к другу лицом и касаясь носками друг друга, берутся за руки. Первый приседает, второй стоит, затем первый встает, а приседает второй. 20-30 с. 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946A3">
        <w:rPr>
          <w:b/>
          <w:color w:val="000000"/>
          <w:sz w:val="28"/>
          <w:szCs w:val="28"/>
        </w:rPr>
        <w:t>«Прыгать, как зайчик».</w:t>
      </w:r>
      <w:r w:rsidRPr="00A946A3">
        <w:rPr>
          <w:color w:val="000000"/>
          <w:sz w:val="28"/>
          <w:szCs w:val="28"/>
        </w:rPr>
        <w:t xml:space="preserve"> В положении приседа показать руками ушки зайчика и короткими подскоками прыгать вперед. 8-12 раз.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75865">
        <w:rPr>
          <w:b/>
          <w:color w:val="000000"/>
          <w:sz w:val="28"/>
          <w:szCs w:val="28"/>
        </w:rPr>
        <w:t>«Сделать рыбку».</w:t>
      </w:r>
      <w:r w:rsidRPr="00A946A3">
        <w:rPr>
          <w:color w:val="000000"/>
          <w:sz w:val="28"/>
          <w:szCs w:val="28"/>
        </w:rPr>
        <w:t xml:space="preserve"> Лежа на животе, прогнуться, поднимая вверх руки и ноги. 5-6 раз. 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946A3">
        <w:rPr>
          <w:color w:val="000000"/>
          <w:sz w:val="28"/>
          <w:szCs w:val="28"/>
        </w:rPr>
        <w:t xml:space="preserve">. </w:t>
      </w:r>
      <w:r w:rsidRPr="00C75865">
        <w:rPr>
          <w:b/>
          <w:color w:val="000000"/>
          <w:sz w:val="28"/>
          <w:szCs w:val="28"/>
        </w:rPr>
        <w:t xml:space="preserve">«Сделать птичку». </w:t>
      </w:r>
      <w:r w:rsidRPr="00A946A3">
        <w:rPr>
          <w:color w:val="000000"/>
          <w:sz w:val="28"/>
          <w:szCs w:val="28"/>
        </w:rPr>
        <w:t>Лежа на животе</w:t>
      </w:r>
      <w:hyperlink r:id="rId5" w:history="1">
        <w:r w:rsidRPr="00A946A3">
          <w:rPr>
            <w:rStyle w:val="a4"/>
            <w:color w:val="000000"/>
            <w:sz w:val="28"/>
            <w:szCs w:val="28"/>
          </w:rPr>
          <w:t>,</w:t>
        </w:r>
      </w:hyperlink>
      <w:r w:rsidRPr="00A946A3">
        <w:rPr>
          <w:color w:val="000000"/>
          <w:sz w:val="28"/>
          <w:szCs w:val="28"/>
        </w:rPr>
        <w:t xml:space="preserve"> прогнуться, расставив руки в стороны. 5-6 раз.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75865">
        <w:rPr>
          <w:b/>
          <w:color w:val="000000"/>
          <w:sz w:val="28"/>
          <w:szCs w:val="28"/>
        </w:rPr>
        <w:t>«Ходить правильно».</w:t>
      </w:r>
      <w:r w:rsidRPr="00A946A3">
        <w:rPr>
          <w:color w:val="000000"/>
          <w:sz w:val="28"/>
          <w:szCs w:val="28"/>
        </w:rPr>
        <w:t xml:space="preserve"> Положить книгу на голову и ходить 20-30 с.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A45B50" w:rsidRPr="00A45B50" w:rsidRDefault="00A45B50" w:rsidP="00A45B50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A45B50">
        <w:rPr>
          <w:b/>
          <w:sz w:val="28"/>
          <w:szCs w:val="28"/>
        </w:rPr>
        <w:lastRenderedPageBreak/>
        <w:t xml:space="preserve">Утренняя гимнастика  </w:t>
      </w:r>
      <w:r>
        <w:rPr>
          <w:b/>
          <w:sz w:val="28"/>
          <w:szCs w:val="28"/>
        </w:rPr>
        <w:t>4-ый</w:t>
      </w:r>
      <w:r w:rsidRPr="00A45B50">
        <w:rPr>
          <w:b/>
          <w:sz w:val="28"/>
          <w:szCs w:val="28"/>
        </w:rPr>
        <w:t xml:space="preserve"> комплекс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1. </w:t>
      </w:r>
      <w:r w:rsidRPr="00C75865">
        <w:rPr>
          <w:b/>
          <w:color w:val="000000"/>
          <w:sz w:val="28"/>
          <w:szCs w:val="28"/>
        </w:rPr>
        <w:t>«Паровоз».</w:t>
      </w:r>
      <w:r w:rsidRPr="00A946A3">
        <w:rPr>
          <w:color w:val="000000"/>
          <w:sz w:val="28"/>
          <w:szCs w:val="28"/>
        </w:rPr>
        <w:t xml:space="preserve"> Круговые движения руками вначале на месте, а затем при ходьбе, колени поднимать повыше. Командовать: «передний ход», «задний ход»! Можно гудеть, издавать звуки «чух, чух» и т. п. 20-30 с.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2. </w:t>
      </w:r>
      <w:r w:rsidRPr="00C75865">
        <w:rPr>
          <w:b/>
          <w:color w:val="000000"/>
          <w:sz w:val="28"/>
          <w:szCs w:val="28"/>
        </w:rPr>
        <w:t>«Еще хлопушки».</w:t>
      </w:r>
      <w:r w:rsidRPr="00A946A3">
        <w:rPr>
          <w:color w:val="000000"/>
          <w:sz w:val="28"/>
          <w:szCs w:val="28"/>
        </w:rPr>
        <w:t xml:space="preserve"> Стоя на месте, хлопать в ладоши поочередно над головой и под коленом поднятой ноги. 15-20 с. 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3. </w:t>
      </w:r>
      <w:r w:rsidRPr="00C75865">
        <w:rPr>
          <w:b/>
          <w:color w:val="000000"/>
          <w:sz w:val="28"/>
          <w:szCs w:val="28"/>
        </w:rPr>
        <w:t>«Передавать мяч».</w:t>
      </w:r>
      <w:r w:rsidRPr="00A946A3">
        <w:rPr>
          <w:color w:val="000000"/>
          <w:sz w:val="28"/>
          <w:szCs w:val="28"/>
        </w:rPr>
        <w:t xml:space="preserve"> Стоять друг к другу спиной, ноги шире плеч. Наклоняясь, передать партнеру мяч между ног. Принимающий поворачивается кругом, передает мяч первому через голову и т. д. 20 с.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946A3">
        <w:rPr>
          <w:color w:val="000000"/>
          <w:sz w:val="28"/>
          <w:szCs w:val="28"/>
        </w:rPr>
        <w:t xml:space="preserve"> </w:t>
      </w:r>
      <w:r w:rsidRPr="00C75865">
        <w:rPr>
          <w:b/>
          <w:color w:val="000000"/>
          <w:sz w:val="28"/>
          <w:szCs w:val="28"/>
        </w:rPr>
        <w:t xml:space="preserve">«Ходить, как цапля». </w:t>
      </w:r>
      <w:r w:rsidRPr="00A946A3">
        <w:rPr>
          <w:color w:val="000000"/>
          <w:sz w:val="28"/>
          <w:szCs w:val="28"/>
        </w:rPr>
        <w:t>Руки за спину, поднять ногу, согнутую в колене, выпрямить и опустить ее. Продолжать движение вперед, поднимая, сгибая и опуская поочередно левую и правую ногу. 20-30 с.</w:t>
      </w:r>
    </w:p>
    <w:p w:rsidR="00A45B50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946A3">
        <w:rPr>
          <w:color w:val="000000"/>
          <w:sz w:val="28"/>
          <w:szCs w:val="28"/>
        </w:rPr>
        <w:t xml:space="preserve">5. </w:t>
      </w:r>
      <w:r w:rsidRPr="00A946A3">
        <w:rPr>
          <w:b/>
          <w:color w:val="000000"/>
          <w:sz w:val="28"/>
          <w:szCs w:val="28"/>
        </w:rPr>
        <w:t>«Дровосек».</w:t>
      </w:r>
      <w:r w:rsidRPr="00A946A3">
        <w:rPr>
          <w:color w:val="000000"/>
          <w:sz w:val="28"/>
          <w:szCs w:val="28"/>
        </w:rPr>
        <w:t xml:space="preserve"> Делать движения, как будто у тебя в руках топор и надо рубить дрова. Ноги поставить шире плеч, сделать большой замах и ударить топором по «полену» изо всех сил, наклонять туловище низко, руки между колен. При выдохе говорить „ах". 10-12 раз.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A946A3">
        <w:rPr>
          <w:color w:val="000000"/>
          <w:sz w:val="28"/>
          <w:szCs w:val="28"/>
        </w:rPr>
        <w:t xml:space="preserve"> </w:t>
      </w:r>
      <w:r w:rsidRPr="00C75865">
        <w:rPr>
          <w:b/>
          <w:color w:val="000000"/>
          <w:sz w:val="28"/>
          <w:szCs w:val="28"/>
        </w:rPr>
        <w:t>«Выгибать спину, как кошка».</w:t>
      </w:r>
      <w:r w:rsidRPr="00A946A3">
        <w:rPr>
          <w:color w:val="000000"/>
          <w:sz w:val="28"/>
          <w:szCs w:val="28"/>
        </w:rPr>
        <w:t xml:space="preserve"> Стать на четвереньки, прогнуться, голову назад. Затем сделать круглую спину, голову на грудь. 6-8 раз.</w:t>
      </w:r>
    </w:p>
    <w:p w:rsidR="00A45B50" w:rsidRPr="00A946A3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946A3">
        <w:rPr>
          <w:color w:val="000000"/>
          <w:sz w:val="28"/>
          <w:szCs w:val="28"/>
        </w:rPr>
        <w:t xml:space="preserve">. </w:t>
      </w:r>
      <w:r w:rsidRPr="00C75865">
        <w:rPr>
          <w:b/>
          <w:color w:val="000000"/>
          <w:sz w:val="28"/>
          <w:szCs w:val="28"/>
        </w:rPr>
        <w:t>«Ползком через туннель».</w:t>
      </w:r>
      <w:r w:rsidRPr="00A946A3">
        <w:rPr>
          <w:color w:val="000000"/>
          <w:sz w:val="28"/>
          <w:szCs w:val="28"/>
        </w:rPr>
        <w:t xml:space="preserve"> Стать на четвереньки и переползать через «туннель». 2-3 раза.</w:t>
      </w:r>
    </w:p>
    <w:p w:rsidR="00A45B50" w:rsidRPr="00665715" w:rsidRDefault="00A45B50" w:rsidP="00A45B50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C75865">
        <w:rPr>
          <w:b/>
          <w:color w:val="000000"/>
          <w:sz w:val="28"/>
          <w:szCs w:val="28"/>
        </w:rPr>
        <w:t>«Ходить правильно».</w:t>
      </w:r>
      <w:r w:rsidRPr="00A946A3">
        <w:rPr>
          <w:color w:val="000000"/>
          <w:sz w:val="28"/>
          <w:szCs w:val="28"/>
        </w:rPr>
        <w:t xml:space="preserve"> Положить книгу на голову и ходить 20-30 с.</w:t>
      </w:r>
    </w:p>
    <w:p w:rsidR="00A45B50" w:rsidRPr="006C6BEC" w:rsidRDefault="00A45B50" w:rsidP="00A45B5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464C1" w:rsidRDefault="008464C1"/>
    <w:sectPr w:rsidR="008464C1" w:rsidSect="0084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5B50"/>
    <w:rsid w:val="008464C1"/>
    <w:rsid w:val="00A4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45B50"/>
    <w:pPr>
      <w:spacing w:before="100" w:beforeAutospacing="1" w:after="100" w:afterAutospacing="1" w:line="360" w:lineRule="auto"/>
      <w:outlineLvl w:val="0"/>
    </w:pPr>
    <w:rPr>
      <w:rFonts w:ascii="Arial" w:hAnsi="Arial" w:cs="Arial"/>
      <w:b/>
      <w:bCs/>
      <w:color w:val="00000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B50"/>
    <w:rPr>
      <w:rFonts w:ascii="Arial" w:eastAsia="Times New Roman" w:hAnsi="Arial" w:cs="Arial"/>
      <w:b/>
      <w:bCs/>
      <w:color w:val="000000"/>
      <w:kern w:val="36"/>
      <w:lang w:eastAsia="ru-RU"/>
    </w:rPr>
  </w:style>
  <w:style w:type="paragraph" w:styleId="a3">
    <w:name w:val="Normal (Web)"/>
    <w:basedOn w:val="a"/>
    <w:rsid w:val="00A45B50"/>
    <w:pPr>
      <w:spacing w:before="100" w:beforeAutospacing="1" w:after="100" w:afterAutospacing="1"/>
    </w:pPr>
  </w:style>
  <w:style w:type="character" w:styleId="a4">
    <w:name w:val="Hyperlink"/>
    <w:basedOn w:val="a0"/>
    <w:rsid w:val="00A45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men-health.kiev.ua" TargetMode="External"/><Relationship Id="rId4" Type="http://schemas.openxmlformats.org/officeDocument/2006/relationships/hyperlink" Target="http://www.women-health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2012-10-21T11:33:00Z</dcterms:created>
  <dcterms:modified xsi:type="dcterms:W3CDTF">2012-10-21T11:35:00Z</dcterms:modified>
</cp:coreProperties>
</file>