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A8" w:rsidRDefault="00D324A8" w:rsidP="00D324A8">
      <w:pPr>
        <w:spacing w:after="0"/>
        <w:jc w:val="center"/>
        <w:rPr>
          <w:rFonts w:ascii="Times New Roman" w:eastAsia="Arial Narrow" w:hAnsi="Times New Roman" w:cs="Times New Roman"/>
          <w:b/>
          <w:bCs/>
          <w:sz w:val="32"/>
          <w:szCs w:val="32"/>
        </w:rPr>
      </w:pPr>
      <w:r>
        <w:rPr>
          <w:rFonts w:ascii="Times New Roman" w:eastAsia="Arial Narrow" w:hAnsi="Times New Roman" w:cs="Times New Roman"/>
          <w:b/>
          <w:bCs/>
          <w:sz w:val="32"/>
          <w:szCs w:val="32"/>
        </w:rPr>
        <w:t>Утренняя гимнастика для детей старшего дошкольного возраста</w:t>
      </w:r>
    </w:p>
    <w:p w:rsidR="00D324A8" w:rsidRDefault="00D324A8" w:rsidP="00D324A8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Arial Narrow" w:hAnsi="Times New Roman" w:cs="Times New Roman"/>
          <w:b/>
          <w:bCs/>
          <w:sz w:val="36"/>
          <w:szCs w:val="36"/>
        </w:rPr>
        <w:t>Комплекс с элементами дыхательной гимнастики</w:t>
      </w:r>
    </w:p>
    <w:p w:rsidR="00D324A8" w:rsidRDefault="00D324A8" w:rsidP="00D324A8">
      <w:pPr>
        <w:numPr>
          <w:ilvl w:val="0"/>
          <w:numId w:val="1"/>
        </w:numPr>
        <w:tabs>
          <w:tab w:val="left" w:pos="430"/>
        </w:tabs>
        <w:spacing w:before="77" w:after="0"/>
        <w:ind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Построение в колонну по одному. Ходьба по залу, в колонне по одному,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«Ракеты», «Цапли», «Зайчата». </w:t>
      </w:r>
      <w:r>
        <w:rPr>
          <w:rFonts w:ascii="Times New Roman" w:eastAsia="Times New Roman" w:hAnsi="Times New Roman" w:cs="Times New Roman"/>
          <w:sz w:val="28"/>
          <w:szCs w:val="28"/>
        </w:rPr>
        <w:t>Бег на месте.</w:t>
      </w:r>
    </w:p>
    <w:p w:rsidR="00D324A8" w:rsidRDefault="00D324A8" w:rsidP="00D324A8">
      <w:pPr>
        <w:numPr>
          <w:ilvl w:val="0"/>
          <w:numId w:val="1"/>
        </w:numPr>
        <w:tabs>
          <w:tab w:val="left" w:pos="442"/>
        </w:tabs>
        <w:spacing w:after="0"/>
        <w:ind w:left="2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Оздоровительный бег до 30 с.</w:t>
      </w:r>
    </w:p>
    <w:p w:rsidR="00D324A8" w:rsidRDefault="00D324A8" w:rsidP="00D324A8">
      <w:pPr>
        <w:numPr>
          <w:ilvl w:val="0"/>
          <w:numId w:val="1"/>
        </w:numPr>
        <w:tabs>
          <w:tab w:val="left" w:pos="430"/>
        </w:tabs>
        <w:spacing w:before="2" w:after="0"/>
        <w:ind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восстановление дыхания до 1 мин.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«Воздушные шары», «Лиса на охоте».</w:t>
      </w:r>
    </w:p>
    <w:p w:rsidR="00D324A8" w:rsidRDefault="00D324A8" w:rsidP="00D324A8">
      <w:pPr>
        <w:numPr>
          <w:ilvl w:val="0"/>
          <w:numId w:val="1"/>
        </w:numPr>
        <w:tabs>
          <w:tab w:val="left" w:pos="442"/>
        </w:tabs>
        <w:spacing w:before="7" w:after="0"/>
        <w:ind w:left="2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 без предметов.</w:t>
      </w:r>
    </w:p>
    <w:p w:rsidR="00D324A8" w:rsidRDefault="00D324A8" w:rsidP="00D324A8">
      <w:pPr>
        <w:numPr>
          <w:ilvl w:val="0"/>
          <w:numId w:val="2"/>
        </w:numPr>
        <w:tabs>
          <w:tab w:val="left" w:pos="396"/>
        </w:tabs>
        <w:spacing w:before="5" w:after="0"/>
        <w:ind w:firstLine="2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«Покажем, какие мы сильные».</w:t>
      </w:r>
      <w:r>
        <w:rPr>
          <w:rFonts w:ascii="Times New Roman" w:eastAsia="Times New Roman" w:hAnsi="Times New Roman" w:cs="Times New Roman"/>
          <w:sz w:val="28"/>
          <w:szCs w:val="28"/>
        </w:rPr>
        <w:t>И.п.- стоя, ноги на ширине стопы параллельно, руки к пле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чам, пальцы сжаты в кулаки, смотреть прямо. 1 — руки в стороны, паль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цы выпрямить, ладони вниз; 2 — с напряжением руки к плечам, пальцы сжать в кулаки. Дыхание произвольное. Повторить 4—5 раз.</w:t>
      </w:r>
    </w:p>
    <w:p w:rsidR="00D324A8" w:rsidRDefault="00D324A8" w:rsidP="00D324A8">
      <w:pPr>
        <w:numPr>
          <w:ilvl w:val="0"/>
          <w:numId w:val="2"/>
        </w:numPr>
        <w:tabs>
          <w:tab w:val="left" w:pos="396"/>
        </w:tabs>
        <w:spacing w:before="5" w:after="0"/>
        <w:ind w:firstLine="2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«Потягушечки». </w:t>
      </w:r>
      <w:r>
        <w:rPr>
          <w:rFonts w:ascii="Times New Roman" w:eastAsia="Times New Roman" w:hAnsi="Times New Roman" w:cs="Times New Roman"/>
          <w:sz w:val="28"/>
          <w:szCs w:val="28"/>
        </w:rPr>
        <w:t>И.п.: стоя, ноги на ширине плеч, руки на пояс. 1 — наклониться вперед, руками потянуться, ладони выставить вперед и сказать «потянулись»; 2 — выпрямиться, руки на пояс, хорошо прогнуться (вдох). Повторить 4—5 раз.</w:t>
      </w:r>
    </w:p>
    <w:p w:rsidR="00D324A8" w:rsidRDefault="00D324A8" w:rsidP="00D324A8">
      <w:pPr>
        <w:numPr>
          <w:ilvl w:val="0"/>
          <w:numId w:val="2"/>
        </w:numPr>
        <w:tabs>
          <w:tab w:val="left" w:pos="396"/>
        </w:tabs>
        <w:spacing w:before="2" w:after="0"/>
        <w:ind w:firstLine="2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«Хлопок под коленом». </w:t>
      </w:r>
      <w:r>
        <w:rPr>
          <w:rFonts w:ascii="Times New Roman" w:eastAsia="Times New Roman" w:hAnsi="Times New Roman" w:cs="Times New Roman"/>
          <w:sz w:val="28"/>
          <w:szCs w:val="28"/>
        </w:rPr>
        <w:t>И.п.: стоя, ноги вместе, руки вниз. Взмах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нуть прямой левой ногой вперед, сделать под ней хлопок, вернуться в и.п. То же выполнить правой ногой. Повторить 4—5 раз.</w:t>
      </w:r>
    </w:p>
    <w:p w:rsidR="00D324A8" w:rsidRDefault="00D324A8" w:rsidP="00D324A8">
      <w:pPr>
        <w:numPr>
          <w:ilvl w:val="0"/>
          <w:numId w:val="2"/>
        </w:numPr>
        <w:tabs>
          <w:tab w:val="left" w:pos="396"/>
        </w:tabs>
        <w:spacing w:before="5" w:after="0"/>
        <w:ind w:firstLine="2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«Шагают наши ножки». </w:t>
      </w:r>
      <w:r>
        <w:rPr>
          <w:rFonts w:ascii="Times New Roman" w:eastAsia="Times New Roman" w:hAnsi="Times New Roman" w:cs="Times New Roman"/>
          <w:sz w:val="28"/>
          <w:szCs w:val="28"/>
        </w:rPr>
        <w:t>И.п.: сидя, ноги вместе, прямые, руки в упоре сзади, голову держать прямо. 1 — поднять правую (левую) ногу вверх; 2 — опустить ногу. Выполнить по 3 раза каждой ногой.</w:t>
      </w:r>
    </w:p>
    <w:p w:rsidR="00D324A8" w:rsidRDefault="00D324A8" w:rsidP="00D324A8">
      <w:pPr>
        <w:numPr>
          <w:ilvl w:val="0"/>
          <w:numId w:val="2"/>
        </w:numPr>
        <w:tabs>
          <w:tab w:val="left" w:pos="396"/>
        </w:tabs>
        <w:spacing w:after="0"/>
        <w:ind w:firstLine="2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«Прыжки вправо-влево» </w:t>
      </w:r>
      <w:r>
        <w:rPr>
          <w:rFonts w:ascii="Times New Roman" w:eastAsia="Times New Roman" w:hAnsi="Times New Roman" w:cs="Times New Roman"/>
          <w:sz w:val="28"/>
          <w:szCs w:val="28"/>
        </w:rPr>
        <w:t>(боком) под счет 1—5. Чередовать с ходьбой (2 раза).</w:t>
      </w:r>
    </w:p>
    <w:p w:rsidR="00D324A8" w:rsidRDefault="00D324A8" w:rsidP="00D324A8">
      <w:pPr>
        <w:numPr>
          <w:ilvl w:val="0"/>
          <w:numId w:val="3"/>
        </w:numPr>
        <w:tabs>
          <w:tab w:val="left" w:pos="430"/>
        </w:tabs>
        <w:spacing w:before="7" w:after="0"/>
        <w:ind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Дыхательные упражнения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«Заводные машинки», «Петушок»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endnoteReference w:id="2"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</w:rPr>
        <w:t>по 3 раза.</w:t>
      </w:r>
    </w:p>
    <w:p w:rsidR="00D324A8" w:rsidRDefault="00D324A8" w:rsidP="00D324A8">
      <w:pPr>
        <w:numPr>
          <w:ilvl w:val="0"/>
          <w:numId w:val="3"/>
        </w:numPr>
        <w:tabs>
          <w:tab w:val="left" w:pos="442"/>
        </w:tabs>
        <w:spacing w:after="0"/>
        <w:ind w:left="2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двигательная деятельность.</w:t>
      </w:r>
    </w:p>
    <w:p w:rsidR="00D324A8" w:rsidRDefault="00D324A8" w:rsidP="00D324A8">
      <w:pPr>
        <w:numPr>
          <w:ilvl w:val="0"/>
          <w:numId w:val="4"/>
        </w:numPr>
        <w:tabs>
          <w:tab w:val="left" w:pos="396"/>
        </w:tabs>
        <w:spacing w:after="0"/>
        <w:ind w:left="2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Прыжки из обруча в обруч.</w:t>
      </w:r>
    </w:p>
    <w:p w:rsidR="00D324A8" w:rsidRDefault="00D324A8" w:rsidP="00D324A8">
      <w:pPr>
        <w:numPr>
          <w:ilvl w:val="0"/>
          <w:numId w:val="4"/>
        </w:numPr>
        <w:tabs>
          <w:tab w:val="left" w:pos="396"/>
        </w:tabs>
        <w:spacing w:after="0"/>
        <w:ind w:left="2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Ползание с опорой на колени и ладони в прямом направлении.</w:t>
      </w:r>
    </w:p>
    <w:p w:rsidR="00D324A8" w:rsidRDefault="00D324A8" w:rsidP="00D324A8">
      <w:pPr>
        <w:numPr>
          <w:ilvl w:val="0"/>
          <w:numId w:val="4"/>
        </w:numPr>
        <w:tabs>
          <w:tab w:val="left" w:pos="396"/>
        </w:tabs>
        <w:spacing w:after="0"/>
        <w:ind w:firstLine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мячом (диаметр 20—25 см) — подбрасывание вверх, ловля его двумя руками.</w:t>
      </w:r>
    </w:p>
    <w:p w:rsidR="00D324A8" w:rsidRDefault="00D324A8" w:rsidP="00D324A8">
      <w:pPr>
        <w:numPr>
          <w:ilvl w:val="0"/>
          <w:numId w:val="4"/>
        </w:numPr>
        <w:tabs>
          <w:tab w:val="left" w:pos="396"/>
        </w:tabs>
        <w:spacing w:after="0"/>
        <w:ind w:left="2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Подлезание под дугой, не задевая верхнего обода, в группировке.</w:t>
      </w:r>
    </w:p>
    <w:p w:rsidR="00D324A8" w:rsidRDefault="00D324A8" w:rsidP="00D324A8">
      <w:pPr>
        <w:numPr>
          <w:ilvl w:val="0"/>
          <w:numId w:val="5"/>
        </w:numPr>
        <w:tabs>
          <w:tab w:val="left" w:pos="442"/>
        </w:tabs>
        <w:spacing w:after="0"/>
        <w:ind w:left="2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Подвижная игра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«Курочка-хохлатка» </w:t>
      </w:r>
      <w:r>
        <w:rPr>
          <w:rFonts w:ascii="Times New Roman" w:eastAsia="Times New Roman" w:hAnsi="Times New Roman" w:cs="Times New Roman"/>
          <w:sz w:val="28"/>
          <w:szCs w:val="28"/>
        </w:rPr>
        <w:t>— 2—3 раза.</w:t>
      </w:r>
    </w:p>
    <w:p w:rsidR="00D324A8" w:rsidRDefault="00D324A8" w:rsidP="00D324A8">
      <w:pPr>
        <w:numPr>
          <w:ilvl w:val="0"/>
          <w:numId w:val="5"/>
        </w:numPr>
        <w:tabs>
          <w:tab w:val="left" w:pos="442"/>
        </w:tabs>
        <w:spacing w:after="0"/>
        <w:ind w:left="2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Подвижная игра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«Кот и мыши» </w:t>
      </w:r>
      <w:r>
        <w:rPr>
          <w:rFonts w:ascii="Times New Roman" w:eastAsia="Times New Roman" w:hAnsi="Times New Roman" w:cs="Times New Roman"/>
          <w:sz w:val="28"/>
          <w:szCs w:val="28"/>
        </w:rPr>
        <w:t>— 2 раза.</w:t>
      </w:r>
    </w:p>
    <w:p w:rsidR="00D324A8" w:rsidRDefault="00D324A8" w:rsidP="00D324A8">
      <w:pPr>
        <w:numPr>
          <w:ilvl w:val="0"/>
          <w:numId w:val="5"/>
        </w:numPr>
        <w:tabs>
          <w:tab w:val="left" w:pos="442"/>
        </w:tabs>
        <w:spacing w:after="0"/>
        <w:ind w:left="2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Малоподвижная игра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«Заяц и лиса» — </w:t>
      </w:r>
      <w:r>
        <w:rPr>
          <w:rFonts w:ascii="Times New Roman" w:eastAsia="Times New Roman" w:hAnsi="Times New Roman" w:cs="Times New Roman"/>
          <w:sz w:val="28"/>
          <w:szCs w:val="28"/>
        </w:rPr>
        <w:t>1—2 раза.</w:t>
      </w:r>
    </w:p>
    <w:p w:rsidR="00D324A8" w:rsidRDefault="00D324A8" w:rsidP="00D324A8">
      <w:pPr>
        <w:numPr>
          <w:ilvl w:val="0"/>
          <w:numId w:val="5"/>
        </w:numPr>
        <w:tabs>
          <w:tab w:val="left" w:pos="29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Дыхательные упражнения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«Вырасту большой», «Погончики».</w:t>
      </w:r>
    </w:p>
    <w:p w:rsidR="00D324A8" w:rsidRDefault="00D324A8" w:rsidP="00D324A8">
      <w:pPr>
        <w:numPr>
          <w:ilvl w:val="0"/>
          <w:numId w:val="5"/>
        </w:numPr>
        <w:tabs>
          <w:tab w:val="left" w:pos="4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Релаксация под речевое сопровождение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«Волшебный сон» </w:t>
      </w:r>
      <w:r>
        <w:rPr>
          <w:rFonts w:ascii="Times New Roman" w:eastAsia="Times New Roman" w:hAnsi="Times New Roman" w:cs="Times New Roman"/>
          <w:sz w:val="28"/>
          <w:szCs w:val="28"/>
        </w:rPr>
        <w:end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4 мин.</w:t>
      </w:r>
    </w:p>
    <w:sectPr w:rsidR="00D3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3C6" w:rsidRDefault="00CA43C6" w:rsidP="00D324A8">
      <w:pPr>
        <w:spacing w:after="0" w:line="240" w:lineRule="auto"/>
      </w:pPr>
      <w:r>
        <w:separator/>
      </w:r>
    </w:p>
  </w:endnote>
  <w:endnote w:type="continuationSeparator" w:id="1">
    <w:p w:rsidR="00CA43C6" w:rsidRDefault="00CA43C6" w:rsidP="00D324A8">
      <w:pPr>
        <w:spacing w:after="0" w:line="240" w:lineRule="auto"/>
      </w:pPr>
      <w:r>
        <w:continuationSeparator/>
      </w:r>
    </w:p>
  </w:endnote>
  <w:endnote w:id="2">
    <w:p w:rsidR="00D324A8" w:rsidRDefault="00D324A8" w:rsidP="00D324A8">
      <w:pPr>
        <w:pStyle w:val="Style22"/>
      </w:pPr>
    </w:p>
  </w:endnote>
  <w:endnote w:id="3">
    <w:p w:rsidR="00D324A8" w:rsidRDefault="00D324A8" w:rsidP="00D324A8">
      <w:pPr>
        <w:pStyle w:val="Style2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3C6" w:rsidRDefault="00CA43C6" w:rsidP="00D324A8">
      <w:pPr>
        <w:spacing w:after="0" w:line="240" w:lineRule="auto"/>
      </w:pPr>
      <w:r>
        <w:separator/>
      </w:r>
    </w:p>
  </w:footnote>
  <w:footnote w:type="continuationSeparator" w:id="1">
    <w:p w:rsidR="00CA43C6" w:rsidRDefault="00CA43C6" w:rsidP="00D3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F9"/>
    <w:multiLevelType w:val="singleLevel"/>
    <w:tmpl w:val="75BAF258"/>
    <w:lvl w:ilvl="0">
      <w:numFmt w:val="bullet"/>
      <w:lvlText w:val="♦"/>
      <w:lvlJc w:val="left"/>
      <w:pPr>
        <w:ind w:left="0" w:firstLine="0"/>
      </w:pPr>
    </w:lvl>
  </w:abstractNum>
  <w:abstractNum w:abstractNumId="1">
    <w:nsid w:val="1BD57DCF"/>
    <w:multiLevelType w:val="singleLevel"/>
    <w:tmpl w:val="96BC555A"/>
    <w:lvl w:ilvl="0">
      <w:numFmt w:val="bullet"/>
      <w:lvlText w:val="♦"/>
      <w:lvlJc w:val="left"/>
      <w:pPr>
        <w:ind w:left="0" w:firstLine="0"/>
      </w:pPr>
    </w:lvl>
  </w:abstractNum>
  <w:abstractNum w:abstractNumId="2">
    <w:nsid w:val="52071D7E"/>
    <w:multiLevelType w:val="singleLevel"/>
    <w:tmpl w:val="5D3419FE"/>
    <w:lvl w:ilvl="0">
      <w:start w:val="7"/>
      <w:numFmt w:val="decimal"/>
      <w:lvlText w:val="%1."/>
      <w:lvlJc w:val="left"/>
      <w:pPr>
        <w:ind w:left="0" w:firstLine="0"/>
      </w:pPr>
    </w:lvl>
  </w:abstractNum>
  <w:abstractNum w:abstractNumId="3">
    <w:nsid w:val="6CD5649D"/>
    <w:multiLevelType w:val="singleLevel"/>
    <w:tmpl w:val="4260F204"/>
    <w:lvl w:ilvl="0">
      <w:start w:val="5"/>
      <w:numFmt w:val="decimal"/>
      <w:lvlText w:val="%1."/>
      <w:lvlJc w:val="left"/>
      <w:pPr>
        <w:ind w:left="0" w:firstLine="0"/>
      </w:pPr>
    </w:lvl>
  </w:abstractNum>
  <w:abstractNum w:abstractNumId="4">
    <w:nsid w:val="708C7132"/>
    <w:multiLevelType w:val="singleLevel"/>
    <w:tmpl w:val="C79E8FB2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/>
  </w:num>
  <w:num w:numId="3">
    <w:abstractNumId w:val="3"/>
    <w:lvlOverride w:ilvl="0">
      <w:startOverride w:val="5"/>
    </w:lvlOverride>
  </w:num>
  <w:num w:numId="4">
    <w:abstractNumId w:val="0"/>
    <w:lvlOverride w:ilvl="0"/>
  </w:num>
  <w:num w:numId="5">
    <w:abstractNumId w:val="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324A8"/>
    <w:rsid w:val="00CA43C6"/>
    <w:rsid w:val="00D3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D324A8"/>
    <w:pPr>
      <w:spacing w:after="0" w:line="178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2014-11-23T16:38:00Z</dcterms:created>
  <dcterms:modified xsi:type="dcterms:W3CDTF">2014-11-23T16:39:00Z</dcterms:modified>
</cp:coreProperties>
</file>