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53" w:rsidRDefault="00A84D53" w:rsidP="00A84D53">
      <w:pPr>
        <w:pStyle w:val="a4"/>
        <w:shd w:val="clear" w:color="auto" w:fill="F5F7E7"/>
        <w:spacing w:line="360" w:lineRule="auto"/>
        <w:ind w:left="1134" w:right="567"/>
        <w:jc w:val="both"/>
        <w:rPr>
          <w:rFonts w:ascii="Verdana" w:hAnsi="Verdana"/>
          <w:b/>
          <w:color w:val="555555"/>
        </w:rPr>
      </w:pPr>
      <w:bookmarkStart w:id="0" w:name="_GoBack"/>
      <w:bookmarkEnd w:id="0"/>
      <w:r w:rsidRPr="00A84D53">
        <w:rPr>
          <w:rFonts w:ascii="Verdana" w:hAnsi="Verdana"/>
          <w:b/>
          <w:color w:val="555555"/>
        </w:rPr>
        <w:t>Методическое сопровождение подвижных игр.</w:t>
      </w:r>
    </w:p>
    <w:p w:rsidR="00A84D53" w:rsidRPr="00A84D53" w:rsidRDefault="00A84D53" w:rsidP="00A84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Копцева Е.Н., воспитатель</w:t>
      </w:r>
    </w:p>
    <w:p w:rsidR="00A84D53" w:rsidRPr="00A84D53" w:rsidRDefault="00A84D53" w:rsidP="00A84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gramStart"/>
      <w:r w:rsidRPr="00A8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ЦРР  детский</w:t>
      </w:r>
      <w:proofErr w:type="gramEnd"/>
      <w:r w:rsidRPr="00A8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№10 г. Россоши</w:t>
      </w:r>
    </w:p>
    <w:p w:rsidR="00A84D53" w:rsidRPr="00A84D53" w:rsidRDefault="00A84D53" w:rsidP="00A270CD">
      <w:pPr>
        <w:pStyle w:val="a4"/>
        <w:shd w:val="clear" w:color="auto" w:fill="F5F7E7"/>
        <w:spacing w:line="360" w:lineRule="auto"/>
        <w:ind w:left="1134" w:right="567"/>
        <w:jc w:val="both"/>
        <w:rPr>
          <w:rFonts w:ascii="Verdana" w:hAnsi="Verdana"/>
          <w:b/>
          <w:color w:val="555555"/>
        </w:rPr>
      </w:pPr>
    </w:p>
    <w:p w:rsidR="00A12076" w:rsidRDefault="00722363" w:rsidP="00A270CD">
      <w:pPr>
        <w:pStyle w:val="a4"/>
        <w:shd w:val="clear" w:color="auto" w:fill="F5F7E7"/>
        <w:spacing w:line="360" w:lineRule="auto"/>
        <w:ind w:left="1134" w:right="567"/>
        <w:jc w:val="both"/>
        <w:rPr>
          <w:rStyle w:val="a3"/>
          <w:rFonts w:ascii="Arial" w:hAnsi="Arial" w:cs="Arial"/>
          <w:b w:val="0"/>
          <w:color w:val="595959" w:themeColor="text1" w:themeTint="A6"/>
        </w:rPr>
      </w:pPr>
      <w:r w:rsidRPr="00DA0DCE">
        <w:rPr>
          <w:rFonts w:ascii="Verdana" w:hAnsi="Verdana"/>
          <w:color w:val="555555"/>
        </w:rPr>
        <w:t xml:space="preserve">    В современных условиях значительно увеличился объем деятельности, осуществляемой в вероятностных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ФГСО нацеливают на </w:t>
      </w:r>
      <w:proofErr w:type="gramStart"/>
      <w:r w:rsidRPr="00DA0DCE">
        <w:rPr>
          <w:rFonts w:ascii="Verdana" w:hAnsi="Verdana"/>
          <w:color w:val="555555"/>
        </w:rPr>
        <w:t>формирование  у</w:t>
      </w:r>
      <w:proofErr w:type="gramEnd"/>
      <w:r w:rsidRPr="00DA0DCE">
        <w:rPr>
          <w:rFonts w:ascii="Verdana" w:hAnsi="Verdana"/>
          <w:color w:val="555555"/>
        </w:rPr>
        <w:t xml:space="preserve"> дошкольников личностных качеств, которые позволят уверенно действовать в изменившейся обстановке, принимать решения,  творчески</w:t>
      </w:r>
      <w:r w:rsidR="00AE6AE2" w:rsidRPr="00DA0DCE">
        <w:rPr>
          <w:rFonts w:ascii="Verdana" w:hAnsi="Verdana"/>
          <w:color w:val="555555"/>
        </w:rPr>
        <w:t xml:space="preserve"> применить имеющиеся знания.</w:t>
      </w:r>
      <w:r w:rsidR="00730899" w:rsidRPr="00DA0DCE">
        <w:rPr>
          <w:rFonts w:ascii="Verdana" w:hAnsi="Verdana"/>
          <w:color w:val="555555"/>
        </w:rPr>
        <w:t xml:space="preserve"> </w:t>
      </w:r>
      <w:r w:rsidR="00B01807" w:rsidRPr="00DA0DCE">
        <w:rPr>
          <w:rFonts w:ascii="Verdana" w:hAnsi="Verdana"/>
          <w:color w:val="555555"/>
        </w:rPr>
        <w:t xml:space="preserve"> Игра как ведущая деятельность дает широкие возможности для развития активной и творческой </w:t>
      </w:r>
      <w:proofErr w:type="gramStart"/>
      <w:r w:rsidR="00B01807" w:rsidRPr="00DA0DCE">
        <w:rPr>
          <w:rFonts w:ascii="Verdana" w:hAnsi="Verdana"/>
          <w:color w:val="555555"/>
        </w:rPr>
        <w:t>личности</w:t>
      </w:r>
      <w:r w:rsidR="00B01807" w:rsidRPr="00DA0DCE">
        <w:rPr>
          <w:rStyle w:val="a3"/>
          <w:rFonts w:ascii="Arial" w:hAnsi="Arial" w:cs="Arial"/>
          <w:color w:val="555555"/>
        </w:rPr>
        <w:t xml:space="preserve"> </w:t>
      </w:r>
      <w:r w:rsidR="000828F2" w:rsidRPr="00DA0DCE">
        <w:rPr>
          <w:rStyle w:val="a3"/>
          <w:rFonts w:ascii="Arial" w:hAnsi="Arial" w:cs="Arial"/>
          <w:color w:val="555555"/>
        </w:rPr>
        <w:t>.</w:t>
      </w:r>
      <w:proofErr w:type="gramEnd"/>
      <w:r w:rsidR="000828F2" w:rsidRPr="00DA0DCE">
        <w:rPr>
          <w:rStyle w:val="a3"/>
          <w:rFonts w:ascii="Arial" w:hAnsi="Arial" w:cs="Arial"/>
          <w:color w:val="555555"/>
        </w:rPr>
        <w:t xml:space="preserve">  </w:t>
      </w:r>
      <w:proofErr w:type="gramStart"/>
      <w:r w:rsidR="00696857" w:rsidRPr="00DA0DCE">
        <w:rPr>
          <w:rStyle w:val="a3"/>
          <w:rFonts w:ascii="Arial" w:hAnsi="Arial" w:cs="Arial"/>
          <w:b w:val="0"/>
          <w:color w:val="595959" w:themeColor="text1" w:themeTint="A6"/>
        </w:rPr>
        <w:t xml:space="preserve">Важная </w:t>
      </w:r>
      <w:r w:rsidR="000828F2" w:rsidRPr="00DA0DCE">
        <w:rPr>
          <w:rStyle w:val="a3"/>
          <w:rFonts w:ascii="Arial" w:hAnsi="Arial" w:cs="Arial"/>
          <w:b w:val="0"/>
          <w:color w:val="595959" w:themeColor="text1" w:themeTint="A6"/>
        </w:rPr>
        <w:t xml:space="preserve"> роль</w:t>
      </w:r>
      <w:proofErr w:type="gramEnd"/>
      <w:r w:rsidR="000828F2" w:rsidRPr="00DA0DCE">
        <w:rPr>
          <w:rStyle w:val="a3"/>
          <w:rFonts w:ascii="Arial" w:hAnsi="Arial" w:cs="Arial"/>
          <w:b w:val="0"/>
          <w:color w:val="595959" w:themeColor="text1" w:themeTint="A6"/>
        </w:rPr>
        <w:t xml:space="preserve"> отводится подвижной игре</w:t>
      </w:r>
      <w:r w:rsidR="00C03479" w:rsidRPr="00DA0DCE">
        <w:rPr>
          <w:rStyle w:val="a3"/>
          <w:rFonts w:ascii="Arial" w:hAnsi="Arial" w:cs="Arial"/>
          <w:b w:val="0"/>
          <w:color w:val="595959" w:themeColor="text1" w:themeTint="A6"/>
        </w:rPr>
        <w:t xml:space="preserve"> в развитии духовных и физических сил</w:t>
      </w:r>
      <w:r w:rsidR="009F69B0">
        <w:rPr>
          <w:rStyle w:val="a3"/>
          <w:rFonts w:ascii="Arial" w:hAnsi="Arial" w:cs="Arial"/>
          <w:b w:val="0"/>
          <w:color w:val="595959" w:themeColor="text1" w:themeTint="A6"/>
        </w:rPr>
        <w:t xml:space="preserve">, выработке прочных, </w:t>
      </w:r>
      <w:proofErr w:type="spellStart"/>
      <w:r w:rsidR="009F69B0">
        <w:rPr>
          <w:rStyle w:val="a3"/>
          <w:rFonts w:ascii="Arial" w:hAnsi="Arial" w:cs="Arial"/>
          <w:b w:val="0"/>
          <w:color w:val="595959" w:themeColor="text1" w:themeTint="A6"/>
        </w:rPr>
        <w:t>осознанных,,достаточно</w:t>
      </w:r>
      <w:proofErr w:type="spellEnd"/>
      <w:r w:rsidR="009F69B0">
        <w:rPr>
          <w:rStyle w:val="a3"/>
          <w:rFonts w:ascii="Arial" w:hAnsi="Arial" w:cs="Arial"/>
          <w:b w:val="0"/>
          <w:color w:val="595959" w:themeColor="text1" w:themeTint="A6"/>
        </w:rPr>
        <w:t xml:space="preserve"> гибких двигательных навыков .умении применять их в новых условиях</w:t>
      </w:r>
      <w:r w:rsidR="00DD424D">
        <w:rPr>
          <w:rStyle w:val="a3"/>
          <w:rFonts w:ascii="Arial" w:hAnsi="Arial" w:cs="Arial"/>
          <w:b w:val="0"/>
          <w:color w:val="595959" w:themeColor="text1" w:themeTint="A6"/>
        </w:rPr>
        <w:t xml:space="preserve">, В подвижной игре осуществляется  </w:t>
      </w:r>
      <w:r w:rsidR="009F69B0">
        <w:rPr>
          <w:rStyle w:val="a3"/>
          <w:rFonts w:ascii="Arial" w:hAnsi="Arial" w:cs="Arial"/>
          <w:b w:val="0"/>
          <w:color w:val="595959" w:themeColor="text1" w:themeTint="A6"/>
        </w:rPr>
        <w:t xml:space="preserve"> комплексный подход в формировании двигательного и социального опыта</w:t>
      </w:r>
      <w:r w:rsidR="00DD424D">
        <w:rPr>
          <w:rStyle w:val="a3"/>
          <w:rFonts w:ascii="Arial" w:hAnsi="Arial" w:cs="Arial"/>
          <w:b w:val="0"/>
          <w:color w:val="595959" w:themeColor="text1" w:themeTint="A6"/>
        </w:rPr>
        <w:t xml:space="preserve"> ребенка. Все современные программы («Детство», «Истоки», «Радуга») включают задачи формирования потребности и любви к движениям,</w:t>
      </w:r>
      <w:r w:rsidR="00A12076">
        <w:rPr>
          <w:rStyle w:val="a3"/>
          <w:rFonts w:ascii="Arial" w:hAnsi="Arial" w:cs="Arial"/>
          <w:b w:val="0"/>
          <w:color w:val="595959" w:themeColor="text1" w:themeTint="A6"/>
        </w:rPr>
        <w:t xml:space="preserve"> </w:t>
      </w:r>
      <w:r w:rsidR="00DD424D">
        <w:rPr>
          <w:rStyle w:val="a3"/>
          <w:rFonts w:ascii="Arial" w:hAnsi="Arial" w:cs="Arial"/>
          <w:b w:val="0"/>
          <w:color w:val="595959" w:themeColor="text1" w:themeTint="A6"/>
        </w:rPr>
        <w:t>физической культуре</w:t>
      </w:r>
      <w:r w:rsidR="00A12076">
        <w:rPr>
          <w:rStyle w:val="a3"/>
          <w:rFonts w:ascii="Arial" w:hAnsi="Arial" w:cs="Arial"/>
          <w:b w:val="0"/>
          <w:color w:val="595959" w:themeColor="text1" w:themeTint="A6"/>
        </w:rPr>
        <w:t xml:space="preserve">, здоровом образе жизни, формирования нравственно-волевых качеств. Подвижная игра является </w:t>
      </w:r>
      <w:r w:rsidR="0057148A">
        <w:rPr>
          <w:rStyle w:val="a3"/>
          <w:rFonts w:ascii="Arial" w:hAnsi="Arial" w:cs="Arial"/>
          <w:b w:val="0"/>
          <w:color w:val="595959" w:themeColor="text1" w:themeTint="A6"/>
        </w:rPr>
        <w:t xml:space="preserve">оптимальным </w:t>
      </w:r>
      <w:r w:rsidR="00A12076">
        <w:rPr>
          <w:rStyle w:val="a3"/>
          <w:rFonts w:ascii="Arial" w:hAnsi="Arial" w:cs="Arial"/>
          <w:b w:val="0"/>
          <w:color w:val="595959" w:themeColor="text1" w:themeTint="A6"/>
        </w:rPr>
        <w:t>средством для реализации этих задач</w:t>
      </w:r>
    </w:p>
    <w:p w:rsidR="00B01807" w:rsidRPr="00DA0DCE" w:rsidRDefault="00A12076" w:rsidP="00A270CD">
      <w:pPr>
        <w:pStyle w:val="a4"/>
        <w:shd w:val="clear" w:color="auto" w:fill="F5F7E7"/>
        <w:spacing w:line="360" w:lineRule="auto"/>
        <w:ind w:left="1134" w:right="567"/>
        <w:jc w:val="both"/>
        <w:rPr>
          <w:rStyle w:val="a3"/>
          <w:rFonts w:ascii="Arial" w:hAnsi="Arial" w:cs="Arial"/>
          <w:b w:val="0"/>
          <w:color w:val="595959" w:themeColor="text1" w:themeTint="A6"/>
        </w:rPr>
      </w:pPr>
      <w:r>
        <w:rPr>
          <w:rFonts w:ascii="Verdana" w:hAnsi="Verdana"/>
          <w:color w:val="555555"/>
        </w:rPr>
        <w:t xml:space="preserve">         Подвижная игра с правилами-</w:t>
      </w:r>
      <w:r>
        <w:rPr>
          <w:rStyle w:val="a3"/>
          <w:rFonts w:ascii="Arial" w:hAnsi="Arial" w:cs="Arial"/>
          <w:b w:val="0"/>
          <w:color w:val="595959" w:themeColor="text1" w:themeTint="A6"/>
        </w:rPr>
        <w:t xml:space="preserve"> это созн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ательная, активная деятельность </w:t>
      </w:r>
      <w:proofErr w:type="gramStart"/>
      <w:r>
        <w:rPr>
          <w:rStyle w:val="a3"/>
          <w:rFonts w:ascii="Arial" w:hAnsi="Arial" w:cs="Arial"/>
          <w:b w:val="0"/>
          <w:color w:val="595959" w:themeColor="text1" w:themeTint="A6"/>
        </w:rPr>
        <w:t>ребенка.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t>,</w:t>
      </w:r>
      <w:proofErr w:type="gramEnd"/>
      <w:r w:rsidR="0057148A">
        <w:rPr>
          <w:rStyle w:val="a3"/>
          <w:rFonts w:ascii="Arial" w:hAnsi="Arial" w:cs="Arial"/>
          <w:b w:val="0"/>
          <w:color w:val="595959" w:themeColor="text1" w:themeTint="A6"/>
        </w:rPr>
        <w:t xml:space="preserve"> </w:t>
      </w:r>
      <w:r>
        <w:rPr>
          <w:rStyle w:val="a3"/>
          <w:rFonts w:ascii="Arial" w:hAnsi="Arial" w:cs="Arial"/>
          <w:b w:val="0"/>
          <w:color w:val="595959" w:themeColor="text1" w:themeTint="A6"/>
        </w:rPr>
        <w:t>характеризующаяся точным и своевременным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 выполнением</w:t>
      </w:r>
      <w:r>
        <w:rPr>
          <w:rStyle w:val="a3"/>
          <w:rFonts w:ascii="Arial" w:hAnsi="Arial" w:cs="Arial"/>
          <w:b w:val="0"/>
          <w:color w:val="595959" w:themeColor="text1" w:themeTint="A6"/>
        </w:rPr>
        <w:t>.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 заданий, связанных с обязательн</w:t>
      </w:r>
      <w:r w:rsidR="0057148A">
        <w:rPr>
          <w:rStyle w:val="a3"/>
          <w:rFonts w:ascii="Arial" w:hAnsi="Arial" w:cs="Arial"/>
          <w:b w:val="0"/>
          <w:color w:val="595959" w:themeColor="text1" w:themeTint="A6"/>
        </w:rPr>
        <w:t>ыми для всех играющих правилами.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 По </w:t>
      </w:r>
      <w:proofErr w:type="gramStart"/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определению  </w:t>
      </w:r>
      <w:r w:rsidR="00487E33">
        <w:rPr>
          <w:rStyle w:val="a3"/>
          <w:rFonts w:ascii="Arial" w:hAnsi="Arial" w:cs="Arial"/>
          <w:b w:val="0"/>
          <w:color w:val="595959" w:themeColor="text1" w:themeTint="A6"/>
        </w:rPr>
        <w:lastRenderedPageBreak/>
        <w:t>П.Ф.</w:t>
      </w:r>
      <w:proofErr w:type="gramEnd"/>
      <w:r w:rsidR="00487E33">
        <w:rPr>
          <w:rStyle w:val="a3"/>
          <w:rFonts w:ascii="Arial" w:hAnsi="Arial" w:cs="Arial"/>
          <w:b w:val="0"/>
          <w:color w:val="595959" w:themeColor="text1" w:themeTint="A6"/>
        </w:rPr>
        <w:t xml:space="preserve"> Лесгафта, подвижная игра является упражнением, посредством которого ребенок готовится к жизни.</w:t>
      </w:r>
      <w:r w:rsidR="0057148A" w:rsidRPr="0057148A">
        <w:rPr>
          <w:sz w:val="28"/>
          <w:szCs w:val="28"/>
        </w:rPr>
        <w:t xml:space="preserve"> </w:t>
      </w:r>
      <w:r w:rsidR="0057148A" w:rsidRPr="00581A95">
        <w:rPr>
          <w:color w:val="7F7F7F" w:themeColor="text1" w:themeTint="80"/>
          <w:sz w:val="28"/>
          <w:szCs w:val="28"/>
        </w:rPr>
        <w:t xml:space="preserve">Играя, ребенок не только познает окружающий мир, но и преображает </w:t>
      </w:r>
      <w:proofErr w:type="gramStart"/>
      <w:r w:rsidR="0057148A" w:rsidRPr="00581A95">
        <w:rPr>
          <w:color w:val="7F7F7F" w:themeColor="text1" w:themeTint="80"/>
          <w:sz w:val="28"/>
          <w:szCs w:val="28"/>
        </w:rPr>
        <w:t>его</w:t>
      </w:r>
      <w:r w:rsidR="0057148A" w:rsidRPr="00DA0DCE">
        <w:rPr>
          <w:sz w:val="28"/>
          <w:szCs w:val="28"/>
        </w:rPr>
        <w:t>.</w:t>
      </w:r>
      <w:r w:rsidR="005714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22B5E05" wp14:editId="14C2B9D0">
                <wp:simplePos x="0" y="0"/>
                <wp:positionH relativeFrom="page">
                  <wp:align>left</wp:align>
                </wp:positionH>
                <wp:positionV relativeFrom="paragraph">
                  <wp:posOffset>225425</wp:posOffset>
                </wp:positionV>
                <wp:extent cx="0" cy="6531610"/>
                <wp:effectExtent l="0" t="0" r="1905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1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E052B" id="Прямая соединительная линия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7.75pt" to="0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" o:allowincell="f" strokeweight=".25pt">
                <w10:wrap anchorx="page"/>
              </v:line>
            </w:pict>
          </mc:Fallback>
        </mc:AlternateContent>
      </w:r>
      <w:r w:rsidR="005714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D5F2BCB" wp14:editId="171FCC50">
                <wp:simplePos x="0" y="0"/>
                <wp:positionH relativeFrom="page">
                  <wp:align>left</wp:align>
                </wp:positionH>
                <wp:positionV relativeFrom="paragraph">
                  <wp:posOffset>373380</wp:posOffset>
                </wp:positionV>
                <wp:extent cx="0" cy="1014730"/>
                <wp:effectExtent l="0" t="0" r="1905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1E1A1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9.4pt" to="0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5nTAIAAFgEAAAOAAAAZHJzL2Uyb0RvYy54bWysVM1uEzEQviPxDpbv6e6mS2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" o:allowincell="f" strokeweight=".25pt">
                <w10:wrap anchorx="page"/>
              </v:line>
            </w:pict>
          </mc:Fallback>
        </mc:AlternateContent>
      </w:r>
      <w:r w:rsidR="0057148A" w:rsidRPr="00C637CF">
        <w:rPr>
          <w:rFonts w:ascii="Arial" w:hAnsi="Arial" w:cs="Arial"/>
          <w:color w:val="555555"/>
        </w:rPr>
        <w:t>.</w:t>
      </w:r>
      <w:proofErr w:type="gramEnd"/>
      <w:r w:rsidR="0057148A" w:rsidRPr="00C637CF">
        <w:rPr>
          <w:rFonts w:ascii="Arial" w:hAnsi="Arial" w:cs="Arial"/>
          <w:color w:val="555555"/>
        </w:rPr>
        <w:t xml:space="preserve"> </w:t>
      </w:r>
      <w:proofErr w:type="gramStart"/>
      <w:r w:rsidR="0057148A" w:rsidRPr="00487E33">
        <w:rPr>
          <w:rFonts w:ascii="Arial" w:hAnsi="Arial" w:cs="Arial"/>
          <w:color w:val="555555"/>
        </w:rPr>
        <w:t xml:space="preserve">Для </w:t>
      </w:r>
      <w:r w:rsidR="0057148A" w:rsidRPr="00487E33">
        <w:rPr>
          <w:rStyle w:val="highlight"/>
          <w:rFonts w:ascii="Arial" w:hAnsi="Arial" w:cs="Arial"/>
          <w:color w:val="555555"/>
        </w:rPr>
        <w:t> подвижной</w:t>
      </w:r>
      <w:proofErr w:type="gramEnd"/>
      <w:r w:rsidR="0057148A" w:rsidRPr="00487E33">
        <w:rPr>
          <w:rStyle w:val="highlight"/>
          <w:rFonts w:ascii="Arial" w:hAnsi="Arial" w:cs="Arial"/>
          <w:color w:val="555555"/>
        </w:rPr>
        <w:t> </w:t>
      </w:r>
      <w:r w:rsidR="0057148A" w:rsidRPr="00487E33">
        <w:rPr>
          <w:rFonts w:ascii="Arial" w:hAnsi="Arial" w:cs="Arial"/>
          <w:color w:val="555555"/>
        </w:rPr>
        <w:t xml:space="preserve"> </w:t>
      </w:r>
      <w:r w:rsidR="0057148A" w:rsidRPr="00487E33">
        <w:rPr>
          <w:rStyle w:val="highlight"/>
          <w:rFonts w:ascii="Arial" w:hAnsi="Arial" w:cs="Arial"/>
          <w:color w:val="555555"/>
        </w:rPr>
        <w:t> игры </w:t>
      </w:r>
      <w:r w:rsidR="0057148A" w:rsidRPr="00487E33">
        <w:rPr>
          <w:rFonts w:ascii="Arial" w:hAnsi="Arial" w:cs="Arial"/>
          <w:color w:val="555555"/>
        </w:rPr>
        <w:t xml:space="preserve"> характерны активные творческие двигательные действия, мотивированные ее сюжетом</w:t>
      </w:r>
    </w:p>
    <w:p w:rsidR="00DA0DCE" w:rsidRPr="00487E33" w:rsidRDefault="00DA0DCE" w:rsidP="00A270CD">
      <w:pPr>
        <w:pStyle w:val="a6"/>
        <w:spacing w:line="360" w:lineRule="auto"/>
        <w:ind w:left="1134" w:right="567"/>
      </w:pPr>
      <w:r w:rsidRPr="00487E33">
        <w:rPr>
          <w:rFonts w:ascii="Arial" w:hAnsi="Arial" w:cs="Arial"/>
          <w:color w:val="555555"/>
          <w:sz w:val="24"/>
          <w:szCs w:val="24"/>
        </w:rPr>
        <w:t>Эти действия</w:t>
      </w:r>
      <w:r w:rsidR="00487E33">
        <w:rPr>
          <w:rFonts w:ascii="Arial" w:hAnsi="Arial" w:cs="Arial"/>
          <w:color w:val="555555"/>
          <w:sz w:val="24"/>
          <w:szCs w:val="24"/>
        </w:rPr>
        <w:t xml:space="preserve"> </w:t>
      </w:r>
      <w:r w:rsidR="00487E33" w:rsidRPr="00487E33">
        <w:rPr>
          <w:rFonts w:ascii="Arial" w:hAnsi="Arial" w:cs="Arial"/>
          <w:color w:val="555555"/>
          <w:sz w:val="24"/>
          <w:szCs w:val="24"/>
        </w:rPr>
        <w:t>частично</w:t>
      </w:r>
      <w:r w:rsidR="00487E33">
        <w:rPr>
          <w:rFonts w:ascii="Arial" w:hAnsi="Arial" w:cs="Arial"/>
          <w:color w:val="555555"/>
          <w:sz w:val="24"/>
          <w:szCs w:val="24"/>
        </w:rPr>
        <w:t xml:space="preserve"> </w:t>
      </w:r>
      <w:r w:rsidR="00581A95">
        <w:rPr>
          <w:rFonts w:ascii="Arial" w:hAnsi="Arial" w:cs="Arial"/>
          <w:color w:val="555555"/>
        </w:rPr>
        <w:t xml:space="preserve">ограничиваются правилами </w:t>
      </w:r>
      <w:r w:rsidRPr="00C637CF">
        <w:rPr>
          <w:rFonts w:ascii="Arial" w:hAnsi="Arial" w:cs="Arial"/>
          <w:color w:val="555555"/>
        </w:rPr>
        <w:t>(общепринятыми, установленными руководителем или играющими), направленными на преодоление различных трудностей на пути к достижению поставленной цели.</w:t>
      </w:r>
    </w:p>
    <w:p w:rsidR="00DA0DCE" w:rsidRPr="00C637CF" w:rsidRDefault="00DA0DCE" w:rsidP="00A270CD">
      <w:pPr>
        <w:pStyle w:val="a4"/>
        <w:shd w:val="clear" w:color="auto" w:fill="F5F7E7"/>
        <w:spacing w:before="0" w:after="0" w:line="360" w:lineRule="auto"/>
        <w:ind w:left="1134" w:right="567"/>
        <w:jc w:val="both"/>
        <w:rPr>
          <w:rFonts w:ascii="Arial" w:hAnsi="Arial" w:cs="Arial"/>
          <w:color w:val="555555"/>
        </w:rPr>
      </w:pPr>
      <w:proofErr w:type="gramStart"/>
      <w:r w:rsidRPr="00C637CF">
        <w:rPr>
          <w:rStyle w:val="a3"/>
          <w:rFonts w:ascii="Arial" w:hAnsi="Arial" w:cs="Arial"/>
          <w:color w:val="555555"/>
        </w:rPr>
        <w:t xml:space="preserve">Содержание </w:t>
      </w:r>
      <w:r w:rsidRPr="00C637CF">
        <w:rPr>
          <w:rStyle w:val="highlight"/>
          <w:rFonts w:ascii="Arial" w:hAnsi="Arial" w:cs="Arial"/>
          <w:b/>
          <w:bCs/>
          <w:color w:val="555555"/>
        </w:rPr>
        <w:t> подвижной</w:t>
      </w:r>
      <w:proofErr w:type="gramEnd"/>
      <w:r w:rsidRPr="00C637CF">
        <w:rPr>
          <w:rStyle w:val="highlight"/>
          <w:rFonts w:ascii="Arial" w:hAnsi="Arial" w:cs="Arial"/>
          <w:b/>
          <w:bCs/>
          <w:color w:val="555555"/>
        </w:rPr>
        <w:t> </w:t>
      </w:r>
      <w:r w:rsidRPr="00C637CF">
        <w:rPr>
          <w:rStyle w:val="a3"/>
          <w:rFonts w:ascii="Arial" w:hAnsi="Arial" w:cs="Arial"/>
          <w:color w:val="555555"/>
        </w:rPr>
        <w:t xml:space="preserve"> </w:t>
      </w:r>
      <w:r w:rsidRPr="00C637CF">
        <w:rPr>
          <w:rStyle w:val="highlight"/>
          <w:rFonts w:ascii="Arial" w:hAnsi="Arial" w:cs="Arial"/>
          <w:b/>
          <w:bCs/>
          <w:color w:val="555555"/>
        </w:rPr>
        <w:t> игры </w:t>
      </w:r>
      <w:r w:rsidRPr="00C637CF">
        <w:rPr>
          <w:rStyle w:val="a3"/>
          <w:rFonts w:ascii="Arial" w:hAnsi="Arial" w:cs="Arial"/>
          <w:color w:val="555555"/>
        </w:rPr>
        <w:t xml:space="preserve"> составляют</w:t>
      </w:r>
      <w:r w:rsidRPr="00C637CF">
        <w:rPr>
          <w:rFonts w:ascii="Arial" w:hAnsi="Arial" w:cs="Arial"/>
          <w:color w:val="555555"/>
        </w:rPr>
        <w:t xml:space="preserve"> ее сюжет (тема, идея), правила и двигательные действия. </w:t>
      </w:r>
    </w:p>
    <w:p w:rsidR="00DA0DCE" w:rsidRPr="00C637CF" w:rsidRDefault="00DA0DCE" w:rsidP="00A270CD">
      <w:pPr>
        <w:pStyle w:val="a4"/>
        <w:shd w:val="clear" w:color="auto" w:fill="F5F7E7"/>
        <w:spacing w:before="0" w:after="0" w:line="360" w:lineRule="auto"/>
        <w:ind w:left="1134" w:right="567"/>
        <w:jc w:val="both"/>
        <w:rPr>
          <w:rFonts w:ascii="Arial" w:hAnsi="Arial" w:cs="Arial"/>
          <w:color w:val="55555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C106580" wp14:editId="7C12D7C2">
                <wp:simplePos x="0" y="0"/>
                <wp:positionH relativeFrom="margin">
                  <wp:posOffset>-1506220</wp:posOffset>
                </wp:positionH>
                <wp:positionV relativeFrom="paragraph">
                  <wp:posOffset>1109980</wp:posOffset>
                </wp:positionV>
                <wp:extent cx="0" cy="3145790"/>
                <wp:effectExtent l="8255" t="15240" r="1079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57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0545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8.6pt,87.4pt" to="-118.6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9EC1BC5" wp14:editId="71F23CCA">
                <wp:simplePos x="0" y="0"/>
                <wp:positionH relativeFrom="page">
                  <wp:align>left</wp:align>
                </wp:positionH>
                <wp:positionV relativeFrom="paragraph">
                  <wp:posOffset>2593340</wp:posOffset>
                </wp:positionV>
                <wp:extent cx="0" cy="408305"/>
                <wp:effectExtent l="0" t="0" r="19050" b="2984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0F05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04.2pt" to="0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" o:allowincell="f" strokeweight=".25pt">
                <w10:wrap anchorx="page"/>
              </v:line>
            </w:pict>
          </mc:Fallback>
        </mc:AlternateContent>
      </w:r>
      <w:r w:rsidRPr="00C637CF">
        <w:rPr>
          <w:rFonts w:ascii="Arial" w:hAnsi="Arial" w:cs="Arial"/>
          <w:color w:val="555555"/>
          <w:u w:val="single"/>
        </w:rPr>
        <w:t>Сюжет игры</w:t>
      </w:r>
      <w:r w:rsidRPr="00C637CF">
        <w:rPr>
          <w:rFonts w:ascii="Arial" w:hAnsi="Arial" w:cs="Arial"/>
          <w:color w:val="555555"/>
        </w:rPr>
        <w:t xml:space="preserve"> определяет цель действий играющих, характер развития игрового конфликта. Он заимствуется из окружающей действительности и образно отражает ее действия (например, охотничьи, трудовые, военные, бытовые) или создается специально, исходя из задач </w:t>
      </w:r>
      <w:hyperlink r:id="rId5" w:tooltip="Физическое воспитание" w:history="1">
        <w:r w:rsidRPr="00FA6FC7">
          <w:rPr>
            <w:rStyle w:val="a5"/>
            <w:rFonts w:ascii="Arial" w:hAnsi="Arial" w:cs="Arial"/>
            <w:color w:val="000000" w:themeColor="text1"/>
          </w:rPr>
          <w:t>физического воспитания</w:t>
        </w:r>
      </w:hyperlink>
      <w:r w:rsidRPr="00FA6FC7">
        <w:rPr>
          <w:rFonts w:ascii="Arial" w:hAnsi="Arial" w:cs="Arial"/>
          <w:color w:val="000000" w:themeColor="text1"/>
        </w:rPr>
        <w:t xml:space="preserve">, </w:t>
      </w:r>
      <w:r w:rsidRPr="00C637CF">
        <w:rPr>
          <w:rFonts w:ascii="Arial" w:hAnsi="Arial" w:cs="Arial"/>
          <w:color w:val="555555"/>
        </w:rPr>
        <w:t xml:space="preserve">в виде схемы противоборства при различных взаимодействиях играющих </w:t>
      </w:r>
    </w:p>
    <w:p w:rsidR="00DA0DCE" w:rsidRPr="00C637CF" w:rsidRDefault="00DA0DCE" w:rsidP="00A270CD">
      <w:pPr>
        <w:pStyle w:val="a4"/>
        <w:shd w:val="clear" w:color="auto" w:fill="F5F7E7"/>
        <w:spacing w:line="360" w:lineRule="auto"/>
        <w:ind w:left="1134" w:right="567"/>
        <w:jc w:val="both"/>
        <w:rPr>
          <w:rFonts w:ascii="Arial" w:hAnsi="Arial" w:cs="Arial"/>
          <w:color w:val="555555"/>
        </w:rPr>
      </w:pPr>
      <w:r w:rsidRPr="00C637CF">
        <w:rPr>
          <w:rFonts w:ascii="Arial" w:hAnsi="Arial" w:cs="Arial"/>
          <w:color w:val="555555"/>
          <w:u w:val="single"/>
        </w:rPr>
        <w:t>Правила</w:t>
      </w:r>
      <w:r w:rsidRPr="00C637CF">
        <w:rPr>
          <w:rFonts w:ascii="Arial" w:hAnsi="Arial" w:cs="Arial"/>
          <w:color w:val="555555"/>
        </w:rPr>
        <w:t xml:space="preserve"> — обязательные требования для участников игры. Они обусловливают расположение и перемещение игроков, уточняют характер поведения, права и обязанности играющих, определяют способы ведения игры, приемы и условия учета ее результатов. При этом не исключаются про</w:t>
      </w:r>
      <w:r w:rsidR="00FA6FC7">
        <w:rPr>
          <w:rFonts w:ascii="Arial" w:hAnsi="Arial" w:cs="Arial"/>
          <w:color w:val="555555"/>
        </w:rPr>
        <w:t>явление творческой активности, инициативы</w:t>
      </w:r>
      <w:r w:rsidRPr="00C637CF">
        <w:rPr>
          <w:rFonts w:ascii="Arial" w:hAnsi="Arial" w:cs="Arial"/>
          <w:color w:val="555555"/>
        </w:rPr>
        <w:t xml:space="preserve"> играющих в рамках правил игры.</w:t>
      </w:r>
    </w:p>
    <w:p w:rsidR="00033B75" w:rsidRDefault="00DA0DCE" w:rsidP="00A270CD">
      <w:pPr>
        <w:pStyle w:val="a4"/>
        <w:shd w:val="clear" w:color="auto" w:fill="F5F7E7"/>
        <w:spacing w:before="0" w:after="0" w:line="360" w:lineRule="auto"/>
        <w:ind w:left="1134" w:right="567"/>
        <w:jc w:val="both"/>
        <w:rPr>
          <w:rFonts w:ascii="Arial" w:hAnsi="Arial" w:cs="Arial"/>
          <w:color w:val="555555"/>
        </w:rPr>
      </w:pPr>
      <w:r w:rsidRPr="00C637CF">
        <w:rPr>
          <w:rFonts w:ascii="Arial" w:hAnsi="Arial" w:cs="Arial"/>
          <w:color w:val="555555"/>
        </w:rPr>
        <w:t xml:space="preserve">Двигательные действия </w:t>
      </w:r>
      <w:proofErr w:type="gramStart"/>
      <w:r w:rsidRPr="00C637CF">
        <w:rPr>
          <w:rFonts w:ascii="Arial" w:hAnsi="Arial" w:cs="Arial"/>
          <w:color w:val="555555"/>
        </w:rPr>
        <w:t xml:space="preserve">в </w:t>
      </w:r>
      <w:r w:rsidRPr="00C637CF">
        <w:rPr>
          <w:rStyle w:val="highlight"/>
          <w:rFonts w:ascii="Arial" w:hAnsi="Arial" w:cs="Arial"/>
          <w:color w:val="555555"/>
        </w:rPr>
        <w:t> подвижных</w:t>
      </w:r>
      <w:proofErr w:type="gramEnd"/>
      <w:r w:rsidRPr="00C637CF">
        <w:rPr>
          <w:rStyle w:val="highlight"/>
          <w:rFonts w:ascii="Arial" w:hAnsi="Arial" w:cs="Arial"/>
          <w:color w:val="555555"/>
        </w:rPr>
        <w:t> </w:t>
      </w:r>
      <w:r w:rsidRPr="00C637CF">
        <w:rPr>
          <w:rFonts w:ascii="Arial" w:hAnsi="Arial" w:cs="Arial"/>
          <w:color w:val="555555"/>
        </w:rPr>
        <w:t xml:space="preserve"> </w:t>
      </w:r>
      <w:r w:rsidRPr="00C637CF">
        <w:rPr>
          <w:rStyle w:val="highlight"/>
          <w:rFonts w:ascii="Arial" w:hAnsi="Arial" w:cs="Arial"/>
          <w:color w:val="555555"/>
        </w:rPr>
        <w:t> играх </w:t>
      </w:r>
      <w:r w:rsidRPr="00C637CF">
        <w:rPr>
          <w:rFonts w:ascii="Arial" w:hAnsi="Arial" w:cs="Arial"/>
          <w:color w:val="555555"/>
        </w:rPr>
        <w:t xml:space="preserve">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</w:t>
      </w:r>
      <w:hyperlink r:id="rId6" w:tooltip="Координационные способности" w:history="1">
        <w:r w:rsidRPr="00DA0DCE">
          <w:rPr>
            <w:rStyle w:val="a5"/>
            <w:rFonts w:ascii="Arial" w:hAnsi="Arial" w:cs="Arial"/>
            <w:color w:val="808080" w:themeColor="background1" w:themeShade="80"/>
          </w:rPr>
          <w:t>ловкости</w:t>
        </w:r>
      </w:hyperlink>
      <w:r w:rsidRPr="00DA0DCE">
        <w:rPr>
          <w:rFonts w:ascii="Arial" w:hAnsi="Arial" w:cs="Arial"/>
          <w:color w:val="808080" w:themeColor="background1" w:themeShade="80"/>
        </w:rPr>
        <w:t xml:space="preserve">, </w:t>
      </w:r>
      <w:hyperlink r:id="rId7" w:tooltip="Быстрота" w:history="1">
        <w:proofErr w:type="spellStart"/>
        <w:r w:rsidRPr="00DA0DCE">
          <w:rPr>
            <w:rStyle w:val="a5"/>
            <w:rFonts w:ascii="Arial" w:hAnsi="Arial" w:cs="Arial"/>
            <w:color w:val="808080" w:themeColor="background1" w:themeShade="80"/>
          </w:rPr>
          <w:t>быстроты</w:t>
        </w:r>
      </w:hyperlink>
      <w:r w:rsidR="008E47AA">
        <w:rPr>
          <w:rFonts w:ascii="Arial" w:hAnsi="Arial" w:cs="Arial"/>
          <w:color w:val="808080" w:themeColor="background1" w:themeShade="80"/>
        </w:rPr>
        <w:t>,</w:t>
      </w:r>
      <w:hyperlink r:id="rId8" w:tooltip="Сила мышц" w:history="1">
        <w:r w:rsidRPr="00DA0DCE">
          <w:rPr>
            <w:rStyle w:val="a5"/>
            <w:rFonts w:ascii="Arial" w:hAnsi="Arial" w:cs="Arial"/>
            <w:color w:val="808080" w:themeColor="background1" w:themeShade="80"/>
          </w:rPr>
          <w:t>силы</w:t>
        </w:r>
        <w:proofErr w:type="spellEnd"/>
      </w:hyperlink>
      <w:r w:rsidR="008E47AA">
        <w:rPr>
          <w:rStyle w:val="a5"/>
          <w:rFonts w:ascii="Arial" w:hAnsi="Arial" w:cs="Arial"/>
          <w:color w:val="808080" w:themeColor="background1" w:themeShade="80"/>
        </w:rPr>
        <w:t xml:space="preserve"> </w:t>
      </w:r>
      <w:r w:rsidR="008E47AA">
        <w:rPr>
          <w:rFonts w:ascii="Arial" w:hAnsi="Arial" w:cs="Arial"/>
          <w:color w:val="808080" w:themeColor="background1" w:themeShade="80"/>
        </w:rPr>
        <w:t xml:space="preserve">и </w:t>
      </w:r>
      <w:r w:rsidRPr="00DA0DCE">
        <w:rPr>
          <w:rFonts w:ascii="Arial" w:hAnsi="Arial" w:cs="Arial"/>
          <w:color w:val="808080" w:themeColor="background1" w:themeShade="80"/>
        </w:rPr>
        <w:t xml:space="preserve">других </w:t>
      </w:r>
      <w:hyperlink r:id="rId9" w:tooltip="Физические качества" w:history="1">
        <w:r w:rsidRPr="00DA0DCE">
          <w:rPr>
            <w:rStyle w:val="a5"/>
            <w:rFonts w:ascii="Arial" w:hAnsi="Arial" w:cs="Arial"/>
            <w:color w:val="808080" w:themeColor="background1" w:themeShade="80"/>
          </w:rPr>
          <w:t>физических качеств</w:t>
        </w:r>
      </w:hyperlink>
      <w:r w:rsidR="00033B75">
        <w:rPr>
          <w:rFonts w:ascii="Arial" w:hAnsi="Arial" w:cs="Arial"/>
          <w:color w:val="555555"/>
        </w:rPr>
        <w:t xml:space="preserve"> </w:t>
      </w:r>
      <w:r w:rsidRPr="00C637CF">
        <w:rPr>
          <w:rFonts w:ascii="Arial" w:hAnsi="Arial" w:cs="Arial"/>
          <w:color w:val="555555"/>
        </w:rPr>
        <w:t>Все эти действия выполняются в самых различных комбинациях и сочетаниях.</w:t>
      </w:r>
    </w:p>
    <w:p w:rsidR="00D32D69" w:rsidRDefault="00D32D69" w:rsidP="00A270CD">
      <w:pPr>
        <w:pStyle w:val="a4"/>
        <w:shd w:val="clear" w:color="auto" w:fill="F5F7E7"/>
        <w:spacing w:before="0" w:after="0" w:line="360" w:lineRule="auto"/>
        <w:ind w:left="1134" w:right="567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  Методика проведения подвижных игр нашла свое отражение</w:t>
      </w:r>
      <w:r w:rsidR="00DB1DE2">
        <w:rPr>
          <w:rFonts w:ascii="Arial" w:hAnsi="Arial" w:cs="Arial"/>
          <w:color w:val="555555"/>
        </w:rPr>
        <w:t xml:space="preserve"> в работах ученых: Е.А. Аркина, В.В. </w:t>
      </w:r>
      <w:proofErr w:type="spellStart"/>
      <w:proofErr w:type="gramStart"/>
      <w:r w:rsidR="00DB1DE2">
        <w:rPr>
          <w:rFonts w:ascii="Arial" w:hAnsi="Arial" w:cs="Arial"/>
          <w:color w:val="555555"/>
        </w:rPr>
        <w:t>Гориневского,Н.А</w:t>
      </w:r>
      <w:proofErr w:type="spellEnd"/>
      <w:r w:rsidR="00DB1DE2">
        <w:rPr>
          <w:rFonts w:ascii="Arial" w:hAnsi="Arial" w:cs="Arial"/>
          <w:color w:val="555555"/>
        </w:rPr>
        <w:t>.</w:t>
      </w:r>
      <w:proofErr w:type="gramEnd"/>
      <w:r w:rsidR="00DB1DE2">
        <w:rPr>
          <w:rFonts w:ascii="Arial" w:hAnsi="Arial" w:cs="Arial"/>
          <w:color w:val="555555"/>
        </w:rPr>
        <w:t xml:space="preserve"> </w:t>
      </w:r>
      <w:proofErr w:type="spellStart"/>
      <w:r w:rsidR="00DB1DE2">
        <w:rPr>
          <w:rFonts w:ascii="Arial" w:hAnsi="Arial" w:cs="Arial"/>
          <w:color w:val="555555"/>
        </w:rPr>
        <w:t>Метлова,А.В</w:t>
      </w:r>
      <w:proofErr w:type="spellEnd"/>
      <w:r w:rsidR="00DB1DE2">
        <w:rPr>
          <w:rFonts w:ascii="Arial" w:hAnsi="Arial" w:cs="Arial"/>
          <w:color w:val="555555"/>
        </w:rPr>
        <w:t xml:space="preserve">. </w:t>
      </w:r>
      <w:proofErr w:type="spellStart"/>
      <w:r w:rsidR="00DB1DE2">
        <w:rPr>
          <w:rFonts w:ascii="Arial" w:hAnsi="Arial" w:cs="Arial"/>
          <w:color w:val="555555"/>
        </w:rPr>
        <w:t>Кенеман,М.М</w:t>
      </w:r>
      <w:proofErr w:type="spellEnd"/>
      <w:r w:rsidR="00DB1DE2">
        <w:rPr>
          <w:rFonts w:ascii="Arial" w:hAnsi="Arial" w:cs="Arial"/>
          <w:color w:val="555555"/>
        </w:rPr>
        <w:t xml:space="preserve">. </w:t>
      </w:r>
      <w:proofErr w:type="spellStart"/>
      <w:r w:rsidR="00DB1DE2">
        <w:rPr>
          <w:rFonts w:ascii="Arial" w:hAnsi="Arial" w:cs="Arial"/>
          <w:color w:val="555555"/>
        </w:rPr>
        <w:t>Конторович,Л.И</w:t>
      </w:r>
      <w:proofErr w:type="spellEnd"/>
      <w:r w:rsidR="00DB1DE2">
        <w:rPr>
          <w:rFonts w:ascii="Arial" w:hAnsi="Arial" w:cs="Arial"/>
          <w:color w:val="555555"/>
        </w:rPr>
        <w:t xml:space="preserve">. </w:t>
      </w:r>
      <w:proofErr w:type="spellStart"/>
      <w:r w:rsidR="00DB1DE2">
        <w:rPr>
          <w:rFonts w:ascii="Arial" w:hAnsi="Arial" w:cs="Arial"/>
          <w:color w:val="555555"/>
        </w:rPr>
        <w:t>Михайловой,Т.И</w:t>
      </w:r>
      <w:proofErr w:type="spellEnd"/>
      <w:r w:rsidR="00DB1DE2">
        <w:rPr>
          <w:rFonts w:ascii="Arial" w:hAnsi="Arial" w:cs="Arial"/>
          <w:color w:val="555555"/>
        </w:rPr>
        <w:t>. Осокиной, Е.А. Тимофеевой, М.Н. Жукова и др.</w:t>
      </w:r>
    </w:p>
    <w:p w:rsidR="00D32D69" w:rsidRPr="002A0C64" w:rsidRDefault="00D32D69" w:rsidP="00A270CD">
      <w:pPr>
        <w:pStyle w:val="a4"/>
        <w:shd w:val="clear" w:color="auto" w:fill="F5F7E7"/>
        <w:spacing w:before="120" w:after="0" w:line="360" w:lineRule="auto"/>
        <w:ind w:left="-510"/>
        <w:jc w:val="both"/>
        <w:rPr>
          <w:rFonts w:ascii="Arial" w:hAnsi="Arial" w:cs="Arial"/>
          <w:color w:val="555555"/>
        </w:rPr>
      </w:pPr>
    </w:p>
    <w:p w:rsidR="007B0D9E" w:rsidRPr="0074503F" w:rsidRDefault="002A0C64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C64">
        <w:rPr>
          <w:sz w:val="24"/>
          <w:szCs w:val="24"/>
        </w:rPr>
        <w:t xml:space="preserve">                                  </w:t>
      </w:r>
      <w:r w:rsidRPr="00A270CD">
        <w:rPr>
          <w:rFonts w:ascii="Arial" w:hAnsi="Arial" w:cs="Arial"/>
          <w:sz w:val="18"/>
          <w:szCs w:val="18"/>
          <w:shd w:val="clear" w:color="auto" w:fill="FFFFFF"/>
        </w:rPr>
        <w:t>ПЛАНИРОВАНИЕ ПОДВИЖНОЙ ИГРЫ:</w:t>
      </w:r>
      <w:r w:rsidRPr="002A0C64">
        <w:rPr>
          <w:rFonts w:ascii="Arial" w:hAnsi="Arial" w:cs="Arial"/>
          <w:color w:val="000000"/>
        </w:rPr>
        <w:br/>
      </w:r>
      <w:r w:rsidR="00033B75" w:rsidRPr="002A0C6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3B75">
        <w:rPr>
          <w:rFonts w:ascii="Arial" w:hAnsi="Arial" w:cs="Arial"/>
          <w:color w:val="000000"/>
          <w:shd w:val="clear" w:color="auto" w:fill="FFFFFF"/>
        </w:rPr>
        <w:t xml:space="preserve">осуществляется </w:t>
      </w:r>
      <w:r w:rsidR="00033B75" w:rsidRPr="002A0C64">
        <w:rPr>
          <w:rFonts w:ascii="Arial" w:hAnsi="Arial" w:cs="Arial"/>
          <w:color w:val="000000"/>
          <w:shd w:val="clear" w:color="auto" w:fill="FFFFFF"/>
        </w:rPr>
        <w:t xml:space="preserve">в соответствии с программными </w:t>
      </w:r>
      <w:proofErr w:type="gramStart"/>
      <w:r w:rsidR="00033B75" w:rsidRPr="002A0C64">
        <w:rPr>
          <w:rFonts w:ascii="Arial" w:hAnsi="Arial" w:cs="Arial"/>
          <w:color w:val="000000"/>
          <w:shd w:val="clear" w:color="auto" w:fill="FFFFFF"/>
        </w:rPr>
        <w:t>требованиями</w:t>
      </w:r>
      <w:r w:rsidR="00033B75">
        <w:rPr>
          <w:rFonts w:ascii="Arial" w:hAnsi="Arial" w:cs="Arial"/>
          <w:color w:val="000000"/>
          <w:shd w:val="clear" w:color="auto" w:fill="FFFFFF"/>
        </w:rPr>
        <w:t xml:space="preserve">  НОД</w:t>
      </w:r>
      <w:r w:rsidR="00033B75" w:rsidRPr="002A0C64">
        <w:rPr>
          <w:rFonts w:ascii="Arial" w:hAnsi="Arial" w:cs="Arial"/>
          <w:color w:val="000000"/>
          <w:shd w:val="clear" w:color="auto" w:fill="FFFFFF"/>
        </w:rPr>
        <w:t>.</w:t>
      </w:r>
      <w:r w:rsidR="00033B75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="00033B75">
        <w:rPr>
          <w:rFonts w:ascii="Arial" w:hAnsi="Arial" w:cs="Arial"/>
          <w:color w:val="000000"/>
          <w:shd w:val="clear" w:color="auto" w:fill="FFFFFF"/>
        </w:rPr>
        <w:t xml:space="preserve"> возрастными </w:t>
      </w:r>
      <w:proofErr w:type="spellStart"/>
      <w:r w:rsidR="00033B75" w:rsidRPr="0074503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особенностясм</w:t>
      </w:r>
      <w:proofErr w:type="spellEnd"/>
      <w:r w:rsidR="00033B75" w:rsidRPr="0074503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интересами детей.</w:t>
      </w:r>
      <w:r w:rsidR="00A27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B0D9E">
        <w:rPr>
          <w:rFonts w:ascii="Arial" w:hAnsi="Arial" w:cs="Arial"/>
          <w:color w:val="000000"/>
          <w:shd w:val="clear" w:color="auto" w:fill="FFFFFF"/>
        </w:rPr>
        <w:t>П</w:t>
      </w:r>
      <w:r w:rsidR="007B0D9E" w:rsidRPr="002A0C64">
        <w:rPr>
          <w:rFonts w:ascii="Arial" w:hAnsi="Arial" w:cs="Arial"/>
          <w:color w:val="000000"/>
          <w:shd w:val="clear" w:color="auto" w:fill="FFFFFF"/>
        </w:rPr>
        <w:t>одбирать игры, ярко отражающие нашу действительност</w:t>
      </w:r>
      <w:r w:rsidR="0057148A">
        <w:rPr>
          <w:rFonts w:ascii="Arial" w:hAnsi="Arial" w:cs="Arial"/>
          <w:color w:val="000000"/>
          <w:shd w:val="clear" w:color="auto" w:fill="FFFFFF"/>
        </w:rPr>
        <w:t>ь, быт, традиции народа</w:t>
      </w:r>
    </w:p>
    <w:p w:rsidR="0074503F" w:rsidRDefault="0074503F" w:rsidP="00A270CD">
      <w:pPr>
        <w:shd w:val="clear" w:color="auto" w:fill="FFFFFF"/>
        <w:spacing w:before="120" w:line="240" w:lineRule="auto"/>
        <w:ind w:left="-510"/>
        <w:rPr>
          <w:sz w:val="24"/>
          <w:szCs w:val="24"/>
          <w:lang w:eastAsia="ru-RU"/>
        </w:rPr>
      </w:pPr>
      <w:r w:rsidRPr="00A270CD">
        <w:rPr>
          <w:sz w:val="24"/>
          <w:szCs w:val="24"/>
          <w:lang w:eastAsia="ru-RU"/>
        </w:rPr>
        <w:t xml:space="preserve">Новые </w:t>
      </w:r>
      <w:proofErr w:type="gramStart"/>
      <w:r w:rsidRPr="00A270CD">
        <w:rPr>
          <w:sz w:val="24"/>
          <w:szCs w:val="24"/>
          <w:lang w:eastAsia="ru-RU"/>
        </w:rPr>
        <w:t>игры  целесообразно</w:t>
      </w:r>
      <w:proofErr w:type="gramEnd"/>
      <w:r w:rsidRPr="00A270CD">
        <w:rPr>
          <w:sz w:val="24"/>
          <w:szCs w:val="24"/>
          <w:lang w:eastAsia="ru-RU"/>
        </w:rPr>
        <w:t xml:space="preserve"> планировать 2-3 дня подряд. В дальнейшем игры надо чередовать с другими, используя при повторении их различные варианты. Хорошо знакомые детям игры можно проводить повторно через 7-10 дней. </w:t>
      </w:r>
    </w:p>
    <w:p w:rsidR="00A270CD" w:rsidRPr="00A270CD" w:rsidRDefault="00A270CD" w:rsidP="00A270CD">
      <w:pPr>
        <w:shd w:val="clear" w:color="auto" w:fill="FFFFFF"/>
        <w:spacing w:before="120" w:line="240" w:lineRule="auto"/>
        <w:ind w:left="-51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/>
        </w:rPr>
        <w:t>Планируются:</w:t>
      </w:r>
    </w:p>
    <w:p w:rsidR="0074503F" w:rsidRPr="00A07D95" w:rsidRDefault="00A270CD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-</w:t>
      </w:r>
      <w:r w:rsidR="002A0C64" w:rsidRPr="00A07D95">
        <w:rPr>
          <w:rFonts w:ascii="Arial" w:hAnsi="Arial" w:cs="Arial"/>
          <w:color w:val="000000"/>
          <w:shd w:val="clear" w:color="auto" w:fill="FFFFFF"/>
        </w:rPr>
        <w:t>.Программные</w:t>
      </w:r>
      <w:proofErr w:type="gramEnd"/>
      <w:r w:rsidR="002A0C64" w:rsidRPr="00A07D95">
        <w:rPr>
          <w:rFonts w:ascii="Arial" w:hAnsi="Arial" w:cs="Arial"/>
          <w:color w:val="000000"/>
          <w:shd w:val="clear" w:color="auto" w:fill="FFFFFF"/>
        </w:rPr>
        <w:t xml:space="preserve"> задачи (закреплять, совершенствовать, управлять).</w:t>
      </w:r>
      <w:r w:rsidR="002A0C64" w:rsidRPr="00A07D9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2A0C64" w:rsidRPr="00A07D95">
        <w:rPr>
          <w:rFonts w:ascii="Arial" w:hAnsi="Arial" w:cs="Arial"/>
          <w:color w:val="000000"/>
          <w:shd w:val="clear" w:color="auto" w:fill="FFFFFF"/>
        </w:rPr>
        <w:t>Цель игры (воспитание общей выносливости, силы воли; ловкости, дружелюбия, ориентировка в пространстве и т. д.).</w:t>
      </w:r>
      <w:r w:rsidR="002A0C64" w:rsidRPr="00A07D9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spellStart"/>
      <w:r w:rsidR="002A0C64" w:rsidRPr="00A07D95">
        <w:rPr>
          <w:rFonts w:ascii="Arial" w:hAnsi="Arial" w:cs="Arial"/>
          <w:color w:val="000000"/>
          <w:shd w:val="clear" w:color="auto" w:fill="FFFFFF"/>
        </w:rPr>
        <w:t>борудование</w:t>
      </w:r>
      <w:proofErr w:type="spellEnd"/>
      <w:r w:rsidR="002A0C64" w:rsidRPr="00A07D95">
        <w:rPr>
          <w:rFonts w:ascii="Arial" w:hAnsi="Arial" w:cs="Arial"/>
          <w:color w:val="000000"/>
          <w:shd w:val="clear" w:color="auto" w:fill="FFFFFF"/>
        </w:rPr>
        <w:t xml:space="preserve"> (например, скамьи, канаты, обручи и т.д.)</w:t>
      </w:r>
    </w:p>
    <w:p w:rsidR="008D06A1" w:rsidRPr="00A07D95" w:rsidRDefault="00A270CD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="0074503F" w:rsidRPr="00A07D95">
        <w:rPr>
          <w:rFonts w:ascii="Arial" w:hAnsi="Arial" w:cs="Arial"/>
          <w:color w:val="000000"/>
          <w:shd w:val="clear" w:color="auto" w:fill="FFFFFF"/>
        </w:rPr>
        <w:t>Варианты игры (усложнения</w:t>
      </w:r>
      <w:r w:rsidR="00B82EB2">
        <w:rPr>
          <w:rFonts w:ascii="Arial" w:hAnsi="Arial" w:cs="Arial"/>
          <w:color w:val="000000"/>
          <w:shd w:val="clear" w:color="auto" w:fill="FFFFFF"/>
        </w:rPr>
        <w:t xml:space="preserve"> изменения)</w:t>
      </w:r>
      <w:r w:rsidR="0074503F" w:rsidRPr="00A07D95">
        <w:rPr>
          <w:rFonts w:ascii="Arial" w:hAnsi="Arial" w:cs="Arial"/>
          <w:color w:val="000000"/>
          <w:shd w:val="clear" w:color="auto" w:fill="FFFFFF"/>
        </w:rPr>
        <w:t>)</w:t>
      </w:r>
    </w:p>
    <w:p w:rsidR="008D06A1" w:rsidRPr="00A07D95" w:rsidRDefault="008D06A1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hd w:val="clear" w:color="auto" w:fill="FFFFFF"/>
        </w:rPr>
      </w:pPr>
      <w:r w:rsidRPr="00A07D95">
        <w:rPr>
          <w:rFonts w:ascii="Arial" w:hAnsi="Arial" w:cs="Arial"/>
          <w:color w:val="555555"/>
        </w:rPr>
        <w:t>Основатель системы физического воспитания</w:t>
      </w:r>
      <w:r w:rsidRPr="00A07D95">
        <w:t xml:space="preserve"> </w:t>
      </w:r>
      <w:proofErr w:type="spellStart"/>
      <w:r w:rsidRPr="00A07D95">
        <w:t>П.Ф.Лесгафт</w:t>
      </w:r>
      <w:proofErr w:type="spellEnd"/>
      <w:r w:rsidRPr="00A07D95">
        <w:t xml:space="preserve"> рекомендовал постепенно усложнять содержание и правила игры. Для этого создаются новые упражнения, условия, действия, т.е. вводятся варианты игр. Использование разнообраз</w:t>
      </w:r>
      <w:r w:rsidRPr="00A07D95">
        <w:softHyphen/>
      </w:r>
      <w:r w:rsidRPr="00A07D95">
        <w:rPr>
          <w:spacing w:val="-2"/>
        </w:rPr>
        <w:t>ных игровых вариантов позволяет повторять знакомые ребенку дей</w:t>
      </w:r>
      <w:r w:rsidRPr="00A07D95">
        <w:rPr>
          <w:spacing w:val="-2"/>
        </w:rPr>
        <w:softHyphen/>
      </w:r>
      <w:r w:rsidRPr="00A07D95">
        <w:t>ствия с более повышенными требованиями, способствует сохра</w:t>
      </w:r>
      <w:r w:rsidRPr="00A07D95">
        <w:softHyphen/>
        <w:t xml:space="preserve">нению у него интереса к игре. </w:t>
      </w:r>
      <w:r w:rsidRPr="00A07D95">
        <w:rPr>
          <w:rFonts w:ascii="Arial" w:hAnsi="Arial" w:cs="Arial"/>
          <w:color w:val="000000"/>
          <w:shd w:val="clear" w:color="auto" w:fill="FFFFFF"/>
        </w:rPr>
        <w:t>Первоначально варианты игры педагог подбирает из сборников подвижных игр или придумывает сам, затем привлекает детей.</w:t>
      </w:r>
    </w:p>
    <w:p w:rsidR="00A07D95" w:rsidRPr="00A270CD" w:rsidRDefault="00A07D95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</w:rPr>
      </w:pPr>
      <w:r w:rsidRPr="00A270CD">
        <w:rPr>
          <w:rFonts w:ascii="Arial" w:hAnsi="Arial" w:cs="Arial"/>
        </w:rPr>
        <w:t>Варианты</w:t>
      </w:r>
      <w:r w:rsidR="00E4299C" w:rsidRPr="00A270CD">
        <w:rPr>
          <w:rFonts w:ascii="Arial" w:hAnsi="Arial" w:cs="Arial"/>
        </w:rPr>
        <w:t xml:space="preserve"> (пути </w:t>
      </w:r>
      <w:proofErr w:type="spellStart"/>
      <w:r w:rsidR="00E4299C" w:rsidRPr="00A270CD">
        <w:rPr>
          <w:rFonts w:ascii="Arial" w:hAnsi="Arial" w:cs="Arial"/>
        </w:rPr>
        <w:t>усложненя</w:t>
      </w:r>
      <w:proofErr w:type="spellEnd"/>
      <w:r w:rsidR="00E4299C" w:rsidRPr="00A270CD">
        <w:rPr>
          <w:rFonts w:ascii="Arial" w:hAnsi="Arial" w:cs="Arial"/>
        </w:rPr>
        <w:t>)</w:t>
      </w:r>
      <w:r w:rsidRPr="00A270CD">
        <w:rPr>
          <w:rFonts w:ascii="Arial" w:hAnsi="Arial" w:cs="Arial"/>
        </w:rPr>
        <w:t xml:space="preserve"> </w:t>
      </w:r>
      <w:proofErr w:type="gramStart"/>
      <w:r w:rsidRPr="00A270CD">
        <w:rPr>
          <w:rFonts w:ascii="Arial" w:hAnsi="Arial" w:cs="Arial"/>
        </w:rPr>
        <w:t>игр :</w:t>
      </w:r>
      <w:proofErr w:type="gramEnd"/>
    </w:p>
    <w:p w:rsidR="00B82EB2" w:rsidRPr="00A270CD" w:rsidRDefault="00B82EB2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shd w:val="clear" w:color="auto" w:fill="FFFFFF"/>
        </w:rPr>
      </w:pPr>
      <w:r w:rsidRPr="00A270CD">
        <w:rPr>
          <w:rFonts w:ascii="Arial" w:hAnsi="Arial" w:cs="Arial"/>
        </w:rPr>
        <w:t>Нельзя менять замысел и композицию, но можно:</w:t>
      </w:r>
    </w:p>
    <w:p w:rsidR="00A07D95" w:rsidRPr="00A07D95" w:rsidRDefault="00B82EB2" w:rsidP="00A270CD">
      <w:pPr>
        <w:shd w:val="clear" w:color="auto" w:fill="FFFFFF"/>
        <w:spacing w:before="120" w:line="276" w:lineRule="auto"/>
        <w:ind w:left="-5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A07D95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изменять правила, повысив требования к их выполнению</w:t>
      </w:r>
      <w:r w:rsidR="00A270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9B79B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r w:rsidR="009B79BD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выбрать</w:t>
      </w:r>
      <w:proofErr w:type="gramEnd"/>
      <w:r w:rsidR="009B79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нескольких водящих; включить правила, требующие от ребенка выдержки, самообладания)</w:t>
      </w:r>
      <w:r w:rsidR="00A07D95" w:rsidRPr="00A07D9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07D95" w:rsidRPr="00A07D95" w:rsidRDefault="00A07D95" w:rsidP="00A270CD">
      <w:pPr>
        <w:shd w:val="clear" w:color="auto" w:fill="FFFFFF"/>
        <w:spacing w:before="120" w:line="276" w:lineRule="auto"/>
        <w:ind w:left="-5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B82EB2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включать  </w:t>
      </w:r>
      <w:r w:rsidR="008D06A1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новые движения (пройти</w:t>
      </w:r>
      <w:r w:rsidR="00B82EB2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пробежать, пройти или</w:t>
      </w:r>
      <w:r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пролезть)           </w:t>
      </w:r>
    </w:p>
    <w:p w:rsidR="00A07D95" w:rsidRPr="00A07D95" w:rsidRDefault="00B82EB2" w:rsidP="00A270CD">
      <w:pPr>
        <w:shd w:val="clear" w:color="auto" w:fill="FFFFFF"/>
        <w:spacing w:before="120" w:line="276" w:lineRule="auto"/>
        <w:ind w:left="-5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07D95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изменять</w:t>
      </w:r>
      <w:r w:rsidR="008D06A1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их темп, потребовав более точного в</w:t>
      </w:r>
      <w:r w:rsidR="00A07D95" w:rsidRPr="00A07D95">
        <w:rPr>
          <w:rFonts w:ascii="Times New Roman" w:eastAsia="Times New Roman" w:hAnsi="Times New Roman" w:cs="Times New Roman"/>
          <w:color w:val="000000"/>
          <w:lang w:eastAsia="ru-RU"/>
        </w:rPr>
        <w:t>ыполнения двигательного задания;</w:t>
      </w:r>
      <w:r w:rsidR="008D06A1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7D95"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8D06A1" w:rsidRPr="00A07D95" w:rsidRDefault="00A07D95" w:rsidP="00A270CD">
      <w:pPr>
        <w:shd w:val="clear" w:color="auto" w:fill="FFFFFF"/>
        <w:spacing w:before="120" w:line="276" w:lineRule="auto"/>
        <w:ind w:left="-5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B82EB2">
        <w:rPr>
          <w:rFonts w:ascii="Times New Roman" w:eastAsia="Times New Roman" w:hAnsi="Times New Roman" w:cs="Times New Roman"/>
          <w:color w:val="000000"/>
          <w:lang w:eastAsia="ru-RU"/>
        </w:rPr>
        <w:t xml:space="preserve">варьировать </w:t>
      </w:r>
      <w:r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    </w:t>
      </w:r>
      <w:r w:rsidR="009B79BD">
        <w:rPr>
          <w:rFonts w:ascii="Times New Roman" w:eastAsia="Times New Roman" w:hAnsi="Times New Roman" w:cs="Times New Roman"/>
          <w:color w:val="000000"/>
          <w:lang w:eastAsia="ru-RU"/>
        </w:rPr>
        <w:t>участников</w:t>
      </w:r>
      <w:r w:rsidR="008D06A1" w:rsidRPr="00A07D95">
        <w:rPr>
          <w:rFonts w:ascii="Times New Roman" w:eastAsia="Times New Roman" w:hAnsi="Times New Roman" w:cs="Times New Roman"/>
          <w:color w:val="000000"/>
          <w:lang w:eastAsia="ru-RU"/>
        </w:rPr>
        <w:t>, одновременно действующих в игре, форм</w:t>
      </w:r>
      <w:r w:rsidR="00B82EB2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A07D95">
        <w:rPr>
          <w:rFonts w:ascii="Times New Roman" w:eastAsia="Times New Roman" w:hAnsi="Times New Roman" w:cs="Times New Roman"/>
          <w:color w:val="000000"/>
          <w:lang w:eastAsia="ru-RU"/>
        </w:rPr>
        <w:t xml:space="preserve">их </w:t>
      </w:r>
      <w:r w:rsidR="008D06A1" w:rsidRPr="00A07D95">
        <w:rPr>
          <w:rFonts w:ascii="Times New Roman" w:eastAsia="Times New Roman" w:hAnsi="Times New Roman" w:cs="Times New Roman"/>
          <w:color w:val="000000"/>
          <w:lang w:eastAsia="ru-RU"/>
        </w:rPr>
        <w:t>взаимоотношений между собой</w:t>
      </w:r>
      <w:r w:rsidR="00E429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B79BD" w:rsidRPr="00A270CD" w:rsidRDefault="00E4299C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0CD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B82EB2" w:rsidRPr="00A270CD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изменя</w:t>
      </w:r>
      <w:r w:rsidRPr="00A270CD">
        <w:rPr>
          <w:rFonts w:ascii="Arial" w:hAnsi="Arial" w:cs="Arial"/>
          <w:color w:val="000000"/>
          <w:sz w:val="20"/>
          <w:szCs w:val="20"/>
          <w:shd w:val="clear" w:color="auto" w:fill="FFFFFF"/>
        </w:rPr>
        <w:t>ть расположение детей и физкультурных пособий в игре;</w:t>
      </w:r>
    </w:p>
    <w:p w:rsidR="007B0D9E" w:rsidRPr="00A270CD" w:rsidRDefault="009B79BD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0CD">
        <w:rPr>
          <w:rFonts w:ascii="Arial" w:hAnsi="Arial" w:cs="Arial"/>
          <w:color w:val="000000"/>
          <w:sz w:val="20"/>
          <w:szCs w:val="20"/>
          <w:shd w:val="clear" w:color="auto" w:fill="FFFFFF"/>
        </w:rPr>
        <w:t>-уменьшить площадь для игры</w:t>
      </w:r>
      <w:r w:rsidR="00E4299C" w:rsidRPr="00A270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B0D9E" w:rsidRPr="00B82EB2" w:rsidRDefault="007B0D9E" w:rsidP="00A270CD">
      <w:pPr>
        <w:shd w:val="clear" w:color="auto" w:fill="FFFFFF"/>
        <w:spacing w:before="120" w:line="360" w:lineRule="auto"/>
        <w:ind w:left="-5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новизны повышают интерес детей к игре, побуждая их к большей активности, проявлению инициативы, самостоятельности, а часто и творчества, выдумки</w:t>
      </w:r>
    </w:p>
    <w:p w:rsidR="002A0C64" w:rsidRPr="00E4299C" w:rsidRDefault="002A0C64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82EB2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 xml:space="preserve">Методика </w:t>
      </w:r>
      <w:proofErr w:type="gramStart"/>
      <w:r w:rsidRPr="00B82EB2">
        <w:rPr>
          <w:rFonts w:ascii="Arial" w:hAnsi="Arial" w:cs="Arial"/>
          <w:b/>
          <w:color w:val="000000" w:themeColor="text1"/>
          <w:shd w:val="clear" w:color="auto" w:fill="FFFFFF"/>
        </w:rPr>
        <w:t xml:space="preserve">организации  </w:t>
      </w:r>
      <w:r w:rsidR="005E51E5" w:rsidRPr="00B82EB2">
        <w:rPr>
          <w:rFonts w:ascii="Arial" w:hAnsi="Arial" w:cs="Arial"/>
          <w:b/>
          <w:color w:val="000000" w:themeColor="text1"/>
          <w:shd w:val="clear" w:color="auto" w:fill="FFFFFF"/>
        </w:rPr>
        <w:t>и</w:t>
      </w:r>
      <w:proofErr w:type="gramEnd"/>
      <w:r w:rsidR="005E51E5" w:rsidRPr="00B82EB2">
        <w:rPr>
          <w:rFonts w:ascii="Arial" w:hAnsi="Arial" w:cs="Arial"/>
          <w:b/>
          <w:color w:val="000000" w:themeColor="text1"/>
          <w:shd w:val="clear" w:color="auto" w:fill="FFFFFF"/>
        </w:rPr>
        <w:t xml:space="preserve"> руководства </w:t>
      </w:r>
      <w:r w:rsidRPr="00B82EB2">
        <w:rPr>
          <w:rFonts w:ascii="Arial" w:hAnsi="Arial" w:cs="Arial"/>
          <w:b/>
          <w:color w:val="000000" w:themeColor="text1"/>
          <w:shd w:val="clear" w:color="auto" w:fill="FFFFFF"/>
        </w:rPr>
        <w:t>подвижной игры</w:t>
      </w:r>
      <w:r w:rsidRPr="002A0C64">
        <w:rPr>
          <w:rFonts w:ascii="Arial" w:hAnsi="Arial" w:cs="Arial"/>
          <w:color w:val="000000"/>
        </w:rPr>
        <w:br/>
      </w:r>
      <w:r w:rsidR="005E51E5">
        <w:rPr>
          <w:rFonts w:ascii="Arial" w:hAnsi="Arial" w:cs="Arial"/>
          <w:color w:val="000000"/>
          <w:shd w:val="clear" w:color="auto" w:fill="FFFFFF"/>
        </w:rPr>
        <w:t>-</w:t>
      </w:r>
      <w:r w:rsidRPr="002A0C64">
        <w:rPr>
          <w:rFonts w:ascii="Arial" w:hAnsi="Arial" w:cs="Arial"/>
          <w:color w:val="000000"/>
          <w:shd w:val="clear" w:color="auto" w:fill="FFFFFF"/>
        </w:rPr>
        <w:t>знать наизусть ход и правила игры.</w:t>
      </w:r>
      <w:r w:rsidR="005E51E5" w:rsidRPr="005E51E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5E51E5" w:rsidRPr="002A0C64">
        <w:rPr>
          <w:rFonts w:ascii="Arial" w:hAnsi="Arial" w:cs="Arial"/>
          <w:color w:val="000000"/>
          <w:shd w:val="clear" w:color="auto" w:fill="FFFFFF"/>
        </w:rPr>
        <w:t>( выбор</w:t>
      </w:r>
      <w:proofErr w:type="gramEnd"/>
      <w:r w:rsidR="005E51E5" w:rsidRPr="002A0C64">
        <w:rPr>
          <w:rFonts w:ascii="Arial" w:hAnsi="Arial" w:cs="Arial"/>
          <w:color w:val="000000"/>
          <w:shd w:val="clear" w:color="auto" w:fill="FFFFFF"/>
        </w:rPr>
        <w:t xml:space="preserve"> водящего, считалка, </w:t>
      </w:r>
      <w:proofErr w:type="spellStart"/>
      <w:r w:rsidR="005E51E5" w:rsidRPr="002A0C64">
        <w:rPr>
          <w:rFonts w:ascii="Arial" w:hAnsi="Arial" w:cs="Arial"/>
          <w:color w:val="000000"/>
          <w:shd w:val="clear" w:color="auto" w:fill="FFFFFF"/>
        </w:rPr>
        <w:t>речевка</w:t>
      </w:r>
      <w:proofErr w:type="spellEnd"/>
      <w:r w:rsidR="005E51E5" w:rsidRPr="002A0C64">
        <w:rPr>
          <w:rFonts w:ascii="Arial" w:hAnsi="Arial" w:cs="Arial"/>
          <w:color w:val="000000"/>
          <w:shd w:val="clear" w:color="auto" w:fill="FFFFFF"/>
        </w:rPr>
        <w:t>, сигнал)</w:t>
      </w:r>
      <w:r w:rsidRPr="002A0C64">
        <w:rPr>
          <w:rFonts w:ascii="Arial" w:hAnsi="Arial" w:cs="Arial"/>
          <w:color w:val="000000"/>
        </w:rPr>
        <w:br/>
      </w:r>
      <w:r w:rsidR="005E51E5">
        <w:rPr>
          <w:rFonts w:ascii="Arial" w:hAnsi="Arial" w:cs="Arial"/>
          <w:color w:val="000000"/>
          <w:shd w:val="clear" w:color="auto" w:fill="FFFFFF"/>
        </w:rPr>
        <w:t>-</w:t>
      </w:r>
      <w:r w:rsidRPr="002A0C64">
        <w:rPr>
          <w:rFonts w:ascii="Arial" w:hAnsi="Arial" w:cs="Arial"/>
          <w:color w:val="000000"/>
          <w:shd w:val="clear" w:color="auto" w:fill="FFFFFF"/>
        </w:rPr>
        <w:t xml:space="preserve">вовлекать детей в игру яркими атрибутами, игрушками, </w:t>
      </w:r>
      <w:proofErr w:type="spellStart"/>
      <w:r w:rsidRPr="002A0C64">
        <w:rPr>
          <w:rFonts w:ascii="Arial" w:hAnsi="Arial" w:cs="Arial"/>
          <w:color w:val="000000"/>
          <w:shd w:val="clear" w:color="auto" w:fill="FFFFFF"/>
        </w:rPr>
        <w:t>зазывалками</w:t>
      </w:r>
      <w:proofErr w:type="spellEnd"/>
      <w:r w:rsidRPr="002A0C64">
        <w:rPr>
          <w:rFonts w:ascii="Arial" w:hAnsi="Arial" w:cs="Arial"/>
          <w:color w:val="000000"/>
          <w:shd w:val="clear" w:color="auto" w:fill="FFFFFF"/>
        </w:rPr>
        <w:t xml:space="preserve">, считалками, </w:t>
      </w:r>
      <w:r>
        <w:rPr>
          <w:rFonts w:ascii="Arial" w:hAnsi="Arial" w:cs="Arial"/>
          <w:color w:val="000000"/>
          <w:shd w:val="clear" w:color="auto" w:fill="FFFFFF"/>
        </w:rPr>
        <w:t>стихам</w:t>
      </w:r>
      <w:r w:rsidRPr="002A0C64">
        <w:rPr>
          <w:rFonts w:ascii="Arial" w:hAnsi="Arial" w:cs="Arial"/>
          <w:color w:val="000000"/>
          <w:shd w:val="clear" w:color="auto" w:fill="FFFFFF"/>
        </w:rPr>
        <w:t xml:space="preserve">и </w:t>
      </w:r>
    </w:p>
    <w:p w:rsidR="00A84D53" w:rsidRDefault="005E51E5" w:rsidP="00A270CD">
      <w:pPr>
        <w:shd w:val="clear" w:color="auto" w:fill="FFFFFF"/>
        <w:spacing w:before="120" w:line="360" w:lineRule="auto"/>
        <w:ind w:left="-510"/>
        <w:rPr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="002A0C64" w:rsidRPr="002A0C64">
        <w:rPr>
          <w:rFonts w:ascii="Arial" w:hAnsi="Arial" w:cs="Arial"/>
          <w:color w:val="000000"/>
          <w:shd w:val="clear" w:color="auto" w:fill="FFFFFF"/>
        </w:rPr>
        <w:t xml:space="preserve">начинать обучение подвижным </w:t>
      </w:r>
      <w:r w:rsidR="007B0D9E">
        <w:rPr>
          <w:rFonts w:ascii="Arial" w:hAnsi="Arial" w:cs="Arial"/>
          <w:color w:val="000000"/>
          <w:shd w:val="clear" w:color="auto" w:fill="FFFFFF"/>
        </w:rPr>
        <w:t>играм</w:t>
      </w:r>
      <w:r w:rsidR="002A0C64" w:rsidRPr="002A0C64">
        <w:rPr>
          <w:rFonts w:ascii="Arial" w:hAnsi="Arial" w:cs="Arial"/>
          <w:color w:val="000000"/>
          <w:shd w:val="clear" w:color="auto" w:fill="FFFFFF"/>
        </w:rPr>
        <w:t xml:space="preserve"> с простых некомандных игр, где главную</w:t>
      </w:r>
      <w:r w:rsidR="007B0D9E">
        <w:rPr>
          <w:rFonts w:ascii="Arial" w:hAnsi="Arial" w:cs="Arial"/>
          <w:color w:val="000000"/>
          <w:shd w:val="clear" w:color="auto" w:fill="FFFFFF"/>
        </w:rPr>
        <w:t xml:space="preserve"> роль берёт на себя </w:t>
      </w:r>
      <w:proofErr w:type="gramStart"/>
      <w:r w:rsidR="007B0D9E">
        <w:rPr>
          <w:rFonts w:ascii="Arial" w:hAnsi="Arial" w:cs="Arial"/>
          <w:color w:val="000000"/>
          <w:shd w:val="clear" w:color="auto" w:fill="FFFFFF"/>
        </w:rPr>
        <w:t>воспитатель</w:t>
      </w:r>
      <w:r>
        <w:rPr>
          <w:rFonts w:ascii="Arial" w:hAnsi="Arial" w:cs="Arial"/>
          <w:color w:val="000000"/>
          <w:shd w:val="clear" w:color="auto" w:fill="FFFFFF"/>
        </w:rPr>
        <w:t>;</w:t>
      </w:r>
      <w:r w:rsidR="002A0C64" w:rsidRPr="002A0C6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постепенно </w:t>
      </w:r>
      <w:r w:rsidR="007B0D9E">
        <w:rPr>
          <w:rFonts w:ascii="Arial" w:hAnsi="Arial" w:cs="Arial"/>
          <w:color w:val="000000"/>
          <w:shd w:val="clear" w:color="auto" w:fill="FFFFFF"/>
        </w:rPr>
        <w:t>переход</w:t>
      </w:r>
      <w:r>
        <w:rPr>
          <w:rFonts w:ascii="Arial" w:hAnsi="Arial" w:cs="Arial"/>
          <w:color w:val="000000"/>
          <w:shd w:val="clear" w:color="auto" w:fill="FFFFFF"/>
        </w:rPr>
        <w:t>ить</w:t>
      </w:r>
      <w:r w:rsidR="002A0C64" w:rsidRPr="002A0C64">
        <w:rPr>
          <w:rFonts w:ascii="Arial" w:hAnsi="Arial" w:cs="Arial"/>
          <w:color w:val="000000"/>
          <w:shd w:val="clear" w:color="auto" w:fill="FFFFFF"/>
        </w:rPr>
        <w:t xml:space="preserve"> от простых</w:t>
      </w:r>
      <w:r w:rsidR="007B0D9E">
        <w:rPr>
          <w:rFonts w:ascii="Arial" w:hAnsi="Arial" w:cs="Arial"/>
          <w:color w:val="000000"/>
          <w:shd w:val="clear" w:color="auto" w:fill="FFFFFF"/>
        </w:rPr>
        <w:t xml:space="preserve"> игр к сложным </w:t>
      </w:r>
      <w:r>
        <w:rPr>
          <w:rFonts w:ascii="Arial" w:hAnsi="Arial" w:cs="Arial"/>
          <w:color w:val="000000"/>
          <w:shd w:val="clear" w:color="auto" w:fill="FFFFFF"/>
        </w:rPr>
        <w:t>;</w:t>
      </w:r>
      <w:r w:rsidR="007B0D9E" w:rsidRPr="002A0C64">
        <w:rPr>
          <w:rFonts w:ascii="Arial" w:hAnsi="Arial" w:cs="Arial"/>
          <w:color w:val="000000"/>
        </w:rPr>
        <w:t xml:space="preserve"> </w:t>
      </w:r>
      <w:r w:rsidR="002A0C64" w:rsidRPr="002A0C6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2A0C64" w:rsidRPr="002A0C64">
        <w:rPr>
          <w:rFonts w:ascii="Arial" w:hAnsi="Arial" w:cs="Arial"/>
          <w:color w:val="000000"/>
          <w:shd w:val="clear" w:color="auto" w:fill="FFFFFF"/>
        </w:rPr>
        <w:t>следить за дозировкой физической нагрузки.</w:t>
      </w:r>
      <w:r w:rsidRPr="005E51E5">
        <w:rPr>
          <w:sz w:val="28"/>
          <w:szCs w:val="28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Количество повторений игры от3-4 в </w:t>
      </w:r>
      <w:proofErr w:type="spellStart"/>
      <w:r>
        <w:rPr>
          <w:sz w:val="24"/>
          <w:szCs w:val="24"/>
          <w:lang w:eastAsia="ru-RU"/>
        </w:rPr>
        <w:t>младщем</w:t>
      </w:r>
      <w:proofErr w:type="spellEnd"/>
      <w:r>
        <w:rPr>
          <w:sz w:val="24"/>
          <w:szCs w:val="24"/>
          <w:lang w:eastAsia="ru-RU"/>
        </w:rPr>
        <w:t xml:space="preserve"> возрасте до 5-</w:t>
      </w:r>
      <w:proofErr w:type="gramStart"/>
      <w:r>
        <w:rPr>
          <w:sz w:val="24"/>
          <w:szCs w:val="24"/>
          <w:lang w:eastAsia="ru-RU"/>
        </w:rPr>
        <w:t>6  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старшем.</w:t>
      </w:r>
      <w:r w:rsidRPr="005E51E5">
        <w:rPr>
          <w:sz w:val="24"/>
          <w:szCs w:val="24"/>
          <w:lang w:eastAsia="ru-RU"/>
        </w:rPr>
        <w:t>Пользуясь</w:t>
      </w:r>
      <w:proofErr w:type="spellEnd"/>
      <w:r w:rsidRPr="005E51E5">
        <w:rPr>
          <w:sz w:val="24"/>
          <w:szCs w:val="24"/>
          <w:lang w:eastAsia="ru-RU"/>
        </w:rPr>
        <w:t xml:space="preserve"> сюжетом и правилами игры, воспитатель по своему усмотрению может увеличить или сократить длительность эпизодов игры, устанавливать их смену, уве</w:t>
      </w:r>
      <w:r>
        <w:rPr>
          <w:sz w:val="24"/>
          <w:szCs w:val="24"/>
          <w:lang w:eastAsia="ru-RU"/>
        </w:rPr>
        <w:t>личивать интенсивность движений;</w:t>
      </w:r>
    </w:p>
    <w:p w:rsidR="009B79BD" w:rsidRPr="003911C8" w:rsidRDefault="00A84D53" w:rsidP="00A270CD">
      <w:pPr>
        <w:shd w:val="clear" w:color="auto" w:fill="FFFFFF"/>
        <w:spacing w:before="120" w:line="360" w:lineRule="auto"/>
        <w:ind w:left="-51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-руководство игрой (отслеживать развитие сюжета, успокаивать гиперактивных детей, стимулировать</w:t>
      </w:r>
      <w:r w:rsidRPr="002A0C64">
        <w:rPr>
          <w:rFonts w:ascii="Arial" w:hAnsi="Arial" w:cs="Arial"/>
          <w:color w:val="000000"/>
          <w:shd w:val="clear" w:color="auto" w:fill="FFFFFF"/>
        </w:rPr>
        <w:t xml:space="preserve"> к действиям медлительных </w:t>
      </w:r>
      <w:proofErr w:type="gramStart"/>
      <w:r w:rsidRPr="002A0C64">
        <w:rPr>
          <w:rFonts w:ascii="Arial" w:hAnsi="Arial" w:cs="Arial"/>
          <w:color w:val="000000"/>
          <w:shd w:val="clear" w:color="auto" w:fill="FFFFFF"/>
        </w:rPr>
        <w:t>детей</w:t>
      </w:r>
      <w:r>
        <w:rPr>
          <w:rFonts w:ascii="Arial" w:hAnsi="Arial" w:cs="Arial"/>
          <w:color w:val="000000"/>
          <w:shd w:val="clear" w:color="auto" w:fill="FFFFFF"/>
        </w:rPr>
        <w:t>;</w:t>
      </w:r>
      <w:r w:rsidR="002A0C64" w:rsidRPr="002A0C64">
        <w:rPr>
          <w:rFonts w:ascii="Arial" w:hAnsi="Arial" w:cs="Arial"/>
          <w:color w:val="000000"/>
        </w:rPr>
        <w:br/>
      </w:r>
      <w:r w:rsidR="005E51E5">
        <w:rPr>
          <w:rFonts w:ascii="Arial" w:hAnsi="Arial" w:cs="Arial"/>
          <w:color w:val="000000"/>
          <w:sz w:val="18"/>
          <w:szCs w:val="18"/>
        </w:rPr>
        <w:t>-</w:t>
      </w:r>
      <w:proofErr w:type="gramEnd"/>
      <w:r w:rsidR="00B82EB2">
        <w:rPr>
          <w:rFonts w:ascii="Arial" w:hAnsi="Arial" w:cs="Arial"/>
          <w:color w:val="000000"/>
          <w:sz w:val="18"/>
          <w:szCs w:val="18"/>
        </w:rPr>
        <w:t xml:space="preserve"> </w:t>
      </w:r>
      <w:r w:rsidR="002A0C64" w:rsidRPr="005E51E5">
        <w:rPr>
          <w:rFonts w:ascii="Arial" w:hAnsi="Arial" w:cs="Arial"/>
          <w:color w:val="000000"/>
          <w:shd w:val="clear" w:color="auto" w:fill="FFFFFF"/>
        </w:rPr>
        <w:t>обязательно подвести итог игры.</w:t>
      </w:r>
      <w:r w:rsidR="005E51E5" w:rsidRPr="005E51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E51E5" w:rsidRPr="002A0C64">
        <w:rPr>
          <w:rFonts w:ascii="Arial" w:hAnsi="Arial" w:cs="Arial"/>
          <w:color w:val="000000"/>
          <w:shd w:val="clear" w:color="auto" w:fill="FFFFFF"/>
        </w:rPr>
        <w:t xml:space="preserve">Анализ проведенной игры (подводить итоги игры нужно только на положительных эмоциях, похвалить лучших, успокоить проигравших, обнадежить, что в следующий раз все </w:t>
      </w:r>
      <w:r w:rsidR="005E51E5" w:rsidRPr="003911C8">
        <w:rPr>
          <w:rFonts w:ascii="Arial" w:hAnsi="Arial" w:cs="Arial"/>
          <w:color w:val="000000"/>
          <w:shd w:val="clear" w:color="auto" w:fill="FFFFFF"/>
        </w:rPr>
        <w:t>получится)</w:t>
      </w:r>
    </w:p>
    <w:p w:rsidR="00581A95" w:rsidRPr="003911C8" w:rsidRDefault="009B79BD" w:rsidP="00A270CD">
      <w:pPr>
        <w:shd w:val="clear" w:color="auto" w:fill="FFFFFF"/>
        <w:spacing w:before="120" w:line="360" w:lineRule="auto"/>
        <w:ind w:left="-510" w:firstLine="264"/>
        <w:jc w:val="both"/>
        <w:rPr>
          <w:spacing w:val="-1"/>
          <w:sz w:val="24"/>
          <w:szCs w:val="24"/>
        </w:rPr>
      </w:pPr>
      <w:r w:rsidRPr="003911C8">
        <w:rPr>
          <w:rFonts w:ascii="Arial" w:hAnsi="Arial" w:cs="Arial"/>
          <w:color w:val="000000"/>
          <w:shd w:val="clear" w:color="auto" w:fill="FFFFFF"/>
        </w:rPr>
        <w:t xml:space="preserve">-Меняется роль </w:t>
      </w:r>
      <w:proofErr w:type="gramStart"/>
      <w:r w:rsidRPr="003911C8">
        <w:rPr>
          <w:rFonts w:ascii="Arial" w:hAnsi="Arial" w:cs="Arial"/>
          <w:color w:val="000000"/>
          <w:shd w:val="clear" w:color="auto" w:fill="FFFFFF"/>
        </w:rPr>
        <w:t>воспитателя :</w:t>
      </w:r>
      <w:proofErr w:type="gramEnd"/>
      <w:r w:rsidRPr="003911C8">
        <w:rPr>
          <w:rFonts w:ascii="Arial" w:hAnsi="Arial" w:cs="Arial"/>
          <w:color w:val="000000"/>
          <w:shd w:val="clear" w:color="auto" w:fill="FFFFFF"/>
        </w:rPr>
        <w:t xml:space="preserve"> сначала он</w:t>
      </w:r>
      <w:r w:rsidR="00581A95" w:rsidRPr="003911C8">
        <w:rPr>
          <w:rFonts w:ascii="Arial" w:hAnsi="Arial" w:cs="Arial"/>
          <w:color w:val="000000"/>
          <w:shd w:val="clear" w:color="auto" w:fill="FFFFFF"/>
        </w:rPr>
        <w:t xml:space="preserve"> явля</w:t>
      </w:r>
      <w:r w:rsidRPr="003911C8">
        <w:rPr>
          <w:rFonts w:ascii="Arial" w:hAnsi="Arial" w:cs="Arial"/>
          <w:color w:val="000000"/>
          <w:shd w:val="clear" w:color="auto" w:fill="FFFFFF"/>
        </w:rPr>
        <w:t>ется инициа</w:t>
      </w:r>
      <w:r w:rsidR="00581A95" w:rsidRPr="003911C8">
        <w:rPr>
          <w:rFonts w:ascii="Arial" w:hAnsi="Arial" w:cs="Arial"/>
          <w:color w:val="000000"/>
          <w:shd w:val="clear" w:color="auto" w:fill="FFFFFF"/>
        </w:rPr>
        <w:t>тором и</w:t>
      </w:r>
      <w:r w:rsidR="00581A95" w:rsidRPr="003911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A95" w:rsidRPr="003911C8">
        <w:rPr>
          <w:rFonts w:ascii="Arial" w:hAnsi="Arial" w:cs="Arial"/>
          <w:color w:val="000000"/>
          <w:shd w:val="clear" w:color="auto" w:fill="FFFFFF"/>
        </w:rPr>
        <w:t>организатором игр,</w:t>
      </w:r>
      <w:r w:rsidR="00581A95" w:rsidRPr="003911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911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A95" w:rsidRPr="003911C8">
        <w:rPr>
          <w:sz w:val="24"/>
          <w:szCs w:val="24"/>
        </w:rPr>
        <w:t>с но с</w:t>
      </w:r>
      <w:r w:rsidRPr="003911C8">
        <w:rPr>
          <w:sz w:val="24"/>
          <w:szCs w:val="24"/>
        </w:rPr>
        <w:t>ледующим чрезвычайно важным этапом развития детского творчества является умение самостоятельно организовывать под</w:t>
      </w:r>
      <w:r w:rsidRPr="003911C8">
        <w:rPr>
          <w:sz w:val="24"/>
          <w:szCs w:val="24"/>
        </w:rPr>
        <w:softHyphen/>
        <w:t>вижные игры</w:t>
      </w:r>
      <w:r w:rsidR="00581A95" w:rsidRPr="003911C8">
        <w:rPr>
          <w:sz w:val="24"/>
          <w:szCs w:val="24"/>
        </w:rPr>
        <w:t xml:space="preserve"> </w:t>
      </w:r>
      <w:r w:rsidRPr="003911C8">
        <w:rPr>
          <w:sz w:val="24"/>
          <w:szCs w:val="24"/>
        </w:rPr>
        <w:t xml:space="preserve">Наивысшим уровнем детского </w:t>
      </w:r>
      <w:r w:rsidRPr="003911C8">
        <w:rPr>
          <w:spacing w:val="-1"/>
          <w:sz w:val="24"/>
          <w:szCs w:val="24"/>
        </w:rPr>
        <w:t xml:space="preserve">творчества является придумывание новых подвижных игр </w:t>
      </w:r>
    </w:p>
    <w:p w:rsidR="009B79BD" w:rsidRPr="003911C8" w:rsidRDefault="00581A95" w:rsidP="00A270CD">
      <w:pPr>
        <w:shd w:val="clear" w:color="auto" w:fill="FFFFFF"/>
        <w:spacing w:before="120" w:line="360" w:lineRule="auto"/>
        <w:ind w:left="-510" w:firstLine="264"/>
        <w:jc w:val="both"/>
        <w:rPr>
          <w:sz w:val="24"/>
          <w:szCs w:val="24"/>
        </w:rPr>
      </w:pPr>
      <w:r w:rsidRPr="003911C8">
        <w:rPr>
          <w:sz w:val="24"/>
          <w:szCs w:val="24"/>
        </w:rPr>
        <w:t>Це</w:t>
      </w:r>
      <w:r w:rsidRPr="003911C8">
        <w:rPr>
          <w:sz w:val="24"/>
          <w:szCs w:val="24"/>
        </w:rPr>
        <w:softHyphen/>
        <w:t>ленаправленное, методически продуманное руководство подвиж</w:t>
      </w:r>
      <w:r w:rsidRPr="003911C8">
        <w:rPr>
          <w:sz w:val="24"/>
          <w:szCs w:val="24"/>
        </w:rPr>
        <w:softHyphen/>
        <w:t>ной игрой значительно совершенствует, активизирует творческую деятельность детей, поднимает ее на более высокий социальный уровень.</w:t>
      </w:r>
    </w:p>
    <w:p w:rsidR="009B79BD" w:rsidRDefault="009B79BD" w:rsidP="009B79BD">
      <w:pPr>
        <w:shd w:val="clear" w:color="auto" w:fill="FFFFFF"/>
        <w:spacing w:before="19" w:line="360" w:lineRule="auto"/>
        <w:ind w:left="1134" w:right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66EE8" w:rsidRDefault="00366EE8" w:rsidP="000828F2">
      <w:pPr>
        <w:pStyle w:val="a4"/>
        <w:shd w:val="clear" w:color="auto" w:fill="F5F7E7"/>
        <w:spacing w:before="0" w:after="0" w:line="360" w:lineRule="auto"/>
        <w:jc w:val="both"/>
        <w:rPr>
          <w:rStyle w:val="highlight"/>
          <w:rFonts w:ascii="Arial" w:hAnsi="Arial" w:cs="Arial"/>
          <w:b/>
          <w:bCs/>
          <w:color w:val="555555"/>
        </w:rPr>
      </w:pPr>
    </w:p>
    <w:p w:rsidR="000828F2" w:rsidRPr="00C637CF" w:rsidRDefault="000828F2" w:rsidP="000828F2">
      <w:pPr>
        <w:pStyle w:val="a4"/>
        <w:shd w:val="clear" w:color="auto" w:fill="F5F7E7"/>
        <w:spacing w:before="0" w:after="0" w:line="360" w:lineRule="auto"/>
        <w:jc w:val="both"/>
        <w:rPr>
          <w:rFonts w:ascii="Arial" w:hAnsi="Arial" w:cs="Arial"/>
          <w:color w:val="555555"/>
        </w:rPr>
      </w:pPr>
    </w:p>
    <w:p w:rsidR="000828F2" w:rsidRPr="00C637CF" w:rsidRDefault="000828F2" w:rsidP="000828F2">
      <w:pPr>
        <w:pStyle w:val="a4"/>
        <w:shd w:val="clear" w:color="auto" w:fill="F5F7E7"/>
        <w:spacing w:line="360" w:lineRule="auto"/>
        <w:jc w:val="both"/>
        <w:rPr>
          <w:rFonts w:ascii="Arial" w:hAnsi="Arial" w:cs="Arial"/>
          <w:color w:val="555555"/>
        </w:rPr>
      </w:pPr>
    </w:p>
    <w:p w:rsidR="00B01807" w:rsidRDefault="00B01807" w:rsidP="00C637CF">
      <w:pPr>
        <w:pStyle w:val="a4"/>
        <w:shd w:val="clear" w:color="auto" w:fill="F5F7E7"/>
        <w:spacing w:line="360" w:lineRule="auto"/>
        <w:jc w:val="both"/>
        <w:rPr>
          <w:rFonts w:ascii="Verdana" w:hAnsi="Verdana"/>
          <w:color w:val="555555"/>
          <w:sz w:val="21"/>
          <w:szCs w:val="21"/>
        </w:rPr>
      </w:pPr>
    </w:p>
    <w:p w:rsidR="00C637CF" w:rsidRDefault="00C637CF" w:rsidP="00C637CF">
      <w:pPr>
        <w:pStyle w:val="a4"/>
        <w:shd w:val="clear" w:color="auto" w:fill="F5F7E7"/>
        <w:spacing w:before="0" w:after="0" w:line="360" w:lineRule="auto"/>
        <w:jc w:val="both"/>
        <w:rPr>
          <w:rFonts w:ascii="Arial" w:hAnsi="Arial" w:cs="Arial"/>
          <w:color w:val="555555"/>
        </w:rPr>
      </w:pPr>
    </w:p>
    <w:p w:rsidR="00C637CF" w:rsidRPr="00C637CF" w:rsidRDefault="00C637CF" w:rsidP="00C637CF">
      <w:pPr>
        <w:pStyle w:val="a4"/>
        <w:shd w:val="clear" w:color="auto" w:fill="F5F7E7"/>
        <w:spacing w:before="0" w:after="0" w:line="360" w:lineRule="auto"/>
        <w:jc w:val="both"/>
        <w:rPr>
          <w:rFonts w:ascii="Arial" w:hAnsi="Arial" w:cs="Arial"/>
          <w:color w:val="555555"/>
        </w:rPr>
      </w:pPr>
    </w:p>
    <w:p w:rsidR="00D94581" w:rsidRDefault="00D94581"/>
    <w:sectPr w:rsidR="00D9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CF"/>
    <w:rsid w:val="00033B75"/>
    <w:rsid w:val="0007564F"/>
    <w:rsid w:val="000828F2"/>
    <w:rsid w:val="0012397F"/>
    <w:rsid w:val="001512A6"/>
    <w:rsid w:val="001F4884"/>
    <w:rsid w:val="002070A2"/>
    <w:rsid w:val="002A0C64"/>
    <w:rsid w:val="002F3015"/>
    <w:rsid w:val="00366EE8"/>
    <w:rsid w:val="003911C8"/>
    <w:rsid w:val="00487E33"/>
    <w:rsid w:val="0057148A"/>
    <w:rsid w:val="00581A95"/>
    <w:rsid w:val="005E51E5"/>
    <w:rsid w:val="00696857"/>
    <w:rsid w:val="00722363"/>
    <w:rsid w:val="00730899"/>
    <w:rsid w:val="0074503F"/>
    <w:rsid w:val="007B0D9E"/>
    <w:rsid w:val="008D06A1"/>
    <w:rsid w:val="008E47AA"/>
    <w:rsid w:val="00935AC0"/>
    <w:rsid w:val="009B79BD"/>
    <w:rsid w:val="009F69B0"/>
    <w:rsid w:val="00A07D95"/>
    <w:rsid w:val="00A12076"/>
    <w:rsid w:val="00A270CD"/>
    <w:rsid w:val="00A84D53"/>
    <w:rsid w:val="00AE6AE2"/>
    <w:rsid w:val="00B01807"/>
    <w:rsid w:val="00B82EB2"/>
    <w:rsid w:val="00C03479"/>
    <w:rsid w:val="00C637CF"/>
    <w:rsid w:val="00C822CB"/>
    <w:rsid w:val="00D32D69"/>
    <w:rsid w:val="00D94581"/>
    <w:rsid w:val="00DA0DCE"/>
    <w:rsid w:val="00DB1DE2"/>
    <w:rsid w:val="00DD424D"/>
    <w:rsid w:val="00E4299C"/>
    <w:rsid w:val="00F36495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0D75-A650-42EF-ADF9-3A6728F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7CF"/>
    <w:rPr>
      <w:b/>
      <w:bCs/>
    </w:rPr>
  </w:style>
  <w:style w:type="paragraph" w:styleId="a4">
    <w:name w:val="Normal (Web)"/>
    <w:basedOn w:val="a"/>
    <w:uiPriority w:val="99"/>
    <w:unhideWhenUsed/>
    <w:rsid w:val="00C637C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637CF"/>
  </w:style>
  <w:style w:type="character" w:styleId="a5">
    <w:name w:val="Hyperlink"/>
    <w:basedOn w:val="a0"/>
    <w:uiPriority w:val="99"/>
    <w:semiHidden/>
    <w:unhideWhenUsed/>
    <w:rsid w:val="00C637CF"/>
    <w:rPr>
      <w:strike w:val="0"/>
      <w:dstrike w:val="0"/>
      <w:color w:val="27638C"/>
      <w:u w:val="none"/>
      <w:effect w:val="none"/>
    </w:rPr>
  </w:style>
  <w:style w:type="paragraph" w:styleId="a6">
    <w:name w:val="Subtitle"/>
    <w:basedOn w:val="a"/>
    <w:next w:val="a"/>
    <w:link w:val="a7"/>
    <w:uiPriority w:val="11"/>
    <w:qFormat/>
    <w:rsid w:val="00DA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A0DCE"/>
    <w:rPr>
      <w:rFonts w:eastAsiaTheme="minorEastAsia"/>
      <w:color w:val="5A5A5A" w:themeColor="text1" w:themeTint="A5"/>
      <w:spacing w:val="15"/>
    </w:rPr>
  </w:style>
  <w:style w:type="paragraph" w:styleId="a8">
    <w:name w:val="No Spacing"/>
    <w:uiPriority w:val="1"/>
    <w:qFormat/>
    <w:rsid w:val="00C822C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1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3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15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7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46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1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0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1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7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16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8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9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3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7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87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2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98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06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-ura.ru/node/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kult-ura.ru/node/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zkult-ura.ru/node/2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zkult-ura.ru/node/8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zkult-ura.ru/node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F7A2-9E3F-41B9-9966-E5178021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2014-07-10T10:15:00Z</dcterms:created>
  <dcterms:modified xsi:type="dcterms:W3CDTF">2014-11-23T15:54:00Z</dcterms:modified>
</cp:coreProperties>
</file>