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81" w:rsidRDefault="00925527">
      <w:r>
        <w:t>В системе физического воспитания ребенка дошкольника прочное место заняли физкультурные праздники, которые зарекомендовали себя как наиболее приемлемая и эффективная форма активного отдыха детей. Многолетняя практика работы детских дошкольных учреждений показала значимость физкультурного праздника в активном приобщении каждого ребенка к занятиям физической культурой. Опыт организаций физкультурных праздников показал их положительное влияние на воспитание у детей интереса к активной двигательной деятельности, а также повышение роли семьи и детского сада в решении задач физического воспитания. Целью таких праздников является активное участие всего детского коллектива группы, посредством чего выявляется двигательная подготовленность детей, умение проявлять физические качества в необычных условиях и игровых ситуациях. В программу включаются физические упражнения, игры с элементами спорта и подвижные игры, спортивные упражнения, игры - эстафеты, а также занимательные викторины и загадки. Широкое использование музыкальных произведений, игровых приемов (построение сценария в сюжетной форме) делает праздник эмоционально ярким, запоминающимся событием в жизни ребенка. На праздник к детям приглашаются школьники - бывшие воспитанники дошкольного учреждения, спортсмены, активными его участниками являются родители. Не остаются безучастными и дети - болельщики, для них проводятся конкурсы и аттракционы. Интересно проходят летние и зимние физкультурные праздники, под девизами: «Будем спортом заниматься», «Зимушка - зима», «Зимние забавы», «Праздник Нептуна». В форе занимательного сюжета с детьми проводятся разнообразные упражнения и игры в воде. Физкультурные праздники являются важной организационной формой работы, которая имеет большое значение для комплексной реализации широкого круга оздоровительных и воспитательных задач. В рациональном сочетании с другими видами работы по физическому воспитанию, они помогают создать целесообразный двигательный режим, который служит повышению функциональных возможностей, улучшению работоспособности и закаленности детей.</w:t>
      </w:r>
      <w:r>
        <w:br/>
        <w:t>Физкультурные праздники значимы для всестороннего развития и воспитания ребят. Во время праздника они принимают заинтересованное участие в разнообразной двигательной деятельности - упражнениях, подвижных и спортивных играх, эстафетах, танцах, аттракционах. Действуя с большим эмоциональным подъемом, стремясь к достижению лучших результатов в условиях соревнования, дети совершенствуются физически. Проявление самостоятельности и инициативы в коллективе сверстников способствуют активному применению дошкольниками приобретенных ранее двигательных умений и навыков, развитию ловкости, быстроты, силы, выносливости, ориентировки в пространстве и др. полезных качеств и способностей.</w:t>
      </w:r>
      <w:r>
        <w:br/>
        <w:t xml:space="preserve">Участие в праздниках и подготовка к ним приносят большое эмоциональное и эстетическое удовлетворение, объединяет детей и взрослых общими радостными переживаниями, надолго остаются в памяти как яркое событие. Совместная с товарищами деятельность, игры, красочное оформление места проведения праздника и отдельных видов соревнований, оригинальные костюмы, красивые цветные эмблемы, звучание музыки, торжественное открытие и закрытие праздника влияют на развитие у ребят чувства красоты, хорошего вкуса, воображения. Все это стимулирует их творчество. Воспитатели привлекают детей к изготовлению различных поделок, для украшения спортивной площадки и гимнастического зала, расчистки катка, прокладывания лыжни, разметки беговых и велосипедных дорожек, мест для игр, а также подбору и размещению физкультурного оборудования и инвентаря, подготовки костюмов, атрибутов праздника. Даже самые маленькие, не только участники, но и болельщики, получают задания, соответствующие их подготовленности. В следствии такой разносторонней творческой деятельности решаются многие задачи трудового воспитания. Дети обогащаются новыми представлениями и знаниями, у них пробуждается интерес к окружающему, понимании идейной направленности физкультурного </w:t>
      </w:r>
      <w:r>
        <w:lastRenderedPageBreak/>
        <w:t>праздника определенной тематики. Праздники помогают донести до осознания маленьких граждан представления о явлениях общественной жизни. Воспитывать уважение к людям разных профессий, привлекать внимание к выдающимся спортивным достижениям. Пробуждать чувство любви к родному краю и дружба к народам.</w:t>
      </w:r>
      <w:r>
        <w:br/>
        <w:t>Физкультурные праздники оказывают действенное влияние на формирование</w:t>
      </w:r>
      <w:r>
        <w:br/>
        <w:t>детской личности. Совместная деятельность, достижение хороших результатов командой, преодоление трудностей сплачивает коллектив, вызывает чувство ответственности (индивидуальной и коллективной). Дети приучаются сопереживать успехам и неудачам товарищей, уметь радоваться их достижениям, поддерживать хорошие, дружеские взаимоотношения между собой, быть предупредительными и заботливыми к младшим по возрасту. У них воспитывается стремление добиваться не только высоких индивидуальных, но и командных успехов. При этом развивается уважение к партнерам по игре, команде соперников. Соревновательный характер проведения игр и упражнений на празднике способствует воспитанию целеустремленности, настойчивости и находчивости, смелости, решительности и других морально волевых качеств. Участие в физкультурных праздниках помогает детям глубже осознать значение систематических упражнений в двигательных действиях, достижении желаемых результатов, пробуждает интерес к регулярным занятиям физической культурой.</w:t>
      </w:r>
      <w:r>
        <w:br/>
        <w:t>Большое значение имеет слаженное действие взрослых - сотрудников дошкольного учреждения, родителей, представителей шефствующих предприятий и спортивных организаций, их совместное участие в подготовке к программе праздника. (веселых играх, плясках, соревнованиях, аттракционах, песнях и т.п.)</w:t>
      </w:r>
      <w:r>
        <w:br/>
        <w:t>Положительный пример взрослых служит повышению родительского авторитета. Привлечение их к участию в детских физкультурных праздниках содействует пропаганде физической культуре и спорта среди широких слоев населения и является одной из форм работы коллектива дошкольного учреждения с родителями по физвоспитанию. Кроме того, физкультурные праздники содействуют улучшению физкультурно-массовой работы среди детей и взрослых.</w:t>
      </w:r>
    </w:p>
    <w:sectPr w:rsidR="004C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25527"/>
    <w:rsid w:val="004C5381"/>
    <w:rsid w:val="00925527"/>
    <w:rsid w:val="009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2014-11-20T13:30:00Z</dcterms:created>
  <dcterms:modified xsi:type="dcterms:W3CDTF">2014-11-20T13:30:00Z</dcterms:modified>
</cp:coreProperties>
</file>