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23" w:rsidRPr="00404CB8" w:rsidRDefault="007D5FE1" w:rsidP="007D5FE1">
      <w:pPr>
        <w:pStyle w:val="Style2"/>
        <w:widowControl/>
        <w:spacing w:before="67"/>
        <w:rPr>
          <w:rStyle w:val="FontStyle25"/>
          <w:color w:val="31849B" w:themeColor="accent5" w:themeShade="BF"/>
          <w:sz w:val="28"/>
          <w:szCs w:val="28"/>
        </w:rPr>
      </w:pPr>
      <w:r w:rsidRPr="00404CB8">
        <w:rPr>
          <w:rStyle w:val="FontStyle25"/>
          <w:color w:val="31849B" w:themeColor="accent5" w:themeShade="BF"/>
          <w:sz w:val="28"/>
          <w:szCs w:val="28"/>
        </w:rPr>
        <w:t>Индивидуальный образовательный маршрут</w:t>
      </w:r>
    </w:p>
    <w:p w:rsidR="00404CB8" w:rsidRDefault="007D5FE1" w:rsidP="007D5FE1">
      <w:pPr>
        <w:pStyle w:val="Style2"/>
        <w:widowControl/>
        <w:tabs>
          <w:tab w:val="left" w:leader="underscore" w:pos="3307"/>
        </w:tabs>
        <w:rPr>
          <w:rStyle w:val="FontStyle25"/>
          <w:color w:val="31849B" w:themeColor="accent5" w:themeShade="BF"/>
          <w:sz w:val="28"/>
          <w:szCs w:val="28"/>
        </w:rPr>
      </w:pPr>
      <w:r w:rsidRPr="00404CB8">
        <w:rPr>
          <w:rStyle w:val="FontStyle25"/>
          <w:color w:val="31849B" w:themeColor="accent5" w:themeShade="BF"/>
          <w:sz w:val="28"/>
          <w:szCs w:val="28"/>
        </w:rPr>
        <w:t xml:space="preserve"> воспитанника подготовительной группы </w:t>
      </w:r>
    </w:p>
    <w:p w:rsidR="007D5FE1" w:rsidRPr="00404CB8" w:rsidRDefault="007D5FE1" w:rsidP="007D5FE1">
      <w:pPr>
        <w:pStyle w:val="Style2"/>
        <w:widowControl/>
        <w:tabs>
          <w:tab w:val="left" w:leader="underscore" w:pos="3307"/>
        </w:tabs>
        <w:rPr>
          <w:rStyle w:val="FontStyle25"/>
          <w:color w:val="31849B" w:themeColor="accent5" w:themeShade="BF"/>
          <w:sz w:val="28"/>
          <w:szCs w:val="28"/>
        </w:rPr>
      </w:pPr>
      <w:r w:rsidRPr="00404CB8">
        <w:rPr>
          <w:rStyle w:val="FontStyle25"/>
          <w:i/>
          <w:color w:val="000000" w:themeColor="text1"/>
          <w:sz w:val="28"/>
          <w:szCs w:val="28"/>
        </w:rPr>
        <w:t>Сапожникова Радмира</w:t>
      </w:r>
      <w:r w:rsidRPr="00404CB8">
        <w:rPr>
          <w:rStyle w:val="FontStyle25"/>
          <w:color w:val="31849B" w:themeColor="accent5" w:themeShade="BF"/>
          <w:sz w:val="28"/>
          <w:szCs w:val="28"/>
        </w:rPr>
        <w:t xml:space="preserve"> </w:t>
      </w:r>
    </w:p>
    <w:p w:rsidR="007D5FE1" w:rsidRPr="00404CB8" w:rsidRDefault="007D5FE1" w:rsidP="007D5FE1">
      <w:pPr>
        <w:pStyle w:val="Style2"/>
        <w:widowControl/>
        <w:tabs>
          <w:tab w:val="left" w:leader="underscore" w:pos="3307"/>
        </w:tabs>
        <w:rPr>
          <w:rStyle w:val="FontStyle25"/>
          <w:color w:val="31849B" w:themeColor="accent5" w:themeShade="BF"/>
          <w:sz w:val="28"/>
          <w:szCs w:val="28"/>
        </w:rPr>
      </w:pPr>
      <w:r w:rsidRPr="00404CB8">
        <w:rPr>
          <w:rStyle w:val="FontStyle25"/>
          <w:color w:val="31849B" w:themeColor="accent5" w:themeShade="BF"/>
          <w:sz w:val="28"/>
          <w:szCs w:val="28"/>
        </w:rPr>
        <w:t>по направлению «Лыжная подготовка»</w:t>
      </w:r>
    </w:p>
    <w:p w:rsidR="00241C23" w:rsidRPr="00404CB8" w:rsidRDefault="007D5FE1" w:rsidP="007D5FE1">
      <w:pPr>
        <w:pStyle w:val="Style2"/>
        <w:widowControl/>
        <w:tabs>
          <w:tab w:val="left" w:leader="underscore" w:pos="3307"/>
        </w:tabs>
        <w:rPr>
          <w:rStyle w:val="FontStyle25"/>
          <w:color w:val="31849B" w:themeColor="accent5" w:themeShade="BF"/>
          <w:sz w:val="28"/>
          <w:szCs w:val="28"/>
        </w:rPr>
      </w:pPr>
      <w:r w:rsidRPr="00404CB8">
        <w:rPr>
          <w:rStyle w:val="FontStyle25"/>
          <w:color w:val="31849B" w:themeColor="accent5" w:themeShade="BF"/>
          <w:sz w:val="28"/>
          <w:szCs w:val="28"/>
        </w:rPr>
        <w:t>МАДОУ г</w:t>
      </w:r>
      <w:proofErr w:type="gramStart"/>
      <w:r w:rsidRPr="00404CB8">
        <w:rPr>
          <w:rStyle w:val="FontStyle25"/>
          <w:color w:val="31849B" w:themeColor="accent5" w:themeShade="BF"/>
          <w:sz w:val="28"/>
          <w:szCs w:val="28"/>
        </w:rPr>
        <w:t>.Н</w:t>
      </w:r>
      <w:proofErr w:type="gramEnd"/>
      <w:r w:rsidRPr="00404CB8">
        <w:rPr>
          <w:rStyle w:val="FontStyle25"/>
          <w:color w:val="31849B" w:themeColor="accent5" w:themeShade="BF"/>
          <w:sz w:val="28"/>
          <w:szCs w:val="28"/>
        </w:rPr>
        <w:t>ижневартовска ЦРР-ДС №44 «Золотой ключик»</w:t>
      </w:r>
    </w:p>
    <w:p w:rsidR="007D5FE1" w:rsidRPr="00404CB8" w:rsidRDefault="007D5FE1" w:rsidP="007D5FE1">
      <w:pPr>
        <w:pStyle w:val="Style2"/>
        <w:widowControl/>
        <w:tabs>
          <w:tab w:val="left" w:leader="underscore" w:pos="3307"/>
        </w:tabs>
        <w:rPr>
          <w:rStyle w:val="FontStyle25"/>
          <w:color w:val="31849B" w:themeColor="accent5" w:themeShade="BF"/>
          <w:sz w:val="28"/>
          <w:szCs w:val="28"/>
        </w:rPr>
      </w:pPr>
      <w:r w:rsidRPr="00404CB8">
        <w:rPr>
          <w:rStyle w:val="FontStyle25"/>
          <w:color w:val="31849B" w:themeColor="accent5" w:themeShade="BF"/>
          <w:sz w:val="28"/>
          <w:szCs w:val="28"/>
        </w:rPr>
        <w:t>на 2013-2014 учебный год</w:t>
      </w:r>
    </w:p>
    <w:p w:rsidR="00CA492F" w:rsidRPr="00CA492F" w:rsidRDefault="00CA492F" w:rsidP="007D5FE1">
      <w:pPr>
        <w:pStyle w:val="Style17"/>
        <w:widowControl/>
        <w:spacing w:line="240" w:lineRule="auto"/>
        <w:jc w:val="left"/>
        <w:rPr>
          <w:rStyle w:val="FontStyle21"/>
          <w:sz w:val="28"/>
          <w:szCs w:val="28"/>
          <w:u w:val="single"/>
        </w:rPr>
      </w:pPr>
    </w:p>
    <w:p w:rsidR="00241C23" w:rsidRPr="00404CB8" w:rsidRDefault="00241C23" w:rsidP="007D5FE1">
      <w:pPr>
        <w:pStyle w:val="Style17"/>
        <w:widowControl/>
        <w:spacing w:line="240" w:lineRule="auto"/>
        <w:jc w:val="left"/>
        <w:rPr>
          <w:rStyle w:val="FontStyle21"/>
          <w:i/>
          <w:sz w:val="28"/>
          <w:szCs w:val="28"/>
        </w:rPr>
      </w:pPr>
      <w:r w:rsidRPr="00404CB8">
        <w:rPr>
          <w:rStyle w:val="FontStyle21"/>
          <w:i/>
          <w:sz w:val="28"/>
          <w:szCs w:val="28"/>
          <w:u w:val="single"/>
        </w:rPr>
        <w:t>Актуальность:</w:t>
      </w:r>
      <w:r w:rsidR="00404CB8">
        <w:rPr>
          <w:rStyle w:val="FontStyle21"/>
          <w:i/>
          <w:sz w:val="28"/>
          <w:szCs w:val="28"/>
          <w:u w:val="single"/>
        </w:rPr>
        <w:t xml:space="preserve"> </w:t>
      </w:r>
      <w:r w:rsidRPr="00404CB8">
        <w:rPr>
          <w:rStyle w:val="FontStyle21"/>
          <w:i/>
          <w:sz w:val="28"/>
          <w:szCs w:val="28"/>
        </w:rPr>
        <w:t>Создание услов</w:t>
      </w:r>
      <w:r w:rsidR="007D5FE1" w:rsidRPr="00404CB8">
        <w:rPr>
          <w:rStyle w:val="FontStyle21"/>
          <w:i/>
          <w:sz w:val="28"/>
          <w:szCs w:val="28"/>
        </w:rPr>
        <w:t>ий для жизненного личностного  самоопределения воспитанника.</w:t>
      </w:r>
    </w:p>
    <w:p w:rsidR="00CA492F" w:rsidRPr="00404CB8" w:rsidRDefault="00CA492F" w:rsidP="007D5FE1">
      <w:pPr>
        <w:pStyle w:val="Style17"/>
        <w:widowControl/>
        <w:spacing w:line="240" w:lineRule="auto"/>
        <w:jc w:val="left"/>
        <w:rPr>
          <w:rStyle w:val="FontStyle21"/>
          <w:i/>
          <w:sz w:val="28"/>
          <w:szCs w:val="28"/>
          <w:u w:val="single"/>
        </w:rPr>
      </w:pPr>
    </w:p>
    <w:p w:rsidR="007D5FE1" w:rsidRPr="00404CB8" w:rsidRDefault="00241C23" w:rsidP="007D5FE1">
      <w:pPr>
        <w:pStyle w:val="Style17"/>
        <w:widowControl/>
        <w:spacing w:line="240" w:lineRule="auto"/>
        <w:jc w:val="left"/>
        <w:rPr>
          <w:rStyle w:val="FontStyle21"/>
          <w:i/>
          <w:sz w:val="28"/>
          <w:szCs w:val="28"/>
        </w:rPr>
      </w:pPr>
      <w:r w:rsidRPr="00404CB8">
        <w:rPr>
          <w:rStyle w:val="FontStyle21"/>
          <w:i/>
          <w:sz w:val="28"/>
          <w:szCs w:val="28"/>
          <w:u w:val="single"/>
        </w:rPr>
        <w:t>Цель:</w:t>
      </w:r>
      <w:r w:rsidRPr="00404CB8">
        <w:rPr>
          <w:rStyle w:val="FontStyle21"/>
          <w:i/>
          <w:sz w:val="28"/>
          <w:szCs w:val="28"/>
        </w:rPr>
        <w:t xml:space="preserve"> Развитие индивидуальных способностей</w:t>
      </w:r>
      <w:r w:rsidR="007D5FE1" w:rsidRPr="00404CB8">
        <w:rPr>
          <w:rStyle w:val="FontStyle21"/>
          <w:i/>
          <w:sz w:val="28"/>
          <w:szCs w:val="28"/>
        </w:rPr>
        <w:t>.</w:t>
      </w:r>
    </w:p>
    <w:p w:rsidR="00CA492F" w:rsidRPr="00404CB8" w:rsidRDefault="00CA492F" w:rsidP="00CB6137">
      <w:pPr>
        <w:pStyle w:val="Style17"/>
        <w:spacing w:line="240" w:lineRule="auto"/>
        <w:rPr>
          <w:rStyle w:val="FontStyle21"/>
          <w:i/>
          <w:sz w:val="28"/>
          <w:szCs w:val="28"/>
          <w:u w:val="single"/>
        </w:rPr>
      </w:pPr>
    </w:p>
    <w:p w:rsidR="00CB6137" w:rsidRPr="00404CB8" w:rsidRDefault="00241C23" w:rsidP="00CB6137">
      <w:pPr>
        <w:pStyle w:val="Style17"/>
        <w:spacing w:line="240" w:lineRule="auto"/>
        <w:rPr>
          <w:rStyle w:val="FontStyle21"/>
          <w:i/>
          <w:sz w:val="28"/>
          <w:szCs w:val="28"/>
        </w:rPr>
      </w:pPr>
      <w:r w:rsidRPr="00404CB8">
        <w:rPr>
          <w:rStyle w:val="FontStyle21"/>
          <w:i/>
          <w:sz w:val="28"/>
          <w:szCs w:val="28"/>
          <w:u w:val="single"/>
        </w:rPr>
        <w:t>Задачи:</w:t>
      </w:r>
      <w:r w:rsidR="00404CB8">
        <w:rPr>
          <w:rStyle w:val="FontStyle21"/>
          <w:i/>
          <w:sz w:val="28"/>
          <w:szCs w:val="28"/>
          <w:u w:val="single"/>
        </w:rPr>
        <w:t xml:space="preserve"> </w:t>
      </w:r>
      <w:r w:rsidR="00CB6137" w:rsidRPr="00404CB8">
        <w:rPr>
          <w:rStyle w:val="FontStyle21"/>
          <w:i/>
          <w:sz w:val="28"/>
          <w:szCs w:val="28"/>
        </w:rPr>
        <w:t xml:space="preserve">Привитие интереса к занятиям лыжным спортом. </w:t>
      </w:r>
    </w:p>
    <w:p w:rsidR="00CB6137" w:rsidRPr="00404CB8" w:rsidRDefault="00CB6137" w:rsidP="00CB6137">
      <w:pPr>
        <w:pStyle w:val="Style17"/>
        <w:spacing w:line="240" w:lineRule="auto"/>
        <w:rPr>
          <w:rStyle w:val="FontStyle21"/>
          <w:i/>
          <w:sz w:val="28"/>
          <w:szCs w:val="28"/>
        </w:rPr>
      </w:pPr>
      <w:r w:rsidRPr="00404CB8">
        <w:rPr>
          <w:rStyle w:val="FontStyle21"/>
          <w:i/>
          <w:sz w:val="28"/>
          <w:szCs w:val="28"/>
        </w:rPr>
        <w:t>Приобретение разносторонне физической подготовленности на основе</w:t>
      </w:r>
    </w:p>
    <w:p w:rsidR="00CB6137" w:rsidRPr="00404CB8" w:rsidRDefault="00CB6137" w:rsidP="00CB6137">
      <w:pPr>
        <w:pStyle w:val="Style17"/>
        <w:spacing w:line="240" w:lineRule="auto"/>
        <w:rPr>
          <w:rStyle w:val="FontStyle21"/>
          <w:i/>
          <w:sz w:val="28"/>
          <w:szCs w:val="28"/>
        </w:rPr>
      </w:pPr>
      <w:r w:rsidRPr="00404CB8">
        <w:rPr>
          <w:rStyle w:val="FontStyle21"/>
          <w:i/>
          <w:sz w:val="28"/>
          <w:szCs w:val="28"/>
        </w:rPr>
        <w:t xml:space="preserve">комплексного применения различных упражнений. </w:t>
      </w:r>
    </w:p>
    <w:p w:rsidR="00CB6137" w:rsidRPr="00404CB8" w:rsidRDefault="00CB6137" w:rsidP="00CB6137">
      <w:pPr>
        <w:pStyle w:val="Style17"/>
        <w:spacing w:line="240" w:lineRule="auto"/>
        <w:rPr>
          <w:rStyle w:val="FontStyle21"/>
          <w:i/>
          <w:sz w:val="28"/>
          <w:szCs w:val="28"/>
        </w:rPr>
      </w:pPr>
      <w:r w:rsidRPr="00404CB8">
        <w:rPr>
          <w:rStyle w:val="FontStyle21"/>
          <w:i/>
          <w:sz w:val="28"/>
          <w:szCs w:val="28"/>
        </w:rPr>
        <w:t xml:space="preserve">Овладение основами техники </w:t>
      </w:r>
      <w:r w:rsidR="006B6476" w:rsidRPr="00404CB8">
        <w:rPr>
          <w:rStyle w:val="FontStyle21"/>
          <w:i/>
          <w:sz w:val="28"/>
          <w:szCs w:val="28"/>
        </w:rPr>
        <w:t xml:space="preserve">классического </w:t>
      </w:r>
      <w:r w:rsidRPr="00404CB8">
        <w:rPr>
          <w:rStyle w:val="FontStyle21"/>
          <w:i/>
          <w:sz w:val="28"/>
          <w:szCs w:val="28"/>
        </w:rPr>
        <w:t xml:space="preserve"> лыжного хода.</w:t>
      </w:r>
    </w:p>
    <w:p w:rsidR="00CB6137" w:rsidRPr="00404CB8" w:rsidRDefault="00CB6137" w:rsidP="00CB6137">
      <w:pPr>
        <w:pStyle w:val="Style17"/>
        <w:widowControl/>
        <w:spacing w:line="240" w:lineRule="auto"/>
        <w:jc w:val="left"/>
        <w:rPr>
          <w:rStyle w:val="FontStyle21"/>
          <w:i/>
          <w:sz w:val="28"/>
          <w:szCs w:val="28"/>
        </w:rPr>
      </w:pPr>
      <w:r w:rsidRPr="00404CB8">
        <w:rPr>
          <w:rStyle w:val="FontStyle21"/>
          <w:i/>
          <w:sz w:val="28"/>
          <w:szCs w:val="28"/>
        </w:rPr>
        <w:t>Воспитание черт спортивного характера.</w:t>
      </w:r>
    </w:p>
    <w:p w:rsidR="00CA492F" w:rsidRPr="00404CB8" w:rsidRDefault="00CA492F" w:rsidP="00CB6137">
      <w:pPr>
        <w:pStyle w:val="Style17"/>
        <w:widowControl/>
        <w:spacing w:line="240" w:lineRule="auto"/>
        <w:jc w:val="left"/>
        <w:rPr>
          <w:rStyle w:val="FontStyle21"/>
          <w:i/>
          <w:sz w:val="28"/>
          <w:szCs w:val="28"/>
          <w:u w:val="single"/>
        </w:rPr>
      </w:pPr>
    </w:p>
    <w:p w:rsidR="00CB6137" w:rsidRPr="00404CB8" w:rsidRDefault="00241C23" w:rsidP="00CB6137">
      <w:pPr>
        <w:pStyle w:val="Style17"/>
        <w:widowControl/>
        <w:spacing w:line="240" w:lineRule="auto"/>
        <w:jc w:val="left"/>
        <w:rPr>
          <w:rStyle w:val="FontStyle21"/>
          <w:i/>
          <w:sz w:val="28"/>
          <w:szCs w:val="28"/>
        </w:rPr>
      </w:pPr>
      <w:r w:rsidRPr="00404CB8">
        <w:rPr>
          <w:rStyle w:val="FontStyle21"/>
          <w:i/>
          <w:sz w:val="28"/>
          <w:szCs w:val="28"/>
          <w:u w:val="single"/>
        </w:rPr>
        <w:t>Количество занятий в неделю</w:t>
      </w:r>
      <w:r w:rsidRPr="00404CB8">
        <w:rPr>
          <w:rStyle w:val="FontStyle21"/>
          <w:i/>
          <w:sz w:val="28"/>
          <w:szCs w:val="28"/>
        </w:rPr>
        <w:t>:</w:t>
      </w:r>
      <w:r w:rsidR="007D5FE1" w:rsidRPr="00404CB8">
        <w:rPr>
          <w:rStyle w:val="FontStyle21"/>
          <w:i/>
          <w:sz w:val="28"/>
          <w:szCs w:val="28"/>
        </w:rPr>
        <w:t xml:space="preserve"> 3 </w:t>
      </w:r>
    </w:p>
    <w:p w:rsidR="00241C23" w:rsidRPr="00404CB8" w:rsidRDefault="007D5FE1" w:rsidP="00CA492F">
      <w:pPr>
        <w:pStyle w:val="Style17"/>
        <w:widowControl/>
        <w:spacing w:line="240" w:lineRule="auto"/>
        <w:jc w:val="left"/>
        <w:rPr>
          <w:i/>
          <w:sz w:val="28"/>
          <w:szCs w:val="28"/>
        </w:rPr>
      </w:pPr>
      <w:r w:rsidRPr="00404CB8">
        <w:rPr>
          <w:rStyle w:val="FontStyle21"/>
          <w:i/>
          <w:sz w:val="28"/>
          <w:szCs w:val="28"/>
          <w:u w:val="single"/>
        </w:rPr>
        <w:t>Способы оценки успехов воспитанника</w:t>
      </w:r>
      <w:r w:rsidRPr="00404CB8">
        <w:rPr>
          <w:rStyle w:val="FontStyle21"/>
          <w:i/>
          <w:sz w:val="28"/>
          <w:szCs w:val="28"/>
        </w:rPr>
        <w:t xml:space="preserve">:  </w:t>
      </w:r>
      <w:r w:rsidR="00CB6137" w:rsidRPr="00404CB8">
        <w:rPr>
          <w:rStyle w:val="FontStyle21"/>
          <w:i/>
          <w:sz w:val="28"/>
          <w:szCs w:val="28"/>
        </w:rPr>
        <w:t xml:space="preserve">городские </w:t>
      </w:r>
      <w:r w:rsidRPr="00404CB8">
        <w:rPr>
          <w:rStyle w:val="FontStyle21"/>
          <w:i/>
          <w:sz w:val="28"/>
          <w:szCs w:val="28"/>
        </w:rPr>
        <w:t>соревнования</w:t>
      </w:r>
      <w:r w:rsidR="00CB6137" w:rsidRPr="00404CB8">
        <w:rPr>
          <w:rStyle w:val="FontStyle21"/>
          <w:i/>
          <w:sz w:val="28"/>
          <w:szCs w:val="28"/>
        </w:rPr>
        <w:t xml:space="preserve"> по лыжным гонкам</w:t>
      </w:r>
      <w:r w:rsidR="00CA492F" w:rsidRPr="00404CB8">
        <w:rPr>
          <w:rStyle w:val="FontStyle21"/>
          <w:i/>
          <w:sz w:val="28"/>
          <w:szCs w:val="28"/>
        </w:rPr>
        <w:t>.</w:t>
      </w:r>
    </w:p>
    <w:p w:rsidR="00241C23" w:rsidRDefault="00241C23" w:rsidP="00241C23">
      <w:pPr>
        <w:pStyle w:val="Style17"/>
        <w:widowControl/>
        <w:spacing w:line="240" w:lineRule="exact"/>
        <w:ind w:left="2362"/>
        <w:rPr>
          <w:sz w:val="28"/>
          <w:szCs w:val="28"/>
        </w:rPr>
      </w:pPr>
    </w:p>
    <w:p w:rsidR="00241C23" w:rsidRDefault="00241C23" w:rsidP="00241C23">
      <w:pPr>
        <w:pStyle w:val="Style17"/>
        <w:widowControl/>
        <w:spacing w:before="91" w:line="240" w:lineRule="auto"/>
        <w:ind w:left="2362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Реал</w:t>
      </w:r>
      <w:r w:rsidR="007D5FE1">
        <w:rPr>
          <w:rStyle w:val="FontStyle21"/>
          <w:sz w:val="28"/>
          <w:szCs w:val="28"/>
        </w:rPr>
        <w:t>изация индивидуального маршрута</w:t>
      </w:r>
    </w:p>
    <w:p w:rsidR="00910FE7" w:rsidRDefault="00910FE7" w:rsidP="00241C23">
      <w:pPr>
        <w:pStyle w:val="Style17"/>
        <w:widowControl/>
        <w:spacing w:before="91" w:line="240" w:lineRule="auto"/>
        <w:ind w:left="2362"/>
        <w:rPr>
          <w:rStyle w:val="FontStyle21"/>
          <w:sz w:val="28"/>
          <w:szCs w:val="28"/>
        </w:rPr>
      </w:pPr>
    </w:p>
    <w:p w:rsidR="00241C23" w:rsidRDefault="00241C23" w:rsidP="00241C23">
      <w:pPr>
        <w:spacing w:after="245" w:line="1" w:lineRule="exact"/>
      </w:pPr>
    </w:p>
    <w:tbl>
      <w:tblPr>
        <w:tblStyle w:val="-5"/>
        <w:tblW w:w="9793" w:type="dxa"/>
        <w:tblLayout w:type="fixed"/>
        <w:tblLook w:val="04A0"/>
      </w:tblPr>
      <w:tblGrid>
        <w:gridCol w:w="1418"/>
        <w:gridCol w:w="1560"/>
        <w:gridCol w:w="4677"/>
        <w:gridCol w:w="2138"/>
      </w:tblGrid>
      <w:tr w:rsidR="00CB6137" w:rsidTr="00404CB8">
        <w:trPr>
          <w:cnfStyle w:val="100000000000"/>
        </w:trPr>
        <w:tc>
          <w:tcPr>
            <w:cnfStyle w:val="001000000000"/>
            <w:tcW w:w="1418" w:type="dxa"/>
            <w:hideMark/>
          </w:tcPr>
          <w:p w:rsidR="00CB6137" w:rsidRPr="00910FE7" w:rsidRDefault="00CB6137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7"/>
                <w:rFonts w:eastAsiaTheme="minorEastAsia"/>
                <w:sz w:val="24"/>
                <w:szCs w:val="24"/>
              </w:rPr>
              <w:t xml:space="preserve">     </w:t>
            </w:r>
            <w:r w:rsidR="00910FE7">
              <w:rPr>
                <w:rStyle w:val="FontStyle27"/>
                <w:rFonts w:eastAsiaTheme="minorEastAsia"/>
                <w:b/>
                <w:sz w:val="24"/>
                <w:szCs w:val="24"/>
              </w:rPr>
              <w:t xml:space="preserve"> М</w:t>
            </w:r>
            <w:r w:rsidRPr="00910FE7">
              <w:rPr>
                <w:rStyle w:val="FontStyle27"/>
                <w:rFonts w:eastAsiaTheme="minorEastAsia"/>
                <w:b/>
                <w:sz w:val="24"/>
                <w:szCs w:val="24"/>
              </w:rPr>
              <w:t>есяц</w:t>
            </w:r>
          </w:p>
        </w:tc>
        <w:tc>
          <w:tcPr>
            <w:tcW w:w="1560" w:type="dxa"/>
            <w:hideMark/>
          </w:tcPr>
          <w:p w:rsidR="00CB6137" w:rsidRPr="007D5FE1" w:rsidRDefault="00910FE7">
            <w:pPr>
              <w:pStyle w:val="Style15"/>
              <w:widowControl/>
              <w:jc w:val="left"/>
              <w:cnfStyle w:val="100000000000"/>
              <w:rPr>
                <w:rStyle w:val="FontStyle27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7"/>
                <w:rFonts w:eastAsiaTheme="minorEastAsia"/>
                <w:sz w:val="24"/>
                <w:szCs w:val="24"/>
              </w:rPr>
              <w:t xml:space="preserve">      Н</w:t>
            </w:r>
            <w:r w:rsidR="00CB6137">
              <w:rPr>
                <w:rStyle w:val="FontStyle27"/>
                <w:rFonts w:eastAsiaTheme="minorEastAsia"/>
                <w:sz w:val="24"/>
                <w:szCs w:val="24"/>
              </w:rPr>
              <w:t>еделя</w:t>
            </w:r>
          </w:p>
        </w:tc>
        <w:tc>
          <w:tcPr>
            <w:tcW w:w="4677" w:type="dxa"/>
            <w:hideMark/>
          </w:tcPr>
          <w:p w:rsidR="00CB6137" w:rsidRPr="007D5FE1" w:rsidRDefault="00CB6137">
            <w:pPr>
              <w:pStyle w:val="Style15"/>
              <w:widowControl/>
              <w:spacing w:line="278" w:lineRule="exact"/>
              <w:ind w:left="480"/>
              <w:jc w:val="left"/>
              <w:cnfStyle w:val="100000000000"/>
              <w:rPr>
                <w:rStyle w:val="FontStyle27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7"/>
                <w:rFonts w:eastAsiaTheme="minorEastAsia"/>
                <w:sz w:val="24"/>
                <w:szCs w:val="24"/>
              </w:rPr>
              <w:t>Содержание занятия</w:t>
            </w:r>
          </w:p>
        </w:tc>
        <w:tc>
          <w:tcPr>
            <w:tcW w:w="2138" w:type="dxa"/>
            <w:hideMark/>
          </w:tcPr>
          <w:p w:rsidR="00CB6137" w:rsidRPr="007D5FE1" w:rsidRDefault="00CB6137" w:rsidP="007D5FE1">
            <w:pPr>
              <w:pStyle w:val="Style15"/>
              <w:widowControl/>
              <w:ind w:left="312"/>
              <w:cnfStyle w:val="100000000000"/>
              <w:rPr>
                <w:rStyle w:val="FontStyle27"/>
                <w:rFonts w:eastAsiaTheme="minorEastAsia"/>
                <w:b/>
                <w:sz w:val="24"/>
                <w:szCs w:val="24"/>
              </w:rPr>
            </w:pPr>
            <w:r w:rsidRPr="007D5FE1">
              <w:rPr>
                <w:rStyle w:val="FontStyle27"/>
                <w:rFonts w:eastAsiaTheme="minorEastAsia"/>
                <w:sz w:val="24"/>
                <w:szCs w:val="24"/>
              </w:rPr>
              <w:t>Результат занятия</w:t>
            </w:r>
          </w:p>
        </w:tc>
      </w:tr>
      <w:tr w:rsidR="009D35F7" w:rsidTr="00404CB8">
        <w:trPr>
          <w:cnfStyle w:val="000000100000"/>
        </w:trPr>
        <w:tc>
          <w:tcPr>
            <w:cnfStyle w:val="001000000000"/>
            <w:tcW w:w="1418" w:type="dxa"/>
            <w:vMerge w:val="restart"/>
          </w:tcPr>
          <w:p w:rsidR="009D35F7" w:rsidRDefault="009D35F7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  <w:p w:rsidR="009D35F7" w:rsidRPr="00CB6137" w:rsidRDefault="009D35F7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CB6137">
              <w:rPr>
                <w:rFonts w:eastAsiaTheme="minorEastAsia"/>
              </w:rPr>
              <w:t>ноябрь</w:t>
            </w:r>
          </w:p>
        </w:tc>
        <w:tc>
          <w:tcPr>
            <w:tcW w:w="1560" w:type="dxa"/>
          </w:tcPr>
          <w:p w:rsidR="009D35F7" w:rsidRPr="00CB6137" w:rsidRDefault="009D35F7" w:rsidP="00CB6137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677" w:type="dxa"/>
          </w:tcPr>
          <w:p w:rsidR="009D35F7" w:rsidRPr="00CB6137" w:rsidRDefault="009D35F7" w:rsidP="00CB6137">
            <w:pPr>
              <w:pStyle w:val="Style16"/>
              <w:spacing w:line="240" w:lineRule="auto"/>
              <w:cnfStyle w:val="000000100000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 xml:space="preserve">Правила поведения и техника безопасности </w:t>
            </w:r>
            <w:r w:rsidRPr="00CB6137">
              <w:rPr>
                <w:rStyle w:val="FontStyle22"/>
                <w:rFonts w:eastAsiaTheme="minorEastAsia"/>
                <w:sz w:val="24"/>
                <w:szCs w:val="24"/>
              </w:rPr>
              <w:t>наз</w:t>
            </w:r>
            <w:r>
              <w:rPr>
                <w:rStyle w:val="FontStyle22"/>
                <w:rFonts w:eastAsiaTheme="minorEastAsia"/>
                <w:sz w:val="24"/>
                <w:szCs w:val="24"/>
              </w:rPr>
              <w:t>анятиях. Лыжный инвентарь,</w:t>
            </w:r>
            <w:r w:rsidRPr="00CB6137">
              <w:rPr>
                <w:rStyle w:val="FontStyle22"/>
                <w:rFonts w:eastAsiaTheme="minorEastAsia"/>
                <w:sz w:val="24"/>
                <w:szCs w:val="24"/>
              </w:rPr>
              <w:t xml:space="preserve"> одежд</w:t>
            </w:r>
            <w:r>
              <w:rPr>
                <w:rStyle w:val="FontStyle22"/>
                <w:rFonts w:eastAsiaTheme="minorEastAsia"/>
                <w:sz w:val="24"/>
                <w:szCs w:val="24"/>
              </w:rPr>
              <w:t xml:space="preserve">а и </w:t>
            </w:r>
            <w:r w:rsidRPr="00CB6137">
              <w:rPr>
                <w:rStyle w:val="FontStyle22"/>
                <w:rFonts w:eastAsiaTheme="minorEastAsia"/>
                <w:sz w:val="24"/>
                <w:szCs w:val="24"/>
              </w:rPr>
              <w:t>обувь</w:t>
            </w:r>
            <w:r>
              <w:rPr>
                <w:rStyle w:val="FontStyle22"/>
                <w:rFonts w:eastAsiaTheme="minorEastAsia"/>
                <w:sz w:val="24"/>
                <w:szCs w:val="24"/>
              </w:rPr>
              <w:t>. Теоретическая часть подготовки – презентации, демонстрационный материал, видеоматериал соревнований</w:t>
            </w:r>
          </w:p>
        </w:tc>
        <w:tc>
          <w:tcPr>
            <w:tcW w:w="2138" w:type="dxa"/>
            <w:hideMark/>
          </w:tcPr>
          <w:p w:rsidR="009D35F7" w:rsidRDefault="009D35F7">
            <w:pPr>
              <w:pStyle w:val="Style16"/>
              <w:widowControl/>
              <w:spacing w:line="274" w:lineRule="exact"/>
              <w:cnfStyle w:val="000000100000"/>
              <w:rPr>
                <w:rStyle w:val="FontStyle22"/>
                <w:rFonts w:eastAsiaTheme="minorEastAsia"/>
                <w:sz w:val="24"/>
                <w:szCs w:val="24"/>
              </w:rPr>
            </w:pPr>
          </w:p>
          <w:p w:rsidR="00910FE7" w:rsidRPr="00CB6137" w:rsidRDefault="00910FE7">
            <w:pPr>
              <w:pStyle w:val="Style16"/>
              <w:widowControl/>
              <w:spacing w:line="274" w:lineRule="exact"/>
              <w:cnfStyle w:val="000000100000"/>
              <w:rPr>
                <w:rStyle w:val="FontStyle22"/>
                <w:rFonts w:eastAsiaTheme="minorEastAsia"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sz w:val="24"/>
                <w:szCs w:val="24"/>
              </w:rPr>
              <w:t>+</w:t>
            </w:r>
          </w:p>
        </w:tc>
      </w:tr>
      <w:tr w:rsidR="009D35F7" w:rsidTr="00404CB8">
        <w:tc>
          <w:tcPr>
            <w:cnfStyle w:val="001000000000"/>
            <w:tcW w:w="1418" w:type="dxa"/>
            <w:vMerge/>
          </w:tcPr>
          <w:p w:rsidR="009D35F7" w:rsidRPr="00CB6137" w:rsidRDefault="009D35F7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9D35F7" w:rsidRPr="00CB6137" w:rsidRDefault="009D35F7" w:rsidP="00CB6137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2-3</w:t>
            </w:r>
          </w:p>
        </w:tc>
        <w:tc>
          <w:tcPr>
            <w:tcW w:w="4677" w:type="dxa"/>
          </w:tcPr>
          <w:p w:rsidR="009D35F7" w:rsidRPr="00CB6137" w:rsidRDefault="009D35F7">
            <w:pPr>
              <w:pStyle w:val="Style7"/>
              <w:widowControl/>
              <w:spacing w:line="276" w:lineRule="auto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Общая физическая подготовка с использованием тренажёров</w:t>
            </w:r>
            <w:r w:rsidR="0003598F">
              <w:rPr>
                <w:rFonts w:eastAsiaTheme="minorEastAsia"/>
              </w:rPr>
              <w:t>, имитационные движения лыжника.</w:t>
            </w:r>
          </w:p>
        </w:tc>
        <w:tc>
          <w:tcPr>
            <w:tcW w:w="2138" w:type="dxa"/>
          </w:tcPr>
          <w:p w:rsidR="009D35F7" w:rsidRDefault="0020369A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  <w:p w:rsidR="006B6476" w:rsidRDefault="006B6476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</w:p>
          <w:p w:rsidR="006B6476" w:rsidRPr="00CB6137" w:rsidRDefault="006B6476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</w:tr>
      <w:tr w:rsidR="009D35F7" w:rsidTr="00404CB8">
        <w:trPr>
          <w:cnfStyle w:val="000000100000"/>
        </w:trPr>
        <w:tc>
          <w:tcPr>
            <w:cnfStyle w:val="001000000000"/>
            <w:tcW w:w="1418" w:type="dxa"/>
            <w:vMerge/>
          </w:tcPr>
          <w:p w:rsidR="009D35F7" w:rsidRPr="00CB6137" w:rsidRDefault="009D35F7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9D35F7" w:rsidRPr="00CB6137" w:rsidRDefault="009D35F7" w:rsidP="00CB6137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677" w:type="dxa"/>
          </w:tcPr>
          <w:p w:rsidR="009D35F7" w:rsidRPr="00CB6137" w:rsidRDefault="009D35F7">
            <w:pPr>
              <w:pStyle w:val="Style7"/>
              <w:widowControl/>
              <w:spacing w:line="276" w:lineRule="auto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Занятия на спортивной площадке: умение одевать и снимать лыжи, выполнять повороты на месте, положение туловища при ходьбе на лыжах, страховка</w:t>
            </w:r>
          </w:p>
        </w:tc>
        <w:tc>
          <w:tcPr>
            <w:tcW w:w="2138" w:type="dxa"/>
          </w:tcPr>
          <w:p w:rsidR="009D35F7" w:rsidRPr="00CB6137" w:rsidRDefault="0020369A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</w:tr>
      <w:tr w:rsidR="00C52BC5" w:rsidTr="00404CB8">
        <w:tc>
          <w:tcPr>
            <w:cnfStyle w:val="001000000000"/>
            <w:tcW w:w="1418" w:type="dxa"/>
            <w:vMerge w:val="restart"/>
          </w:tcPr>
          <w:p w:rsidR="00C52BC5" w:rsidRDefault="00C52BC5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  <w:p w:rsidR="00C52BC5" w:rsidRPr="00CB6137" w:rsidRDefault="00C52BC5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декабрь</w:t>
            </w:r>
          </w:p>
        </w:tc>
        <w:tc>
          <w:tcPr>
            <w:tcW w:w="1560" w:type="dxa"/>
          </w:tcPr>
          <w:p w:rsidR="00C52BC5" w:rsidRDefault="00C52BC5" w:rsidP="00CB6137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677" w:type="dxa"/>
          </w:tcPr>
          <w:p w:rsidR="00C52BC5" w:rsidRDefault="00C52BC5">
            <w:pPr>
              <w:pStyle w:val="Style7"/>
              <w:widowControl/>
              <w:spacing w:line="276" w:lineRule="auto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Цикличные упражнения в спортивном зале для развития выносливости.</w:t>
            </w:r>
          </w:p>
          <w:p w:rsidR="00C52BC5" w:rsidRDefault="00C52BC5">
            <w:pPr>
              <w:pStyle w:val="Style7"/>
              <w:widowControl/>
              <w:spacing w:line="276" w:lineRule="auto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Ходьба на лыжах со сложенными назад руками</w:t>
            </w:r>
            <w:r w:rsidRPr="009D35F7">
              <w:rPr>
                <w:rFonts w:eastAsiaTheme="minorEastAsia"/>
              </w:rPr>
              <w:t>.</w:t>
            </w:r>
          </w:p>
        </w:tc>
        <w:tc>
          <w:tcPr>
            <w:tcW w:w="2138" w:type="dxa"/>
          </w:tcPr>
          <w:p w:rsidR="00C52BC5" w:rsidRDefault="0020369A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  <w:p w:rsidR="006B6476" w:rsidRDefault="006B6476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</w:p>
          <w:p w:rsidR="006B6476" w:rsidRPr="00CB6137" w:rsidRDefault="006B6476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</w:tr>
      <w:tr w:rsidR="00C52BC5" w:rsidTr="00404CB8">
        <w:trPr>
          <w:cnfStyle w:val="000000100000"/>
        </w:trPr>
        <w:tc>
          <w:tcPr>
            <w:cnfStyle w:val="001000000000"/>
            <w:tcW w:w="1418" w:type="dxa"/>
            <w:vMerge/>
          </w:tcPr>
          <w:p w:rsidR="00C52BC5" w:rsidRPr="00CB6137" w:rsidRDefault="00C52BC5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C52BC5" w:rsidRDefault="00C52BC5" w:rsidP="00CB6137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677" w:type="dxa"/>
          </w:tcPr>
          <w:p w:rsidR="00C52BC5" w:rsidRDefault="00C52BC5">
            <w:pPr>
              <w:pStyle w:val="Style7"/>
              <w:widowControl/>
              <w:spacing w:line="276" w:lineRule="auto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Прыжковые задания с преодолением полосы препятствий в спортивном зале.</w:t>
            </w:r>
          </w:p>
          <w:p w:rsidR="00C52BC5" w:rsidRDefault="00C52BC5">
            <w:pPr>
              <w:pStyle w:val="Style7"/>
              <w:widowControl/>
              <w:spacing w:line="276" w:lineRule="auto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Ходьба по лыжне с изменением темпа.</w:t>
            </w:r>
          </w:p>
        </w:tc>
        <w:tc>
          <w:tcPr>
            <w:tcW w:w="2138" w:type="dxa"/>
          </w:tcPr>
          <w:p w:rsidR="00C52BC5" w:rsidRDefault="0020369A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  <w:p w:rsidR="006B6476" w:rsidRDefault="006B6476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</w:p>
          <w:p w:rsidR="006B6476" w:rsidRPr="00CB6137" w:rsidRDefault="006B6476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</w:tr>
      <w:tr w:rsidR="00C52BC5" w:rsidTr="00404CB8">
        <w:tc>
          <w:tcPr>
            <w:cnfStyle w:val="001000000000"/>
            <w:tcW w:w="1418" w:type="dxa"/>
            <w:vMerge/>
          </w:tcPr>
          <w:p w:rsidR="00C52BC5" w:rsidRPr="00CB6137" w:rsidRDefault="00C52BC5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C52BC5" w:rsidRDefault="00C52BC5" w:rsidP="00CB6137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677" w:type="dxa"/>
          </w:tcPr>
          <w:p w:rsidR="00C52BC5" w:rsidRDefault="00A15182">
            <w:pPr>
              <w:pStyle w:val="Style7"/>
              <w:widowControl/>
              <w:spacing w:line="276" w:lineRule="auto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Круговая тренировка.</w:t>
            </w:r>
          </w:p>
          <w:p w:rsidR="00C52BC5" w:rsidRDefault="00C52BC5">
            <w:pPr>
              <w:pStyle w:val="Style7"/>
              <w:widowControl/>
              <w:spacing w:line="276" w:lineRule="auto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Передвижения на лыжах между флажками.</w:t>
            </w:r>
          </w:p>
        </w:tc>
        <w:tc>
          <w:tcPr>
            <w:tcW w:w="2138" w:type="dxa"/>
          </w:tcPr>
          <w:p w:rsidR="00C52BC5" w:rsidRDefault="0020369A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  <w:p w:rsidR="006B6476" w:rsidRPr="00CB6137" w:rsidRDefault="006B6476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</w:tr>
      <w:tr w:rsidR="00C52BC5" w:rsidTr="00404CB8">
        <w:trPr>
          <w:cnfStyle w:val="000000100000"/>
        </w:trPr>
        <w:tc>
          <w:tcPr>
            <w:cnfStyle w:val="001000000000"/>
            <w:tcW w:w="1418" w:type="dxa"/>
            <w:vMerge/>
          </w:tcPr>
          <w:p w:rsidR="00C52BC5" w:rsidRPr="00CB6137" w:rsidRDefault="00C52BC5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C52BC5" w:rsidRDefault="00C52BC5" w:rsidP="00CB6137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677" w:type="dxa"/>
          </w:tcPr>
          <w:p w:rsidR="00C52BC5" w:rsidRDefault="00A15182">
            <w:pPr>
              <w:pStyle w:val="Style7"/>
              <w:widowControl/>
              <w:spacing w:line="276" w:lineRule="auto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Работа на тренажёрах.</w:t>
            </w:r>
          </w:p>
          <w:p w:rsidR="00C52BC5" w:rsidRDefault="00C52BC5">
            <w:pPr>
              <w:pStyle w:val="Style7"/>
              <w:widowControl/>
              <w:spacing w:line="276" w:lineRule="auto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Спуск со склона до ориентира.</w:t>
            </w:r>
          </w:p>
        </w:tc>
        <w:tc>
          <w:tcPr>
            <w:tcW w:w="2138" w:type="dxa"/>
          </w:tcPr>
          <w:p w:rsidR="00C52BC5" w:rsidRDefault="0020369A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  <w:p w:rsidR="006B6476" w:rsidRPr="00CB6137" w:rsidRDefault="006B6476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</w:tr>
      <w:tr w:rsidR="00CA492F" w:rsidTr="00404CB8">
        <w:tc>
          <w:tcPr>
            <w:cnfStyle w:val="001000000000"/>
            <w:tcW w:w="1418" w:type="dxa"/>
            <w:vMerge w:val="restart"/>
          </w:tcPr>
          <w:p w:rsidR="00A15182" w:rsidRDefault="00A15182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  <w:p w:rsidR="00CA492F" w:rsidRPr="00CB6137" w:rsidRDefault="00CA492F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январь</w:t>
            </w:r>
          </w:p>
        </w:tc>
        <w:tc>
          <w:tcPr>
            <w:tcW w:w="1560" w:type="dxa"/>
          </w:tcPr>
          <w:p w:rsidR="00CA492F" w:rsidRDefault="00CA492F" w:rsidP="00CB6137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677" w:type="dxa"/>
          </w:tcPr>
          <w:p w:rsidR="00CA492F" w:rsidRDefault="00CA492F">
            <w:pPr>
              <w:pStyle w:val="Style7"/>
              <w:widowControl/>
              <w:spacing w:line="276" w:lineRule="auto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Игровые задания, выполняемые совместно с родителями на каникулах на озере: «У кого меньше шагов», «Кто быстрее до финиша»</w:t>
            </w:r>
          </w:p>
        </w:tc>
        <w:tc>
          <w:tcPr>
            <w:tcW w:w="2138" w:type="dxa"/>
          </w:tcPr>
          <w:p w:rsidR="00CA492F" w:rsidRPr="00CB6137" w:rsidRDefault="006B6476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</w:tr>
      <w:tr w:rsidR="00CA492F" w:rsidTr="00404CB8">
        <w:trPr>
          <w:cnfStyle w:val="000000100000"/>
        </w:trPr>
        <w:tc>
          <w:tcPr>
            <w:cnfStyle w:val="001000000000"/>
            <w:tcW w:w="1418" w:type="dxa"/>
            <w:vMerge/>
          </w:tcPr>
          <w:p w:rsidR="00CA492F" w:rsidRPr="00CB6137" w:rsidRDefault="00CA492F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CA492F" w:rsidRDefault="00CA492F" w:rsidP="00CB6137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677" w:type="dxa"/>
          </w:tcPr>
          <w:p w:rsidR="00CA492F" w:rsidRDefault="0003598F">
            <w:pPr>
              <w:pStyle w:val="Style7"/>
              <w:widowControl/>
              <w:spacing w:line="276" w:lineRule="auto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Использование навесных лестниц и досок, гимнастической лестницы в общей физической подготовке.</w:t>
            </w:r>
          </w:p>
          <w:p w:rsidR="00CA492F" w:rsidRDefault="00CA492F">
            <w:pPr>
              <w:pStyle w:val="Style7"/>
              <w:widowControl/>
              <w:spacing w:line="276" w:lineRule="auto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Прыжки-подскоки на месте на двух лыжах, скользящий ход.</w:t>
            </w:r>
          </w:p>
        </w:tc>
        <w:tc>
          <w:tcPr>
            <w:tcW w:w="2138" w:type="dxa"/>
          </w:tcPr>
          <w:p w:rsidR="00CA492F" w:rsidRDefault="006B6476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  <w:p w:rsidR="006B6476" w:rsidRDefault="006B6476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</w:p>
          <w:p w:rsidR="006B6476" w:rsidRDefault="006B6476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</w:p>
          <w:p w:rsidR="006B6476" w:rsidRDefault="006B6476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  <w:p w:rsidR="006B6476" w:rsidRPr="00CB6137" w:rsidRDefault="006B6476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</w:tr>
      <w:tr w:rsidR="00CA492F" w:rsidTr="00404CB8">
        <w:tc>
          <w:tcPr>
            <w:cnfStyle w:val="001000000000"/>
            <w:tcW w:w="1418" w:type="dxa"/>
            <w:vMerge/>
          </w:tcPr>
          <w:p w:rsidR="00CA492F" w:rsidRPr="00CB6137" w:rsidRDefault="00CA492F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CA492F" w:rsidRDefault="00CA492F" w:rsidP="00CB6137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677" w:type="dxa"/>
          </w:tcPr>
          <w:p w:rsidR="00CA492F" w:rsidRDefault="00CA492F">
            <w:pPr>
              <w:pStyle w:val="Style7"/>
              <w:widowControl/>
              <w:spacing w:line="276" w:lineRule="auto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Приставной шаг в сторону, скользящий ход</w:t>
            </w:r>
            <w:r w:rsidR="00FE7E27">
              <w:rPr>
                <w:rFonts w:eastAsiaTheme="minorEastAsia"/>
              </w:rPr>
              <w:t>. Подъём ступающим шагом.</w:t>
            </w:r>
          </w:p>
        </w:tc>
        <w:tc>
          <w:tcPr>
            <w:tcW w:w="2138" w:type="dxa"/>
          </w:tcPr>
          <w:p w:rsidR="00CA492F" w:rsidRDefault="006B6476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  <w:p w:rsidR="006B6476" w:rsidRPr="00CB6137" w:rsidRDefault="006B6476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</w:tr>
      <w:tr w:rsidR="00CA492F" w:rsidTr="00404CB8">
        <w:trPr>
          <w:cnfStyle w:val="000000100000"/>
        </w:trPr>
        <w:tc>
          <w:tcPr>
            <w:cnfStyle w:val="001000000000"/>
            <w:tcW w:w="1418" w:type="dxa"/>
            <w:vMerge/>
          </w:tcPr>
          <w:p w:rsidR="00CA492F" w:rsidRPr="00CB6137" w:rsidRDefault="00CA492F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CA492F" w:rsidRDefault="00CA492F" w:rsidP="00CB6137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677" w:type="dxa"/>
          </w:tcPr>
          <w:p w:rsidR="00CA492F" w:rsidRDefault="00FE7E27">
            <w:pPr>
              <w:pStyle w:val="Style7"/>
              <w:widowControl/>
              <w:spacing w:line="276" w:lineRule="auto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Подъём на склон полуёлочкой.</w:t>
            </w:r>
          </w:p>
          <w:p w:rsidR="00CA492F" w:rsidRDefault="00CA492F">
            <w:pPr>
              <w:pStyle w:val="Style7"/>
              <w:widowControl/>
              <w:spacing w:line="276" w:lineRule="auto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Игровые упражнения на пологом спуске</w:t>
            </w:r>
            <w:r w:rsidR="00FE7E27">
              <w:rPr>
                <w:rFonts w:eastAsiaTheme="minorEastAsia"/>
              </w:rPr>
              <w:t>.</w:t>
            </w:r>
          </w:p>
        </w:tc>
        <w:tc>
          <w:tcPr>
            <w:tcW w:w="2138" w:type="dxa"/>
          </w:tcPr>
          <w:p w:rsidR="00CA492F" w:rsidRDefault="006B6476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  <w:p w:rsidR="006B6476" w:rsidRPr="00CB6137" w:rsidRDefault="006B6476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</w:tr>
      <w:tr w:rsidR="00A15182" w:rsidTr="00404CB8">
        <w:tc>
          <w:tcPr>
            <w:cnfStyle w:val="001000000000"/>
            <w:tcW w:w="1418" w:type="dxa"/>
            <w:vMerge w:val="restart"/>
          </w:tcPr>
          <w:p w:rsidR="00A15182" w:rsidRDefault="00A15182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  <w:p w:rsidR="00A15182" w:rsidRPr="00CB6137" w:rsidRDefault="00A15182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февраль</w:t>
            </w:r>
          </w:p>
        </w:tc>
        <w:tc>
          <w:tcPr>
            <w:tcW w:w="1560" w:type="dxa"/>
          </w:tcPr>
          <w:p w:rsidR="00A15182" w:rsidRDefault="00A15182" w:rsidP="00CB6137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677" w:type="dxa"/>
          </w:tcPr>
          <w:p w:rsidR="00A15182" w:rsidRDefault="00A15182">
            <w:pPr>
              <w:pStyle w:val="Style7"/>
              <w:widowControl/>
              <w:spacing w:line="276" w:lineRule="auto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Общая физическая подготовка с использованием тренажёров.</w:t>
            </w:r>
          </w:p>
          <w:p w:rsidR="00A15182" w:rsidRDefault="00A15182">
            <w:pPr>
              <w:pStyle w:val="Style7"/>
              <w:widowControl/>
              <w:spacing w:line="276" w:lineRule="auto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Попеременный двухшажный ход.</w:t>
            </w:r>
          </w:p>
        </w:tc>
        <w:tc>
          <w:tcPr>
            <w:tcW w:w="2138" w:type="dxa"/>
          </w:tcPr>
          <w:p w:rsidR="00A15182" w:rsidRDefault="006B6476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  <w:p w:rsidR="006B6476" w:rsidRDefault="006B6476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</w:p>
          <w:p w:rsidR="006B6476" w:rsidRPr="00CB6137" w:rsidRDefault="006B6476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</w:tr>
      <w:tr w:rsidR="00A15182" w:rsidTr="00404CB8">
        <w:trPr>
          <w:cnfStyle w:val="000000100000"/>
        </w:trPr>
        <w:tc>
          <w:tcPr>
            <w:cnfStyle w:val="001000000000"/>
            <w:tcW w:w="1418" w:type="dxa"/>
            <w:vMerge/>
          </w:tcPr>
          <w:p w:rsidR="00A15182" w:rsidRPr="00CB6137" w:rsidRDefault="00A15182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A15182" w:rsidRDefault="00A15182" w:rsidP="00CB6137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677" w:type="dxa"/>
          </w:tcPr>
          <w:p w:rsidR="00A15182" w:rsidRDefault="00A15182">
            <w:pPr>
              <w:pStyle w:val="Style7"/>
              <w:widowControl/>
              <w:spacing w:line="276" w:lineRule="auto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Беговые упражнения в спортивном зале с преодолением препятствий.Попеременный двухшажный ход со сменой направления.</w:t>
            </w:r>
          </w:p>
        </w:tc>
        <w:tc>
          <w:tcPr>
            <w:tcW w:w="2138" w:type="dxa"/>
          </w:tcPr>
          <w:p w:rsidR="00A15182" w:rsidRDefault="006B6476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  <w:p w:rsidR="006B6476" w:rsidRDefault="006B6476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</w:p>
          <w:p w:rsidR="006B6476" w:rsidRPr="00CB6137" w:rsidRDefault="006B6476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</w:tr>
      <w:tr w:rsidR="00A15182" w:rsidTr="00404CB8">
        <w:tc>
          <w:tcPr>
            <w:cnfStyle w:val="001000000000"/>
            <w:tcW w:w="1418" w:type="dxa"/>
            <w:vMerge/>
          </w:tcPr>
          <w:p w:rsidR="00A15182" w:rsidRPr="00CB6137" w:rsidRDefault="00A15182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A15182" w:rsidRDefault="00A15182" w:rsidP="00CB6137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677" w:type="dxa"/>
          </w:tcPr>
          <w:p w:rsidR="00A15182" w:rsidRDefault="00A15182">
            <w:pPr>
              <w:pStyle w:val="Style7"/>
              <w:widowControl/>
              <w:spacing w:line="276" w:lineRule="auto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Круговая тренировка в спортивном зале.</w:t>
            </w:r>
          </w:p>
          <w:p w:rsidR="00A15182" w:rsidRDefault="00A15182">
            <w:pPr>
              <w:pStyle w:val="Style7"/>
              <w:widowControl/>
              <w:spacing w:line="276" w:lineRule="auto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Попеременный двухшажный ход с изменением темпа движения</w:t>
            </w:r>
            <w:r w:rsidR="00FE7E27">
              <w:rPr>
                <w:rFonts w:eastAsiaTheme="minorEastAsia"/>
              </w:rPr>
              <w:t>.</w:t>
            </w:r>
          </w:p>
        </w:tc>
        <w:tc>
          <w:tcPr>
            <w:tcW w:w="2138" w:type="dxa"/>
          </w:tcPr>
          <w:p w:rsidR="00A15182" w:rsidRDefault="006B6476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  <w:p w:rsidR="006B6476" w:rsidRPr="00CB6137" w:rsidRDefault="006B6476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</w:tr>
      <w:tr w:rsidR="00A15182" w:rsidTr="00404CB8">
        <w:trPr>
          <w:cnfStyle w:val="000000100000"/>
        </w:trPr>
        <w:tc>
          <w:tcPr>
            <w:cnfStyle w:val="001000000000"/>
            <w:tcW w:w="1418" w:type="dxa"/>
            <w:vMerge/>
          </w:tcPr>
          <w:p w:rsidR="00A15182" w:rsidRPr="00CB6137" w:rsidRDefault="00A15182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A15182" w:rsidRDefault="00A15182" w:rsidP="00CB6137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677" w:type="dxa"/>
          </w:tcPr>
          <w:p w:rsidR="00C318FF" w:rsidRDefault="00C318FF">
            <w:pPr>
              <w:pStyle w:val="Style7"/>
              <w:widowControl/>
              <w:spacing w:line="276" w:lineRule="auto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Подъём лесенкой.</w:t>
            </w:r>
          </w:p>
          <w:p w:rsidR="00A15182" w:rsidRDefault="00FE7E27">
            <w:pPr>
              <w:pStyle w:val="Style7"/>
              <w:widowControl/>
              <w:spacing w:line="276" w:lineRule="auto"/>
              <w:cnfStyle w:val="000000100000"/>
              <w:rPr>
                <w:rFonts w:eastAsiaTheme="minorEastAsia"/>
              </w:rPr>
            </w:pPr>
            <w:r w:rsidRPr="00FE7E27">
              <w:rPr>
                <w:rFonts w:eastAsiaTheme="minorEastAsia"/>
              </w:rPr>
              <w:t>Попереме</w:t>
            </w:r>
            <w:r>
              <w:rPr>
                <w:rFonts w:eastAsiaTheme="minorEastAsia"/>
              </w:rPr>
              <w:t>нный двухшажный ход с ускорением</w:t>
            </w:r>
            <w:r w:rsidRPr="00FE7E27">
              <w:rPr>
                <w:rFonts w:eastAsiaTheme="minorEastAsia"/>
              </w:rPr>
              <w:t xml:space="preserve"> темпа движения</w:t>
            </w:r>
            <w:r>
              <w:rPr>
                <w:rFonts w:eastAsiaTheme="minorEastAsia"/>
              </w:rPr>
              <w:t xml:space="preserve"> после старта</w:t>
            </w:r>
            <w:r w:rsidRPr="00FE7E27">
              <w:rPr>
                <w:rFonts w:eastAsiaTheme="minorEastAsia"/>
              </w:rPr>
              <w:t>.</w:t>
            </w:r>
          </w:p>
        </w:tc>
        <w:tc>
          <w:tcPr>
            <w:tcW w:w="2138" w:type="dxa"/>
          </w:tcPr>
          <w:p w:rsidR="00A15182" w:rsidRDefault="006B6476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  <w:p w:rsidR="006B6476" w:rsidRPr="00CB6137" w:rsidRDefault="006B6476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</w:tr>
      <w:tr w:rsidR="0020369A" w:rsidTr="00404CB8">
        <w:tc>
          <w:tcPr>
            <w:cnfStyle w:val="001000000000"/>
            <w:tcW w:w="1418" w:type="dxa"/>
            <w:vMerge w:val="restart"/>
          </w:tcPr>
          <w:p w:rsidR="0020369A" w:rsidRDefault="0020369A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  <w:p w:rsidR="0020369A" w:rsidRPr="00CB6137" w:rsidRDefault="0020369A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март</w:t>
            </w:r>
          </w:p>
        </w:tc>
        <w:tc>
          <w:tcPr>
            <w:tcW w:w="1560" w:type="dxa"/>
          </w:tcPr>
          <w:p w:rsidR="0020369A" w:rsidRDefault="0020369A" w:rsidP="00CB6137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677" w:type="dxa"/>
          </w:tcPr>
          <w:p w:rsidR="0020369A" w:rsidRDefault="0020369A">
            <w:pPr>
              <w:pStyle w:val="Style7"/>
              <w:widowControl/>
              <w:spacing w:line="276" w:lineRule="auto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Городские соревнования «Лыжня России»</w:t>
            </w:r>
          </w:p>
          <w:p w:rsidR="0020369A" w:rsidRDefault="0020369A">
            <w:pPr>
              <w:pStyle w:val="Style7"/>
              <w:widowControl/>
              <w:spacing w:line="276" w:lineRule="auto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среди детей дошкольного возраста</w:t>
            </w:r>
          </w:p>
        </w:tc>
        <w:tc>
          <w:tcPr>
            <w:tcW w:w="2138" w:type="dxa"/>
          </w:tcPr>
          <w:p w:rsidR="0020369A" w:rsidRPr="00CB6137" w:rsidRDefault="0020369A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2 место в личном зачёте среди мальчиков</w:t>
            </w:r>
          </w:p>
        </w:tc>
      </w:tr>
      <w:tr w:rsidR="0020369A" w:rsidTr="00404CB8">
        <w:trPr>
          <w:cnfStyle w:val="000000100000"/>
        </w:trPr>
        <w:tc>
          <w:tcPr>
            <w:cnfStyle w:val="001000000000"/>
            <w:tcW w:w="1418" w:type="dxa"/>
            <w:vMerge/>
          </w:tcPr>
          <w:p w:rsidR="0020369A" w:rsidRPr="00CB6137" w:rsidRDefault="0020369A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20369A" w:rsidRDefault="0020369A" w:rsidP="00CB6137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677" w:type="dxa"/>
          </w:tcPr>
          <w:p w:rsidR="0020369A" w:rsidRDefault="0020369A" w:rsidP="0020369A">
            <w:pPr>
              <w:pStyle w:val="Style7"/>
              <w:widowControl/>
              <w:spacing w:line="276" w:lineRule="auto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Городские соревнования «Лыжня для всех» среди детей дошкольного возраста</w:t>
            </w:r>
          </w:p>
        </w:tc>
        <w:tc>
          <w:tcPr>
            <w:tcW w:w="2138" w:type="dxa"/>
          </w:tcPr>
          <w:p w:rsidR="0020369A" w:rsidRPr="00CB6137" w:rsidRDefault="0020369A" w:rsidP="0020369A">
            <w:pPr>
              <w:pStyle w:val="Style7"/>
              <w:widowControl/>
              <w:spacing w:line="276" w:lineRule="auto"/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 место в личном зачёте среди мальчиков</w:t>
            </w:r>
          </w:p>
        </w:tc>
      </w:tr>
      <w:tr w:rsidR="0020369A" w:rsidTr="00404CB8">
        <w:tc>
          <w:tcPr>
            <w:cnfStyle w:val="001000000000"/>
            <w:tcW w:w="1418" w:type="dxa"/>
            <w:vMerge/>
          </w:tcPr>
          <w:p w:rsidR="0020369A" w:rsidRPr="00CB6137" w:rsidRDefault="0020369A" w:rsidP="00CB6137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20369A" w:rsidRDefault="0020369A" w:rsidP="00CB6137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677" w:type="dxa"/>
          </w:tcPr>
          <w:p w:rsidR="0020369A" w:rsidRDefault="0020369A">
            <w:pPr>
              <w:pStyle w:val="Style7"/>
              <w:widowControl/>
              <w:spacing w:line="276" w:lineRule="auto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Городские лыжные гонки в рамках Спартакиады среди детей дошкольного возраста</w:t>
            </w:r>
          </w:p>
        </w:tc>
        <w:tc>
          <w:tcPr>
            <w:tcW w:w="2138" w:type="dxa"/>
          </w:tcPr>
          <w:p w:rsidR="0020369A" w:rsidRDefault="0020369A" w:rsidP="0020369A">
            <w:pPr>
              <w:pStyle w:val="Style7"/>
              <w:widowControl/>
              <w:spacing w:line="276" w:lineRule="auto"/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2 место в личном зачёте среди мальчиков</w:t>
            </w:r>
          </w:p>
        </w:tc>
      </w:tr>
    </w:tbl>
    <w:p w:rsidR="00241C23" w:rsidRDefault="00241C23" w:rsidP="00241C23">
      <w:pPr>
        <w:pStyle w:val="Style17"/>
        <w:widowControl/>
        <w:spacing w:line="240" w:lineRule="exact"/>
        <w:rPr>
          <w:sz w:val="28"/>
          <w:szCs w:val="28"/>
        </w:rPr>
      </w:pPr>
    </w:p>
    <w:p w:rsidR="00241C23" w:rsidRDefault="00241C23" w:rsidP="00241C23">
      <w:pPr>
        <w:pStyle w:val="Style17"/>
        <w:widowControl/>
        <w:spacing w:line="240" w:lineRule="exact"/>
        <w:rPr>
          <w:sz w:val="28"/>
          <w:szCs w:val="28"/>
        </w:rPr>
      </w:pPr>
    </w:p>
    <w:p w:rsidR="00241C23" w:rsidRDefault="00241C23" w:rsidP="00241C23">
      <w:pPr>
        <w:pStyle w:val="Style17"/>
        <w:widowControl/>
        <w:spacing w:line="240" w:lineRule="exact"/>
        <w:rPr>
          <w:sz w:val="28"/>
          <w:szCs w:val="28"/>
        </w:rPr>
      </w:pPr>
    </w:p>
    <w:p w:rsidR="00241C23" w:rsidRDefault="00241C23" w:rsidP="00241C23">
      <w:pPr>
        <w:pStyle w:val="Style17"/>
        <w:widowControl/>
        <w:spacing w:line="240" w:lineRule="exact"/>
        <w:rPr>
          <w:sz w:val="28"/>
          <w:szCs w:val="28"/>
        </w:rPr>
      </w:pPr>
    </w:p>
    <w:p w:rsidR="007D5FE1" w:rsidRDefault="007D5FE1" w:rsidP="00241C23">
      <w:pPr>
        <w:rPr>
          <w:rStyle w:val="FontStyle21"/>
          <w:sz w:val="28"/>
          <w:szCs w:val="28"/>
        </w:rPr>
      </w:pPr>
    </w:p>
    <w:p w:rsidR="007D5FE1" w:rsidRDefault="007D5FE1" w:rsidP="00241C23">
      <w:pPr>
        <w:rPr>
          <w:rStyle w:val="FontStyle21"/>
          <w:sz w:val="28"/>
          <w:szCs w:val="28"/>
        </w:rPr>
      </w:pPr>
    </w:p>
    <w:p w:rsidR="00910FE7" w:rsidRDefault="00910FE7">
      <w:bookmarkStart w:id="0" w:name="_GoBack"/>
      <w:bookmarkEnd w:id="0"/>
    </w:p>
    <w:sectPr w:rsidR="00910FE7" w:rsidSect="00404CB8">
      <w:pgSz w:w="11906" w:h="16838"/>
      <w:pgMar w:top="709" w:right="850" w:bottom="1134" w:left="1701" w:header="708" w:footer="708" w:gutter="0"/>
      <w:pgBorders w:offsetFrom="page">
        <w:top w:val="flowersDaisies" w:sz="10" w:space="24" w:color="31849B" w:themeColor="accent5" w:themeShade="BF"/>
        <w:left w:val="flowersDaisies" w:sz="10" w:space="24" w:color="31849B" w:themeColor="accent5" w:themeShade="BF"/>
        <w:bottom w:val="flowersDaisies" w:sz="10" w:space="24" w:color="31849B" w:themeColor="accent5" w:themeShade="BF"/>
        <w:right w:val="flowersDaisies" w:sz="10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A88"/>
    <w:rsid w:val="0003598F"/>
    <w:rsid w:val="001E0A88"/>
    <w:rsid w:val="0020369A"/>
    <w:rsid w:val="00241C23"/>
    <w:rsid w:val="00404CB8"/>
    <w:rsid w:val="00476DC7"/>
    <w:rsid w:val="004D5DAD"/>
    <w:rsid w:val="006B6476"/>
    <w:rsid w:val="007D5FE1"/>
    <w:rsid w:val="00910FE7"/>
    <w:rsid w:val="009D35F7"/>
    <w:rsid w:val="00A15182"/>
    <w:rsid w:val="00C318FF"/>
    <w:rsid w:val="00C52BC5"/>
    <w:rsid w:val="00CA492F"/>
    <w:rsid w:val="00CB6137"/>
    <w:rsid w:val="00FE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41C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41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41C2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41C2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41C2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241C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241C23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241C23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241C23"/>
    <w:rPr>
      <w:rFonts w:ascii="Times New Roman" w:hAnsi="Times New Roman" w:cs="Times New Roman" w:hint="default"/>
      <w:b/>
      <w:bCs/>
      <w:sz w:val="22"/>
      <w:szCs w:val="22"/>
    </w:rPr>
  </w:style>
  <w:style w:type="table" w:styleId="2-5">
    <w:name w:val="Medium Shading 2 Accent 5"/>
    <w:basedOn w:val="a1"/>
    <w:uiPriority w:val="64"/>
    <w:rsid w:val="00404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404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Colorful Grid Accent 5"/>
    <w:basedOn w:val="a1"/>
    <w:uiPriority w:val="73"/>
    <w:rsid w:val="00404C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41C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41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41C2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41C2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41C2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241C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241C23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241C23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241C2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9</cp:revision>
  <dcterms:created xsi:type="dcterms:W3CDTF">2014-10-12T14:54:00Z</dcterms:created>
  <dcterms:modified xsi:type="dcterms:W3CDTF">2014-10-15T05:50:00Z</dcterms:modified>
</cp:coreProperties>
</file>