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D3E8E" w:rsidRPr="006D3E8E" w:rsidTr="0095651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00"/>
            </w:tblGrid>
            <w:tr w:rsidR="006D3E8E" w:rsidRPr="006D3E8E">
              <w:trPr>
                <w:trHeight w:val="510"/>
                <w:tblCellSpacing w:w="0" w:type="dxa"/>
                <w:jc w:val="center"/>
              </w:trPr>
              <w:tc>
                <w:tcPr>
                  <w:tcW w:w="11700" w:type="dxa"/>
                  <w:tcMar>
                    <w:top w:w="65" w:type="dxa"/>
                    <w:left w:w="2595" w:type="dxa"/>
                    <w:bottom w:w="0" w:type="dxa"/>
                    <w:right w:w="0" w:type="dxa"/>
                  </w:tcMar>
                  <w:hideMark/>
                </w:tcPr>
                <w:p w:rsidR="006D3E8E" w:rsidRPr="006D3E8E" w:rsidRDefault="006D3E8E" w:rsidP="006D3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CC5D28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D3E8E" w:rsidRPr="006D3E8E">
              <w:trPr>
                <w:trHeight w:val="570"/>
                <w:tblCellSpacing w:w="0" w:type="dxa"/>
                <w:jc w:val="center"/>
              </w:trPr>
              <w:tc>
                <w:tcPr>
                  <w:tcW w:w="11700" w:type="dxa"/>
                  <w:tcMar>
                    <w:top w:w="39" w:type="dxa"/>
                    <w:left w:w="0" w:type="dxa"/>
                    <w:bottom w:w="0" w:type="dxa"/>
                    <w:right w:w="1946" w:type="dxa"/>
                  </w:tcMar>
                  <w:hideMark/>
                </w:tcPr>
                <w:p w:rsidR="006D3E8E" w:rsidRPr="006D3E8E" w:rsidRDefault="006D3E8E" w:rsidP="0095651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6A37B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D3E8E" w:rsidRPr="006D3E8E">
              <w:trPr>
                <w:trHeight w:val="2130"/>
                <w:tblCellSpacing w:w="0" w:type="dxa"/>
                <w:jc w:val="center"/>
              </w:trPr>
              <w:tc>
                <w:tcPr>
                  <w:tcW w:w="11700" w:type="dxa"/>
                  <w:tcMar>
                    <w:top w:w="778" w:type="dxa"/>
                    <w:left w:w="49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3E8E" w:rsidRPr="006D3E8E" w:rsidRDefault="006D3E8E" w:rsidP="006D3E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D3E8E">
                    <w:rPr>
                      <w:rFonts w:ascii="Tahoma" w:eastAsia="Times New Roman" w:hAnsi="Tahoma" w:cs="Tahoma"/>
                      <w:color w:val="0000CD"/>
                      <w:sz w:val="40"/>
                      <w:szCs w:val="40"/>
                      <w:lang w:eastAsia="ru-RU"/>
                    </w:rPr>
                    <w:t xml:space="preserve">"Воспитание детей" </w:t>
                  </w:r>
                </w:p>
                <w:p w:rsidR="006D3E8E" w:rsidRPr="006D3E8E" w:rsidRDefault="006D3E8E" w:rsidP="006D3E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6D3E8E">
                    <w:rPr>
                      <w:rFonts w:ascii="Tahoma" w:eastAsia="Times New Roman" w:hAnsi="Tahoma" w:cs="Tahoma"/>
                      <w:color w:val="0000CD"/>
                      <w:sz w:val="24"/>
                      <w:szCs w:val="24"/>
                      <w:lang w:eastAsia="ru-RU"/>
                    </w:rPr>
                    <w:t xml:space="preserve">сайт </w:t>
                  </w:r>
                  <w:proofErr w:type="spellStart"/>
                  <w:r w:rsidRPr="006D3E8E">
                    <w:rPr>
                      <w:rFonts w:ascii="Tahoma" w:eastAsia="Times New Roman" w:hAnsi="Tahoma" w:cs="Tahoma"/>
                      <w:color w:val="0000CD"/>
                      <w:sz w:val="24"/>
                      <w:szCs w:val="24"/>
                      <w:lang w:eastAsia="ru-RU"/>
                    </w:rPr>
                    <w:t>Тоньшевой</w:t>
                  </w:r>
                  <w:proofErr w:type="spellEnd"/>
                  <w:r w:rsidRPr="006D3E8E">
                    <w:rPr>
                      <w:rFonts w:ascii="Tahoma" w:eastAsia="Times New Roman" w:hAnsi="Tahoma" w:cs="Tahoma"/>
                      <w:color w:val="0000CD"/>
                      <w:sz w:val="24"/>
                      <w:szCs w:val="24"/>
                      <w:lang w:eastAsia="ru-RU"/>
                    </w:rPr>
                    <w:t xml:space="preserve"> Аллы Николаевны</w:t>
                  </w:r>
                </w:p>
              </w:tc>
            </w:tr>
            <w:tr w:rsidR="006D3E8E" w:rsidRPr="006D3E8E">
              <w:trPr>
                <w:trHeight w:val="825"/>
                <w:tblCellSpacing w:w="0" w:type="dxa"/>
                <w:jc w:val="center"/>
              </w:trPr>
              <w:tc>
                <w:tcPr>
                  <w:tcW w:w="11700" w:type="dxa"/>
                  <w:tcMar>
                    <w:top w:w="195" w:type="dxa"/>
                    <w:left w:w="3503" w:type="dxa"/>
                    <w:bottom w:w="0" w:type="dxa"/>
                    <w:right w:w="0" w:type="dxa"/>
                  </w:tcMar>
                  <w:hideMark/>
                </w:tcPr>
                <w:p w:rsidR="006D3E8E" w:rsidRPr="006D3E8E" w:rsidRDefault="006D3E8E" w:rsidP="006D3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D3E8E" w:rsidRPr="006D3E8E" w:rsidRDefault="006D3E8E" w:rsidP="006D3E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6D3E8E" w:rsidRPr="006D3E8E" w:rsidRDefault="006D3E8E" w:rsidP="006D3E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D3E8E" w:rsidRPr="006D3E8E" w:rsidTr="006D3E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0"/>
              <w:gridCol w:w="7154"/>
              <w:gridCol w:w="1101"/>
            </w:tblGrid>
            <w:tr w:rsidR="006D3E8E" w:rsidRPr="006D3E8E">
              <w:trPr>
                <w:tblCellSpacing w:w="75" w:type="dxa"/>
                <w:jc w:val="center"/>
              </w:trPr>
              <w:tc>
                <w:tcPr>
                  <w:tcW w:w="0" w:type="auto"/>
                  <w:hideMark/>
                </w:tcPr>
                <w:p w:rsidR="006D3E8E" w:rsidRPr="006D3E8E" w:rsidRDefault="006D3E8E" w:rsidP="006D3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6D3E8E" w:rsidRPr="006D3E8E" w:rsidRDefault="006D3E8E" w:rsidP="006D3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6994"/>
                  </w:tblGrid>
                  <w:tr w:rsidR="006D3E8E" w:rsidRPr="006D3E8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4" w:space="0" w:color="F6A37B"/>
                          <w:left w:val="single" w:sz="4" w:space="0" w:color="F6A37B"/>
                          <w:bottom w:val="single" w:sz="4" w:space="0" w:color="F6A37B"/>
                          <w:right w:val="single" w:sz="4" w:space="0" w:color="F6A37B"/>
                        </w:tcBorders>
                        <w:shd w:val="clear" w:color="auto" w:fill="FFEBDD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59"/>
                          <w:gridCol w:w="1365"/>
                        </w:tblGrid>
                        <w:tr w:rsidR="006D3E8E" w:rsidRPr="006D3E8E">
                          <w:trPr>
                            <w:tblCellSpacing w:w="0" w:type="dxa"/>
                          </w:trPr>
                          <w:tc>
                            <w:tcPr>
                              <w:tcW w:w="4000" w:type="pct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D3E8E" w:rsidRPr="006D3E8E" w:rsidRDefault="006D3E8E" w:rsidP="006D3E8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D3E8E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pict>
                            <v:rect id="_x0000_i1035" style="width:0;height:.65pt" o:hralign="center" o:hrstd="t" o:hrnoshade="t" o:hr="t" fillcolor="#d99" stroked="f"/>
                          </w:pict>
                        </w:r>
                      </w:p>
                      <w:p w:rsidR="006D3E8E" w:rsidRPr="006D3E8E" w:rsidRDefault="006D3E8E" w:rsidP="006D3E8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34A4A"/>
                            <w:sz w:val="17"/>
                            <w:szCs w:val="17"/>
                            <w:lang w:eastAsia="ru-RU"/>
                          </w:rPr>
                        </w:pPr>
                        <w:r w:rsidRPr="006D3E8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34A4A"/>
                            <w:sz w:val="17"/>
                            <w:szCs w:val="17"/>
                            <w:lang w:eastAsia="ru-RU"/>
                          </w:rPr>
                          <w:t>Техническое творчество в детском саду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6824"/>
                        </w:tblGrid>
                        <w:tr w:rsidR="006D3E8E" w:rsidRPr="006D3E8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DD9999"/>
                              </w:tcBorders>
                              <w:tcMar>
                                <w:top w:w="65" w:type="dxa"/>
                                <w:left w:w="30" w:type="dxa"/>
                                <w:bottom w:w="6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Возможно ли техническое творчество в дошкольном учреждении.....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Обратимся к определениям. Творчество в широком смысле — это деятельность, направленная на получение чего-то нового, неповторимого, и поэтому основным показателем творчества является новизна его результата (художественное произведение, идея, механический прибор и т.п.). Иначе говоря, новизна результата творческой деятельности носит объективный характер, поскольку создается то, что раньше не существовало.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Техническое творчество это вид человеческой деятельности, в результате которого создается технический продукт, обладающий новизной. 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     Многие авторы приравнивают техническое творчество и изобретательство. Изобретательство неотделимо от процесса творчества. Применительно к деятельности взрослых людей (или детей школьного возраста) выделяют относительно самостоятельные виды творчества: техническое и художественное. У дошкольников эти виды творчества еще не выступают в таком обособленном виде, образуя комплексную художественно-техническую деятельность. На первое место ставятся конструктивные или художественные задачи, но сама деятельность еще не расчленена. (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Википедия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).          Так может ли дошкольник придумать изобретение? С большой вероятностью можно утверждать, что нет. Однако творческие возможности детей проявляются уже в дошкольном возрасте, что доказали  отечественные психологи и педагоги (Л.С.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Выготский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, В.В. Давыдов, А.В. Запорожец, Н.Н.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Поддьяков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, Н.А. Ветлугина, Н.П.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Сакулина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, Е.А.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Флерина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и др.). Они определяют детское  творчество как: ² создание ребенком субъективно нового (значимого для </w:t>
                              </w:r>
                              <w:proofErr w:type="gram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ребенка</w:t>
                              </w:r>
                              <w:proofErr w:type="gram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прежде всего) продукта (рисунка, лепки, рассказа, танца, песенки, игры, придуманных ребенком), ² придумывание к известному новых, ранее не используемых деталей, по-новому характеризующих создаваемый образ (в рисунке, рассказе и т.п.), придумывание своего начала, конца, новых действий, характеристик героев и т.п., ² применение усвоенных ранее способов изображения или средств выразительности в новой ситуации (для изображения предметов знакомой формы — на основе овладения мимикой, жестами, вариациями голосов и т.д.), ² проявление ребенком инициативы во всем, придумывание разных вариантов изображения, ситуаций, движений.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Творчеством детей считают и сам процесс создания образов сказки, рассказа, игры-драматизации, в рисовании и т.п., поиски в процессе деятельности способов, путей решения задачи (изобразительной, игровой, музыкальной).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 xml:space="preserve">     Мы считаем необходимым развивать творческое начало в наших воспитанниках, чтобы в дальнейшей жизни они стали творцами и изобретателями в разных сферах нашей жизни. Так как творческие способности детей развиваются в разных видах деятельности, мы организуем целенаправленный, системный воспитательно-образовательный процесс.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Для развития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креативности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дошкольников мы способствуем развитию у детей мышления (особенно образного) и воображения. Учим детей ставить цель и добиваться ее. </w:t>
                              </w:r>
                              <w:proofErr w:type="gram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Предоставляем, по возможности, им самостоятельность и свободу поведения при выборе деятельности, средств ее выполнения, темы, определение собственной задачи и способов ее решения и т.п.). </w:t>
                              </w:r>
                              <w:proofErr w:type="gramEnd"/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Так же стимулируем развитие детского творчества путем положительного отношения к их инициативе и творчеству.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В нашей группе часто устраиваются выставки творчества, как коллективные, посвященные какой либо теме, так и индивидуальные.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Одним из направлений в развитии творчества в нашем саду является художественное творчество и ручной труд.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     Для развития творческих способностей нами широко применяются разные нетрадиционные техники рисования (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Кляксография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набрызги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, с использованием соли, песка и др. материалов, рисование руками, тычками.</w:t>
                              </w:r>
                              <w:proofErr w:type="gram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,</w:t>
                              </w:r>
                              <w:proofErr w:type="gram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ниткография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и другие), аппликации (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Квилинг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, с использованием бросового материала, различные объемные аппликативные техники) и лепки (из соленого теста,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глинокерамики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, лепка с использованием бросового материала, рельефная лепка).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 Особое место занимает в нашей работе ручной труд, где дети знакомятся с разными способами изготовления поделок из ниток, картона, природного и бросового материала. Каждый раз наблюдаешь, какой радостью светятся глаза детей, когда у них получается их творческая работа. С какой гордостью они показывают ее окружающим, своим родителям. Мы надеемся, что благодаря нашей педагогической деятельности в наших воспитанниках непременно разовьются творческие способности.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 xml:space="preserve">Предлагаем вашему вниманию несколько творческих работ выполненных детьми старших групп </w:t>
                              </w:r>
                              <w:proofErr w:type="gramStart"/>
                              <w:r w:rsidRPr="006D3E8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>наше</w:t>
                              </w:r>
                              <w:r w:rsidR="0095651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>го</w:t>
                              </w:r>
                              <w:proofErr w:type="gramEnd"/>
                              <w:r w:rsidR="0095651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 xml:space="preserve"> ДОУ под руководством </w:t>
                              </w:r>
                              <w:proofErr w:type="spellStart"/>
                              <w:r w:rsidR="0095651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>Кыргыс</w:t>
                              </w:r>
                              <w:proofErr w:type="spellEnd"/>
                              <w:r w:rsidR="0095651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 xml:space="preserve"> Л.М., </w:t>
                              </w:r>
                              <w:proofErr w:type="spellStart"/>
                              <w:r w:rsidR="0095651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>Наадым</w:t>
                              </w:r>
                              <w:proofErr w:type="spellEnd"/>
                              <w:r w:rsidR="0095651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 xml:space="preserve"> </w:t>
                              </w:r>
                              <w:r w:rsidRPr="006D3E8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>А.</w:t>
                              </w:r>
                              <w:r w:rsidR="0095651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 xml:space="preserve"> и А, </w:t>
                              </w:r>
                              <w:proofErr w:type="spellStart"/>
                              <w:r w:rsidR="0095651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>Амартаа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 xml:space="preserve"> </w:t>
                              </w:r>
                              <w:r w:rsidR="0095651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>Х.Н.</w:t>
                              </w:r>
                              <w:r w:rsidRPr="006D3E8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813810" cy="3237230"/>
                                    <wp:effectExtent l="19050" t="0" r="0" b="0"/>
                                    <wp:docPr id="12" name="Рисунок 12" descr="http://vocpitateli.ucoz.ru/DSC0357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vocpitateli.ucoz.ru/DSC0357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3810" cy="3237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Выставка рисунков  "С днем рождения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Чебурашка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"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858770" cy="2479675"/>
                                    <wp:effectExtent l="19050" t="0" r="0" b="0"/>
                                    <wp:docPr id="13" name="Рисунок 13" descr="http://vocpitateli.ucoz.ru/P06-02-12_10.1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vocpitateli.ucoz.ru/P06-02-12_10.1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8770" cy="2479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Аппликация методом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тычкования</w:t>
                              </w:r>
                              <w:proofErr w:type="spellEnd"/>
                            </w:p>
                            <w:p w:rsidR="006D3E8E" w:rsidRPr="006D3E8E" w:rsidRDefault="0095651A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Работа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Ичин-Норбу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Снежаны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 и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Сандан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Сайланы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старшая группа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858770" cy="2282190"/>
                                    <wp:effectExtent l="19050" t="0" r="0" b="0"/>
                                    <wp:docPr id="14" name="Рисунок 14" descr="http://vocpitateli.ucoz.ru/P29-02-12_16.3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vocpitateli.ucoz.ru/P29-02-12_16.3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8770" cy="2282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D3E8E" w:rsidRPr="006D3E8E" w:rsidRDefault="0095651A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Левина Ольга и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Серенней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Ариана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старшая группа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858770" cy="2282190"/>
                                    <wp:effectExtent l="19050" t="0" r="0" b="0"/>
                                    <wp:docPr id="15" name="Рисунок 15" descr="http://vocpitateli.ucoz.ru/P06-02-12_10.2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vocpitateli.ucoz.ru/P06-02-12_10.2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8770" cy="2282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858770" cy="2282190"/>
                                    <wp:effectExtent l="19050" t="0" r="0" b="0"/>
                                    <wp:docPr id="16" name="Рисунок 16" descr="http://vocpitateli.ucoz.ru/DSCN093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vocpitateli.ucoz.ru/DSCN093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8770" cy="2282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тестопластика</w:t>
                              </w:r>
                              <w:proofErr w:type="spellEnd"/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858770" cy="2282190"/>
                                    <wp:effectExtent l="19050" t="0" r="0" b="0"/>
                                    <wp:docPr id="17" name="Рисунок 17" descr="http://vocpitateli.ucoz.ru/DSCN0729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vocpitateli.ucoz.ru/DSCN0729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8770" cy="2282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рисование мыльными пузырями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858770" cy="2282190"/>
                                    <wp:effectExtent l="19050" t="0" r="0" b="0"/>
                                    <wp:docPr id="18" name="Рисунок 18" descr="http://vocpitateli.ucoz.ru/DSCN0409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vocpitateli.ucoz.ru/DSCN0409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8770" cy="2282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рисование ладошками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Литература: 1. Богоявленская Д. Б. О предмете и методе исследования творческих способностей.// Психологический ж. Т. 16. №5. 1995. С.49 – 57.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2. Дружинин В.Н. Психология общих способностей.  - М.: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Латерна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Вита, 1995..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3. 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Гатанов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Ю.Б. Развитие личности, способной к творческой самореализации.//</w:t>
                              </w: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Психологичекая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 наука и образование. 1998. № 1, с. 93 – 100. 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     4. Пономарёв Я.А. Психология творчества и педагогика. </w:t>
                              </w:r>
                              <w:proofErr w:type="gramStart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-М</w:t>
                              </w:r>
                              <w:proofErr w:type="gramEnd"/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.: Педагогика, 1976.</w:t>
                              </w:r>
                            </w:p>
                            <w:p w:rsidR="006D3E8E" w:rsidRPr="006D3E8E" w:rsidRDefault="006D3E8E" w:rsidP="006D3E8E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    5.    Прохорова Л.Н. Развиваем творческую активность дошкольников. Опыт работы и разработки занятий. - Владимир: ВОИУУ, 1995. </w:t>
                              </w:r>
                            </w:p>
                          </w:tc>
                        </w:tr>
                        <w:tr w:rsidR="006D3E8E" w:rsidRPr="006D3E8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4" w:space="0" w:color="F6A37B"/>
                                <w:bottom w:val="dashed" w:sz="4" w:space="0" w:color="F6A37B"/>
                              </w:tcBorders>
                              <w:tcMar>
                                <w:top w:w="39" w:type="dxa"/>
                                <w:left w:w="30" w:type="dxa"/>
                                <w:bottom w:w="6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D3E8E" w:rsidRPr="006D3E8E" w:rsidRDefault="006D3E8E" w:rsidP="006D3E8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hyperlink r:id="rId12" w:history="1">
                                <w:r w:rsidRPr="006D3E8E">
                                  <w:rPr>
                                    <w:rFonts w:ascii="Tahoma" w:eastAsia="Times New Roman" w:hAnsi="Tahoma" w:cs="Tahoma"/>
                                    <w:color w:val="AF5E38"/>
                                    <w:sz w:val="16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  <w:p w:rsidR="006D3E8E" w:rsidRPr="006D3E8E" w:rsidRDefault="006D3E8E" w:rsidP="006D3E8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hyperlink r:id="rId13" w:history="1">
                                <w:r w:rsidRPr="006D3E8E">
                                  <w:rPr>
                                    <w:rFonts w:ascii="Tahoma" w:eastAsia="Times New Roman" w:hAnsi="Tahoma" w:cs="Tahoma"/>
                                    <w:color w:val="AF5E38"/>
                                    <w:sz w:val="16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  <w:p w:rsidR="006D3E8E" w:rsidRPr="006D3E8E" w:rsidRDefault="006D3E8E" w:rsidP="006D3E8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hyperlink r:id="rId14" w:history="1">
                                <w:r w:rsidRPr="006D3E8E">
                                  <w:rPr>
                                    <w:rFonts w:ascii="Tahoma" w:eastAsia="Times New Roman" w:hAnsi="Tahoma" w:cs="Tahoma"/>
                                    <w:color w:val="AF5E38"/>
                                    <w:sz w:val="16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  <w:p w:rsidR="006D3E8E" w:rsidRPr="006D3E8E" w:rsidRDefault="006D3E8E" w:rsidP="006D3E8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hyperlink r:id="rId15" w:history="1">
                                <w:r w:rsidRPr="006D3E8E">
                                  <w:rPr>
                                    <w:rFonts w:ascii="Tahoma" w:eastAsia="Times New Roman" w:hAnsi="Tahoma" w:cs="Tahoma"/>
                                    <w:color w:val="AF5E38"/>
                                    <w:sz w:val="16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  <w:p w:rsidR="006D3E8E" w:rsidRPr="006D3E8E" w:rsidRDefault="006D3E8E" w:rsidP="006D3E8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hyperlink r:id="rId16" w:history="1">
                                <w:r w:rsidRPr="006D3E8E">
                                  <w:rPr>
                                    <w:rFonts w:ascii="Tahoma" w:eastAsia="Times New Roman" w:hAnsi="Tahoma" w:cs="Tahoma"/>
                                    <w:color w:val="AF5E38"/>
                                    <w:sz w:val="16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 xml:space="preserve">Категория: </w:t>
                              </w:r>
                              <w:hyperlink r:id="rId17" w:history="1">
                                <w:r w:rsidRPr="006D3E8E">
                                  <w:rPr>
                                    <w:rFonts w:ascii="Tahoma" w:eastAsia="Times New Roman" w:hAnsi="Tahoma" w:cs="Tahoma"/>
                                    <w:color w:val="AF5E38"/>
                                    <w:sz w:val="16"/>
                                    <w:u w:val="single"/>
                                    <w:lang w:eastAsia="ru-RU"/>
                                  </w:rPr>
                                  <w:t>Мои статьи</w:t>
                                </w:r>
                                <w:proofErr w:type="gramStart"/>
                              </w:hyperlink>
                              <w:r w:rsidRPr="006D3E8E"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 xml:space="preserve"> | Д</w:t>
                              </w:r>
                              <w:proofErr w:type="gramEnd"/>
                              <w:r w:rsidRPr="006D3E8E"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 xml:space="preserve">обавил: </w:t>
                              </w:r>
                              <w:hyperlink r:id="rId18" w:history="1">
                                <w:r w:rsidRPr="006D3E8E">
                                  <w:rPr>
                                    <w:rFonts w:ascii="Tahoma" w:eastAsia="Times New Roman" w:hAnsi="Tahoma" w:cs="Tahoma"/>
                                    <w:color w:val="AF5E38"/>
                                    <w:sz w:val="16"/>
                                    <w:u w:val="single"/>
                                    <w:lang w:eastAsia="ru-RU"/>
                                  </w:rPr>
                                  <w:t>Алла</w:t>
                                </w:r>
                              </w:hyperlink>
                              <w:r w:rsidRPr="006D3E8E"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 xml:space="preserve"> (26.09.2013) </w:t>
                              </w:r>
                            </w:p>
                          </w:tc>
                        </w:tr>
                        <w:tr w:rsidR="006D3E8E" w:rsidRPr="006D3E8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dashed" w:sz="4" w:space="0" w:color="F6A37B"/>
                              </w:tcBorders>
                              <w:tcMar>
                                <w:top w:w="39" w:type="dxa"/>
                                <w:left w:w="30" w:type="dxa"/>
                                <w:bottom w:w="6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lastRenderedPageBreak/>
                                <w:t xml:space="preserve">Просмотров: </w:t>
                              </w:r>
                              <w:r w:rsidRPr="006D3E8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>961</w:t>
                              </w:r>
                              <w:r w:rsidRPr="006D3E8E"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 xml:space="preserve"> | Комментарии: </w:t>
                              </w:r>
                              <w:r w:rsidRPr="006D3E8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  <w:r w:rsidRPr="006D3E8E"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 xml:space="preserve"> | Рейтинг: </w:t>
                              </w:r>
                              <w:r w:rsidRPr="006D3E8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>5.0</w:t>
                              </w:r>
                              <w:r w:rsidRPr="006D3E8E">
                                <w:rPr>
                                  <w:rFonts w:ascii="Tahoma" w:eastAsia="Times New Roman" w:hAnsi="Tahoma" w:cs="Tahoma"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>/</w:t>
                              </w:r>
                              <w:r w:rsidRPr="006D3E8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A1A1A"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6D3E8E" w:rsidRPr="006D3E8E" w:rsidRDefault="006D3E8E" w:rsidP="006D3E8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94"/>
                          <w:gridCol w:w="2730"/>
                        </w:tblGrid>
                        <w:tr w:rsidR="006D3E8E" w:rsidRPr="006D3E8E">
                          <w:trPr>
                            <w:trHeight w:val="375"/>
                            <w:tblCellSpacing w:w="0" w:type="dxa"/>
                          </w:trPr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 xml:space="preserve">Всего комментариев: </w:t>
                              </w:r>
                              <w:r w:rsidRPr="006D3E8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3E8E" w:rsidRPr="006D3E8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4" w:space="0" w:color="DD9999"/>
                                  <w:left w:val="single" w:sz="4" w:space="0" w:color="DD9999"/>
                                  <w:bottom w:val="single" w:sz="4" w:space="0" w:color="DD9999"/>
                                  <w:right w:val="single" w:sz="4" w:space="0" w:color="DD9999"/>
                                </w:tblBorders>
                                <w:shd w:val="clear" w:color="auto" w:fill="FFFAF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814"/>
                              </w:tblGrid>
                              <w:tr w:rsidR="006D3E8E" w:rsidRPr="006D3E8E" w:rsidTr="006D3E8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AF8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bookmarkStart w:id="0" w:name="comments"/>
                                    <w:bookmarkEnd w:id="0"/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19" name="Рисунок 19" descr="http://s70.ucoz.net/img/icon/thumbu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://s70.ucoz.net/img/icon/thumbu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20" name="Рисунок 20" descr="http://s70.ucoz.net/img/icon/thumbd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://s70.ucoz.net/img/icon/thumbd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bookmarkStart w:id="1" w:name="ent43"/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instrText xml:space="preserve"> HYPERLINK "http://vocpitateli.ucoz.ru/publ/tekhnichesoke_tvorchestvo_v_detskom_sadu/1-1-0-3" \l "ent43" </w:instrTex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AF5E38"/>
                                        <w:sz w:val="16"/>
                                        <w:u w:val="single"/>
                                        <w:lang w:eastAsia="ru-RU"/>
                                      </w:rPr>
                                      <w:t>5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end"/>
                                    </w:r>
                                    <w:bookmarkEnd w:id="1"/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Ирина К.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  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(11.03.2014 22:27)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Вы </w:t>
                                    </w:r>
                                    <w:proofErr w:type="gramStart"/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очень творческий</w:t>
                                    </w:r>
                                    <w:proofErr w:type="gramEnd"/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человек. Спасибо за это качество.</w:t>
                                    </w:r>
                                  </w:p>
                                </w:tc>
                              </w:tr>
                            </w:tbl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4" w:space="0" w:color="DD9999"/>
                                  <w:left w:val="single" w:sz="4" w:space="0" w:color="DD9999"/>
                                  <w:bottom w:val="single" w:sz="4" w:space="0" w:color="DD9999"/>
                                  <w:right w:val="single" w:sz="4" w:space="0" w:color="DD9999"/>
                                </w:tblBorders>
                                <w:shd w:val="clear" w:color="auto" w:fill="FFFAF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814"/>
                              </w:tblGrid>
                              <w:tr w:rsidR="006D3E8E" w:rsidRPr="006D3E8E" w:rsidTr="006D3E8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AF8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21" name="Рисунок 21" descr="http://s70.ucoz.net/img/icon/thumbu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s70.ucoz.net/img/icon/thumbu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22" name="Рисунок 22" descr="http://s70.ucoz.net/img/icon/thumbd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s70.ucoz.net/img/icon/thumbd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bookmarkStart w:id="2" w:name="ent10"/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instrText xml:space="preserve"> HYPERLINK "http://vocpitateli.ucoz.ru/publ/tekhnichesoke_tvorchestvo_v_detskom_sadu/1-1-0-3" \l "ent10" </w:instrTex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AF5E38"/>
                                        <w:sz w:val="16"/>
                                        <w:u w:val="single"/>
                                        <w:lang w:eastAsia="ru-RU"/>
                                      </w:rPr>
                                      <w:t>4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end"/>
                                    </w:r>
                                    <w:bookmarkEnd w:id="2"/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Валентина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  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(11.10.2012 18:02)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Спасибо за оригинальные идеи. Будем применять их в работе.</w:t>
                                    </w:r>
                                  </w:p>
                                </w:tc>
                              </w:tr>
                            </w:tbl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4" w:space="0" w:color="DD9999"/>
                                  <w:left w:val="single" w:sz="4" w:space="0" w:color="DD9999"/>
                                  <w:bottom w:val="single" w:sz="4" w:space="0" w:color="DD9999"/>
                                  <w:right w:val="single" w:sz="4" w:space="0" w:color="DD9999"/>
                                </w:tblBorders>
                                <w:shd w:val="clear" w:color="auto" w:fill="FFFAF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814"/>
                              </w:tblGrid>
                              <w:tr w:rsidR="006D3E8E" w:rsidRPr="006D3E8E" w:rsidTr="006D3E8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AF8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23" name="Рисунок 23" descr="http://s70.ucoz.net/img/icon/thumbu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://s70.ucoz.net/img/icon/thumbu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24" name="Рисунок 24" descr="http://s70.ucoz.net/img/icon/thumbd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s70.ucoz.net/img/icon/thumbd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bookmarkStart w:id="3" w:name="ent7"/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instrText xml:space="preserve"> HYPERLINK "http://vocpitateli.ucoz.ru/publ/tekhnichesoke_tvorchestvo_v_detskom_sadu/1-1-0-3" \l "ent7" </w:instrTex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AF5E38"/>
                                        <w:sz w:val="16"/>
                                        <w:u w:val="single"/>
                                        <w:lang w:eastAsia="ru-RU"/>
                                      </w:rPr>
                                      <w:t>3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end"/>
                                    </w:r>
                                    <w:bookmarkEnd w:id="3"/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Ирина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  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(30.09.2012 20:03)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Уважаемая коллега. Обязательно воспользуюсь вашими практическими советами.</w:t>
                                    </w:r>
                                  </w:p>
                                </w:tc>
                              </w:tr>
                            </w:tbl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4" w:space="0" w:color="DD9999"/>
                                  <w:left w:val="single" w:sz="4" w:space="0" w:color="DD9999"/>
                                  <w:bottom w:val="single" w:sz="4" w:space="0" w:color="DD9999"/>
                                  <w:right w:val="single" w:sz="4" w:space="0" w:color="DD9999"/>
                                </w:tblBorders>
                                <w:shd w:val="clear" w:color="auto" w:fill="FFFAF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814"/>
                              </w:tblGrid>
                              <w:tr w:rsidR="006D3E8E" w:rsidRPr="006D3E8E" w:rsidTr="006D3E8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AF8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25" name="Рисунок 25" descr="http://s70.ucoz.net/img/icon/thumbu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s70.ucoz.net/img/icon/thumbu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26" name="Рисунок 26" descr="http://s70.ucoz.net/img/icon/thumbd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://s70.ucoz.net/img/icon/thumbd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bookmarkStart w:id="4" w:name="ent4"/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instrText xml:space="preserve"> HYPERLINK "http://vocpitateli.ucoz.ru/publ/tekhnichesoke_tvorchestvo_v_detskom_sadu/1-1-0-3" \l "ent4" </w:instrTex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AF5E38"/>
                                        <w:sz w:val="16"/>
                                        <w:u w:val="single"/>
                                        <w:lang w:eastAsia="ru-RU"/>
                                      </w:rPr>
                                      <w:t>1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end"/>
                                    </w:r>
                                    <w:bookmarkEnd w:id="4"/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Журавлева Наталья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  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(30.09.2012 11:36)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Уважамая</w:t>
                                    </w:r>
                                    <w:proofErr w:type="spellEnd"/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коллега! Мне очень понравилась Ваша статья. Спасибо за размещенный материал. Будем вместе дальше развивать творческие способности детей.</w:t>
                                    </w:r>
                                  </w:p>
                                </w:tc>
                              </w:tr>
                            </w:tbl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4" w:space="0" w:color="DD9999"/>
                                  <w:left w:val="single" w:sz="4" w:space="0" w:color="DD9999"/>
                                  <w:bottom w:val="single" w:sz="4" w:space="0" w:color="DD9999"/>
                                  <w:right w:val="single" w:sz="4" w:space="0" w:color="DD9999"/>
                                </w:tblBorders>
                                <w:shd w:val="clear" w:color="auto" w:fill="FFFAF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814"/>
                              </w:tblGrid>
                              <w:tr w:rsidR="006D3E8E" w:rsidRPr="006D3E8E" w:rsidTr="006D3E8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AF8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  <w:hideMark/>
                                  </w:tcPr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27" name="Рисунок 27" descr="http://s70.ucoz.net/img/icon/thumbu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http://s70.ucoz.net/img/icon/thumbu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5570" cy="99060"/>
                                          <wp:effectExtent l="19050" t="0" r="0" b="0"/>
                                          <wp:docPr id="28" name="Рисунок 28" descr="http://s70.ucoz.net/img/icon/thumbd2_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http://s70.ucoz.net/img/icon/thumbd2_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99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3E8E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bookmarkStart w:id="5" w:name="ent5"/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instrText xml:space="preserve"> HYPERLINK "http://vocpitateli.ucoz.ru/publ/tekhnichesoke_tvorchestvo_v_detskom_sadu/1-1-0-3" \l "ent5" </w:instrTex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AF5E38"/>
                                        <w:sz w:val="16"/>
                                        <w:u w:val="single"/>
                                        <w:lang w:eastAsia="ru-RU"/>
                                      </w:rPr>
                                      <w:t>2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fldChar w:fldCharType="end"/>
                                    </w:r>
                                    <w:bookmarkEnd w:id="5"/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21" w:history="1">
                                      <w:r w:rsidRPr="006D3E8E">
                                        <w:rPr>
                                          <w:rFonts w:ascii="Verdana" w:eastAsia="Times New Roman" w:hAnsi="Verdana" w:cs="Times New Roman"/>
                                          <w:b/>
                                          <w:bCs/>
                                          <w:color w:val="AF5E38"/>
                                          <w:sz w:val="16"/>
                                          <w:u w:val="single"/>
                                          <w:lang w:eastAsia="ru-RU"/>
                                        </w:rPr>
                                        <w:t>Алла</w:t>
                                      </w:r>
                                    </w:hyperlink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  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(30.09.2012 17:07)</w:t>
                                    </w: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hyperlink r:id="rId22" w:tooltip="Алла" w:history="1">
                                      <w:r>
                                        <w:rPr>
                                          <w:rFonts w:ascii="Verdana" w:eastAsia="Times New Roman" w:hAnsi="Verdana" w:cs="Times New Roman"/>
                                          <w:noProof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drawing>
                                          <wp:anchor distT="0" distB="0" distL="0" distR="0" simplePos="0" relativeHeight="251658240" behindDoc="0" locked="0" layoutInCell="1" allowOverlap="0">
                                            <wp:simplePos x="0" y="0"/>
                                            <wp:positionH relativeFrom="column">
                                              <wp:align>left</wp:align>
                                            </wp:positionH>
                                            <wp:positionV relativeFrom="line">
                                              <wp:posOffset>0</wp:posOffset>
                                            </wp:positionV>
                                            <wp:extent cx="285750" cy="285750"/>
                                            <wp:effectExtent l="19050" t="0" r="0" b="0"/>
                                            <wp:wrapSquare wrapText="bothSides"/>
                                            <wp:docPr id="11" name="Рисунок 2" descr="http://s70.ucoz.net/a/17/1178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 descr="http://s70.ucoz.net/a/17/1178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3" cstate="print"/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85750" cy="2857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anchor>
                                        </w:drawing>
                                      </w:r>
                                    </w:hyperlink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89230" cy="189230"/>
                                          <wp:effectExtent l="0" t="0" r="1270" b="0"/>
                                          <wp:docPr id="29" name="Рисунок 29" descr="tong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tong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9230" cy="1892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3E8E" w:rsidRPr="006D3E8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3E8E" w:rsidRPr="006D3E8E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D3E8E" w:rsidRPr="006D3E8E" w:rsidRDefault="006D3E8E" w:rsidP="006D3E8E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6D3E8E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038"/>
                          <w:gridCol w:w="5786"/>
                        </w:tblGrid>
                        <w:tr w:rsidR="006D3E8E" w:rsidRPr="006D3E8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3E8E" w:rsidRPr="006D3E8E">
                          <w:trPr>
                            <w:tblCellSpacing w:w="7" w:type="dxa"/>
                          </w:trPr>
                          <w:tc>
                            <w:tcPr>
                              <w:tcW w:w="750" w:type="pct"/>
                              <w:noWrap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Имя *: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03" type="#_x0000_t75" style="width:123.9pt;height:18.15pt" o:ole="">
                                    <v:imagedata r:id="rId25" o:title=""/>
                                  </v:shape>
                                  <w:control r:id="rId26" w:name="DefaultOcxName" w:shapeid="_x0000_i1103"/>
                                </w:object>
                              </w:r>
                            </w:p>
                          </w:tc>
                        </w:tr>
                        <w:tr w:rsidR="006D3E8E" w:rsidRPr="006D3E8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r w:rsidRPr="006D3E8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Email</w:t>
                              </w:r>
                              <w:proofErr w:type="spellEnd"/>
                              <w:r w:rsidRPr="006D3E8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object w:dxaOrig="1440" w:dyaOrig="1440">
                                  <v:shape id="_x0000_i1102" type="#_x0000_t75" style="width:123.9pt;height:18.15pt" o:ole="">
                                    <v:imagedata r:id="rId25" o:title=""/>
                                  </v:shape>
                                  <w:control r:id="rId27" w:name="DefaultOcxName1" w:shapeid="_x0000_i1102"/>
                                </w:object>
                              </w:r>
                            </w:p>
                          </w:tc>
                        </w:tr>
                        <w:tr w:rsidR="006D3E8E" w:rsidRPr="006D3E8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736"/>
                              </w:tblGrid>
                              <w:tr w:rsidR="006D3E8E" w:rsidRPr="006D3E8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D3E8E" w:rsidRPr="006D3E8E" w:rsidRDefault="006D3E8E" w:rsidP="006D3E8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6D3E8E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object w:dxaOrig="1440" w:dyaOrig="1440">
                                        <v:shape id="_x0000_i1101" type="#_x0000_t75" style="width:211.45pt;height:102.5pt" o:ole="">
                                          <v:imagedata r:id="rId28" o:title=""/>
                                        </v:shape>
                                        <w:control r:id="rId29" w:name="DefaultOcxName2" w:shapeid="_x0000_i110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D3E8E" w:rsidRPr="006D3E8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Код *: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6D3E8E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object w:dxaOrig="1440" w:dyaOrig="1440">
                                  <v:shape id="_x0000_i1100" type="#_x0000_t75" style="width:38.25pt;height:18.15pt" o:ole="">
                                    <v:imagedata r:id="rId30" o:title=""/>
                                  </v:shape>
                                  <w:control r:id="rId31" w:name="DefaultOcxName3" w:shapeid="_x0000_i1100"/>
                                </w:objec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285240" cy="337820"/>
                                    <wp:effectExtent l="19050" t="0" r="0" b="0"/>
                                    <wp:docPr id="30" name="secuImgC" descr="http://vocpitateli.ucoz.ru/secure/?k=237077387287177882;m=addcom70256355;tm=13971200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secuImgC" descr="http://vocpitateli.ucoz.ru/secure/?k=237077387287177882;m=addcom70256355;tm=13971200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5240" cy="337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7315" cy="107315"/>
                                    <wp:effectExtent l="19050" t="0" r="6985" b="0"/>
                                    <wp:docPr id="31" name="Рисунок 31" descr="http://s70.ucoz.net/img/ma/refresh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s70.ucoz.net/img/ma/refresh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315" cy="1073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D3E8E" w:rsidRPr="006D3E8E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6D3E8E" w:rsidRPr="006D3E8E" w:rsidRDefault="006D3E8E" w:rsidP="006D3E8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D3E8E" w:rsidRPr="006D3E8E" w:rsidRDefault="006D3E8E" w:rsidP="006D3E8E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6D3E8E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6D3E8E" w:rsidRPr="006D3E8E" w:rsidRDefault="006D3E8E" w:rsidP="006D3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D3E8E" w:rsidRPr="006D3E8E" w:rsidRDefault="006D3E8E" w:rsidP="006D3E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D3E8E" w:rsidRPr="006D3E8E" w:rsidRDefault="006D3E8E" w:rsidP="006D3E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6D3E8E" w:rsidRPr="006D3E8E" w:rsidRDefault="006D3E8E" w:rsidP="006D3E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A9AC7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6D3E8E" w:rsidRPr="006D3E8E" w:rsidTr="006D3E8E">
        <w:trPr>
          <w:tblCellSpacing w:w="0" w:type="dxa"/>
        </w:trPr>
        <w:tc>
          <w:tcPr>
            <w:tcW w:w="0" w:type="auto"/>
            <w:tcBorders>
              <w:top w:val="single" w:sz="4" w:space="0" w:color="A9AC75"/>
              <w:bottom w:val="single" w:sz="4" w:space="0" w:color="A9AC75"/>
            </w:tcBorders>
            <w:shd w:val="clear" w:color="auto" w:fill="A9AC75"/>
            <w:vAlign w:val="center"/>
            <w:hideMark/>
          </w:tcPr>
          <w:p w:rsidR="006D3E8E" w:rsidRPr="006D3E8E" w:rsidRDefault="006D3E8E" w:rsidP="006D3E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832"/>
                <w:sz w:val="16"/>
                <w:szCs w:val="16"/>
                <w:lang w:eastAsia="ru-RU"/>
              </w:rPr>
            </w:pPr>
            <w:proofErr w:type="spellStart"/>
            <w:r w:rsidRPr="006D3E8E">
              <w:rPr>
                <w:rFonts w:ascii="Verdana" w:eastAsia="Times New Roman" w:hAnsi="Verdana" w:cs="Times New Roman"/>
                <w:color w:val="737832"/>
                <w:sz w:val="16"/>
                <w:szCs w:val="16"/>
                <w:lang w:eastAsia="ru-RU"/>
              </w:rPr>
              <w:t>Copyright</w:t>
            </w:r>
            <w:proofErr w:type="spellEnd"/>
            <w:r w:rsidRPr="006D3E8E">
              <w:rPr>
                <w:rFonts w:ascii="Verdana" w:eastAsia="Times New Roman" w:hAnsi="Verdana" w:cs="Times New Roman"/>
                <w:color w:val="73783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3E8E">
              <w:rPr>
                <w:rFonts w:ascii="Verdana" w:eastAsia="Times New Roman" w:hAnsi="Verdana" w:cs="Times New Roman"/>
                <w:color w:val="737832"/>
                <w:sz w:val="16"/>
                <w:szCs w:val="16"/>
                <w:lang w:eastAsia="ru-RU"/>
              </w:rPr>
              <w:t>MyCorp</w:t>
            </w:r>
            <w:proofErr w:type="spellEnd"/>
            <w:r w:rsidRPr="006D3E8E">
              <w:rPr>
                <w:rFonts w:ascii="Verdana" w:eastAsia="Times New Roman" w:hAnsi="Verdana" w:cs="Times New Roman"/>
                <w:color w:val="737832"/>
                <w:sz w:val="16"/>
                <w:szCs w:val="16"/>
                <w:lang w:eastAsia="ru-RU"/>
              </w:rPr>
              <w:t xml:space="preserve"> © 2014</w:t>
            </w:r>
            <w:proofErr w:type="gramStart"/>
            <w:r w:rsidRPr="006D3E8E">
              <w:rPr>
                <w:rFonts w:ascii="Verdana" w:eastAsia="Times New Roman" w:hAnsi="Verdana" w:cs="Times New Roman"/>
                <w:color w:val="737832"/>
                <w:sz w:val="16"/>
                <w:szCs w:val="16"/>
                <w:lang w:eastAsia="ru-RU"/>
              </w:rPr>
              <w:br/>
            </w:r>
            <w:r w:rsidRPr="006D3E8E">
              <w:rPr>
                <w:rFonts w:ascii="Verdana" w:eastAsia="Times New Roman" w:hAnsi="Verdana" w:cs="Times New Roman"/>
                <w:color w:val="737832"/>
                <w:sz w:val="16"/>
                <w:lang w:eastAsia="ru-RU"/>
              </w:rPr>
              <w:t>С</w:t>
            </w:r>
            <w:proofErr w:type="gramEnd"/>
            <w:r w:rsidRPr="006D3E8E">
              <w:rPr>
                <w:rFonts w:ascii="Verdana" w:eastAsia="Times New Roman" w:hAnsi="Verdana" w:cs="Times New Roman"/>
                <w:color w:val="737832"/>
                <w:sz w:val="16"/>
                <w:lang w:eastAsia="ru-RU"/>
              </w:rPr>
              <w:t xml:space="preserve">оздать </w:t>
            </w:r>
            <w:hyperlink r:id="rId34" w:history="1">
              <w:r w:rsidRPr="006D3E8E">
                <w:rPr>
                  <w:rFonts w:ascii="Verdana" w:eastAsia="Times New Roman" w:hAnsi="Verdana" w:cs="Times New Roman"/>
                  <w:color w:val="AF5E38"/>
                  <w:sz w:val="16"/>
                  <w:u w:val="single"/>
                  <w:lang w:eastAsia="ru-RU"/>
                </w:rPr>
                <w:t>бесплатный сайт</w:t>
              </w:r>
            </w:hyperlink>
            <w:r w:rsidRPr="006D3E8E">
              <w:rPr>
                <w:rFonts w:ascii="Verdana" w:eastAsia="Times New Roman" w:hAnsi="Verdana" w:cs="Times New Roman"/>
                <w:color w:val="737832"/>
                <w:sz w:val="16"/>
                <w:lang w:eastAsia="ru-RU"/>
              </w:rPr>
              <w:t xml:space="preserve"> с </w:t>
            </w:r>
            <w:hyperlink r:id="rId35" w:tooltip="Создать сайт бесплатно" w:history="1">
              <w:proofErr w:type="spellStart"/>
              <w:r w:rsidRPr="006D3E8E">
                <w:rPr>
                  <w:rFonts w:ascii="Verdana" w:eastAsia="Times New Roman" w:hAnsi="Verdana" w:cs="Times New Roman"/>
                  <w:color w:val="AF5E38"/>
                  <w:sz w:val="16"/>
                  <w:u w:val="single"/>
                  <w:lang w:eastAsia="ru-RU"/>
                </w:rPr>
                <w:t>uCoz</w:t>
              </w:r>
              <w:proofErr w:type="spellEnd"/>
            </w:hyperlink>
          </w:p>
        </w:tc>
      </w:tr>
    </w:tbl>
    <w:p w:rsidR="00D15151" w:rsidRDefault="00D15151"/>
    <w:sectPr w:rsidR="00D15151" w:rsidSect="00D1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354BD"/>
    <w:multiLevelType w:val="multilevel"/>
    <w:tmpl w:val="35C6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C7581"/>
    <w:multiLevelType w:val="multilevel"/>
    <w:tmpl w:val="5492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3E8E"/>
    <w:rsid w:val="00387E2B"/>
    <w:rsid w:val="006D3E8E"/>
    <w:rsid w:val="0095651A"/>
    <w:rsid w:val="00D1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E8E"/>
    <w:rPr>
      <w:color w:val="AF5E38"/>
      <w:u w:val="single"/>
    </w:rPr>
  </w:style>
  <w:style w:type="character" w:customStyle="1" w:styleId="begunadvage">
    <w:name w:val="begun_adv_age"/>
    <w:basedOn w:val="a0"/>
    <w:rsid w:val="006D3E8E"/>
  </w:style>
  <w:style w:type="character" w:customStyle="1" w:styleId="begunadvcontact">
    <w:name w:val="begun_adv_contact"/>
    <w:basedOn w:val="a0"/>
    <w:rsid w:val="006D3E8E"/>
  </w:style>
  <w:style w:type="character" w:customStyle="1" w:styleId="begunadvbullit">
    <w:name w:val="begun_adv_bullit"/>
    <w:basedOn w:val="a0"/>
    <w:rsid w:val="006D3E8E"/>
  </w:style>
  <w:style w:type="character" w:customStyle="1" w:styleId="begunadvcity">
    <w:name w:val="begun_adv_city"/>
    <w:basedOn w:val="a0"/>
    <w:rsid w:val="006D3E8E"/>
  </w:style>
  <w:style w:type="paragraph" w:styleId="a4">
    <w:name w:val="Normal (Web)"/>
    <w:basedOn w:val="a"/>
    <w:uiPriority w:val="99"/>
    <w:unhideWhenUsed/>
    <w:rsid w:val="006D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numdata1">
    <w:name w:val="catnumdata1"/>
    <w:basedOn w:val="a0"/>
    <w:rsid w:val="006D3E8E"/>
    <w:rPr>
      <w:color w:val="934A4A"/>
      <w:sz w:val="14"/>
      <w:szCs w:val="14"/>
    </w:rPr>
  </w:style>
  <w:style w:type="character" w:customStyle="1" w:styleId="ulb-mid">
    <w:name w:val="ulb-mid"/>
    <w:basedOn w:val="a0"/>
    <w:rsid w:val="006D3E8E"/>
  </w:style>
  <w:style w:type="character" w:styleId="a5">
    <w:name w:val="Strong"/>
    <w:basedOn w:val="a0"/>
    <w:uiPriority w:val="22"/>
    <w:qFormat/>
    <w:rsid w:val="006D3E8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3E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3E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D3E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D3E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opk5qe">
    <w:name w:val="pbopk5qe"/>
    <w:basedOn w:val="a0"/>
    <w:rsid w:val="006D3E8E"/>
  </w:style>
  <w:style w:type="paragraph" w:styleId="a6">
    <w:name w:val="Balloon Text"/>
    <w:basedOn w:val="a"/>
    <w:link w:val="a7"/>
    <w:uiPriority w:val="99"/>
    <w:semiHidden/>
    <w:unhideWhenUsed/>
    <w:rsid w:val="006D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65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6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1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5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5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2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8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8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4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2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3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9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0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175">
              <w:marLeft w:val="2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vocpitateli.ucoz.ru/publ/tekhnichesoke_tvorchestvo_v_detskom_sadu/1-1-0-3" TargetMode="External"/><Relationship Id="rId18" Type="http://schemas.openxmlformats.org/officeDocument/2006/relationships/hyperlink" Target="javascript://" TargetMode="External"/><Relationship Id="rId26" Type="http://schemas.openxmlformats.org/officeDocument/2006/relationships/control" Target="activeX/activeX1.xml"/><Relationship Id="rId3" Type="http://schemas.openxmlformats.org/officeDocument/2006/relationships/settings" Target="settings.xml"/><Relationship Id="rId21" Type="http://schemas.openxmlformats.org/officeDocument/2006/relationships/hyperlink" Target="javascript://" TargetMode="External"/><Relationship Id="rId34" Type="http://schemas.openxmlformats.org/officeDocument/2006/relationships/hyperlink" Target="http://www.ucoz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vocpitateli.ucoz.ru/publ/tekhnichesoke_tvorchestvo_v_detskom_sadu/1-1-0-3" TargetMode="External"/><Relationship Id="rId17" Type="http://schemas.openxmlformats.org/officeDocument/2006/relationships/hyperlink" Target="http://vocpitateli.ucoz.ru/publ/1" TargetMode="External"/><Relationship Id="rId25" Type="http://schemas.openxmlformats.org/officeDocument/2006/relationships/image" Target="media/image12.wmf"/><Relationship Id="rId33" Type="http://schemas.openxmlformats.org/officeDocument/2006/relationships/image" Target="media/image16.gif"/><Relationship Id="rId2" Type="http://schemas.openxmlformats.org/officeDocument/2006/relationships/styles" Target="styles.xml"/><Relationship Id="rId16" Type="http://schemas.openxmlformats.org/officeDocument/2006/relationships/hyperlink" Target="http://vocpitateli.ucoz.ru/publ/tekhnichesoke_tvorchestvo_v_detskom_sadu/1-1-0-3" TargetMode="External"/><Relationship Id="rId20" Type="http://schemas.openxmlformats.org/officeDocument/2006/relationships/image" Target="media/image9.png"/><Relationship Id="rId29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1.gif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vocpitateli.ucoz.ru/publ/tekhnichesoke_tvorchestvo_v_detskom_sadu/1-1-0-3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8.png"/><Relationship Id="rId31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vocpitateli.ucoz.ru/publ/tekhnichesoke_tvorchestvo_v_detskom_sadu/1-1-0-3" TargetMode="External"/><Relationship Id="rId22" Type="http://schemas.openxmlformats.org/officeDocument/2006/relationships/hyperlink" Target="javascript://" TargetMode="External"/><Relationship Id="rId27" Type="http://schemas.openxmlformats.org/officeDocument/2006/relationships/control" Target="activeX/activeX2.xml"/><Relationship Id="rId30" Type="http://schemas.openxmlformats.org/officeDocument/2006/relationships/image" Target="media/image14.wmf"/><Relationship Id="rId35" Type="http://schemas.openxmlformats.org/officeDocument/2006/relationships/hyperlink" Target="http://www.ucoz.ru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2014-04-10T09:04:00Z</dcterms:created>
  <dcterms:modified xsi:type="dcterms:W3CDTF">2014-04-10T09:32:00Z</dcterms:modified>
</cp:coreProperties>
</file>