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38" w:rsidRDefault="00581F38" w:rsidP="00581F38">
      <w:pPr>
        <w:spacing w:before="0"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81F38" w:rsidRPr="00581F38" w:rsidRDefault="00581F38" w:rsidP="00581F38">
      <w:pPr>
        <w:spacing w:before="0"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общеразвивающего вида № 1 «СВЕТЛЯЧОК»</w:t>
      </w:r>
    </w:p>
    <w:p w:rsidR="00F5765A" w:rsidRDefault="00581F38" w:rsidP="00581F38">
      <w:pPr>
        <w:jc w:val="center"/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581F38" w:rsidRPr="00581F38" w:rsidRDefault="00581F38" w:rsidP="00581F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1F38">
        <w:rPr>
          <w:rFonts w:ascii="Times New Roman" w:hAnsi="Times New Roman" w:cs="Times New Roman"/>
          <w:b/>
          <w:i/>
          <w:sz w:val="28"/>
          <w:szCs w:val="28"/>
        </w:rPr>
        <w:t>Кружок по лепке</w:t>
      </w:r>
    </w:p>
    <w:p w:rsidR="00581F38" w:rsidRDefault="00581F38" w:rsidP="00581F38">
      <w:pPr>
        <w:jc w:val="center"/>
        <w:rPr>
          <w:sz w:val="24"/>
        </w:rPr>
      </w:pPr>
    </w:p>
    <w:p w:rsidR="00581F38" w:rsidRDefault="00581F38" w:rsidP="00581F38">
      <w:pPr>
        <w:jc w:val="center"/>
        <w:rPr>
          <w:sz w:val="24"/>
        </w:rPr>
      </w:pPr>
    </w:p>
    <w:p w:rsidR="00581F38" w:rsidRDefault="00581F38" w:rsidP="00581F38">
      <w:pPr>
        <w:jc w:val="center"/>
        <w:rPr>
          <w:sz w:val="24"/>
        </w:rPr>
      </w:pPr>
    </w:p>
    <w:bookmarkEnd w:id="0"/>
    <w:bookmarkEnd w:id="1"/>
    <w:bookmarkEnd w:id="2"/>
    <w:bookmarkEnd w:id="3"/>
    <w:bookmarkEnd w:id="4"/>
    <w:p w:rsidR="00135FD2" w:rsidRDefault="00A54BA5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06A075" wp14:editId="4C468590">
            <wp:extent cx="4800600" cy="2713691"/>
            <wp:effectExtent l="0" t="0" r="0" b="0"/>
            <wp:docPr id="1" name="Рисунок 1" descr="C:\Documents and Settings\Natalaya\Мои документы\Downloads\plastilin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talaya\Мои документы\Downloads\plastilin - 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53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D2" w:rsidRDefault="00135FD2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90F" w:rsidRPr="00581F38" w:rsidRDefault="00581F38" w:rsidP="00581F3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Pr="00581F3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Страна ЛЕПЛЯНДИЯ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:rsidR="001C7709" w:rsidRDefault="001C7709" w:rsidP="00581F3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709" w:rsidRDefault="00581F38" w:rsidP="00581F3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 ПРОГРАММА</w:t>
      </w:r>
    </w:p>
    <w:p w:rsidR="00581F38" w:rsidRDefault="00581F38" w:rsidP="00581F3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F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воспитатель группы № 6</w:t>
      </w:r>
    </w:p>
    <w:p w:rsidR="00581F38" w:rsidRPr="00581F38" w:rsidRDefault="00581F38" w:rsidP="00581F3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81F3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Камышина Людмила Михайловна</w:t>
      </w:r>
    </w:p>
    <w:p w:rsidR="001C7709" w:rsidRDefault="001C7709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709" w:rsidRDefault="001C7709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709" w:rsidRDefault="001C7709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BCF" w:rsidRDefault="00BF1BCF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709" w:rsidRDefault="001C7709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709" w:rsidRDefault="00581F38" w:rsidP="00581F3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2013-2014 уч. год</w:t>
      </w:r>
    </w:p>
    <w:p w:rsidR="001C7709" w:rsidRDefault="001C7709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BCF" w:rsidRDefault="00BF1BCF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BCF" w:rsidRDefault="00BF1BCF" w:rsidP="00A76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7AC" w:rsidRDefault="008477AC" w:rsidP="00847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Учёные давно доказали, что для успешного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нервной деятельности человека, т.е. всех функций головного мозга, необходимо развитие мелкой моторики рук. Потому так важно уже в дошкольном возрасте помочь ребёнку освоить пластичные материалы, как пластилин и глина; уметь отобразить в лепке художественные образы по средствам знакомых геометрических фигур. </w:t>
      </w:r>
    </w:p>
    <w:p w:rsidR="008477AC" w:rsidRDefault="001844B9" w:rsidP="00847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Лепке следует уделять особое внимание, т.к. эти пластичные материалы предоставляют большие возможности для развития творческих способностей и фантазии детей.</w:t>
      </w:r>
    </w:p>
    <w:p w:rsidR="001844B9" w:rsidRDefault="001844B9" w:rsidP="008477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психика ребёнка очень восприимчива и, освоив элементарные приёмы, показанные воспитателем, ребёнок начинает фантазировать самостоятельно. Фантазия ребёнка поможет ему слепить свой собственный игрушечный мир, целую страну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Лепляндию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Взаимодействуя со своими пластилиновыми героями, малыш получает новый социальный опыт.</w:t>
      </w:r>
    </w:p>
    <w:p w:rsidR="008477AC" w:rsidRPr="008477AC" w:rsidRDefault="001844B9" w:rsidP="008477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Данная кружковая работа рассчитана на детей 4-5 лет, занятия проводятся один раз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7AC" w:rsidRDefault="008477AC" w:rsidP="008477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0B0FEC" w:rsidRDefault="000B0FEC" w:rsidP="000B0FEC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F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ЦЕЛЬ кружковой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 развитие мелкой моторики рук при помощи </w:t>
      </w:r>
    </w:p>
    <w:p w:rsidR="008477AC" w:rsidRDefault="000B0FEC" w:rsidP="000B0FEC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пластичного материала. </w:t>
      </w:r>
    </w:p>
    <w:p w:rsidR="000B0FEC" w:rsidRPr="001844B9" w:rsidRDefault="000B0FEC" w:rsidP="000B0FEC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77AC" w:rsidRPr="001844B9" w:rsidRDefault="008477AC" w:rsidP="008477A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0F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ЗАДАЧИ</w:t>
      </w:r>
      <w:r w:rsidRPr="001844B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8477AC" w:rsidRPr="001844B9" w:rsidRDefault="008477AC" w:rsidP="008477A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77AC" w:rsidRPr="001844B9" w:rsidRDefault="008477AC" w:rsidP="001E6542">
      <w:pPr>
        <w:pStyle w:val="aff2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Продолжать развивать интерес к лепке.</w:t>
      </w:r>
    </w:p>
    <w:p w:rsidR="008477AC" w:rsidRPr="001844B9" w:rsidRDefault="008477AC" w:rsidP="001E6542">
      <w:pPr>
        <w:pStyle w:val="aff2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Совершенствовать умение лепить из глины, пластилина.</w:t>
      </w:r>
    </w:p>
    <w:p w:rsidR="008477AC" w:rsidRPr="001844B9" w:rsidRDefault="008477AC" w:rsidP="001E6542">
      <w:pPr>
        <w:pStyle w:val="aff2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Закреплять приёмы лепки:</w:t>
      </w:r>
    </w:p>
    <w:p w:rsidR="008477AC" w:rsidRPr="001844B9" w:rsidRDefault="008477AC" w:rsidP="001E6542">
      <w:pPr>
        <w:pStyle w:val="aff2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учить прищипыванию с лёгким оттягиванием всех краёв;</w:t>
      </w:r>
    </w:p>
    <w:p w:rsidR="008477AC" w:rsidRDefault="008477AC" w:rsidP="001E6542">
      <w:pPr>
        <w:pStyle w:val="aff2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прищипыва</w:t>
      </w:r>
      <w:r w:rsidR="001053BB">
        <w:rPr>
          <w:rFonts w:ascii="Times New Roman" w:hAnsi="Times New Roman" w:cs="Times New Roman"/>
          <w:color w:val="auto"/>
          <w:sz w:val="28"/>
          <w:szCs w:val="28"/>
        </w:rPr>
        <w:t>нию мелких деталей (ушки, клюв);</w:t>
      </w:r>
    </w:p>
    <w:p w:rsidR="001053BB" w:rsidRPr="001844B9" w:rsidRDefault="001053BB" w:rsidP="001E6542">
      <w:pPr>
        <w:pStyle w:val="aff2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учить соб</w:t>
      </w:r>
      <w:r w:rsidR="00994374">
        <w:rPr>
          <w:rFonts w:ascii="Times New Roman" w:hAnsi="Times New Roman" w:cs="Times New Roman"/>
          <w:color w:val="auto"/>
          <w:sz w:val="28"/>
          <w:szCs w:val="28"/>
        </w:rPr>
        <w:t>ирать фигуру из отдельных частей и сглаживать места присоединения.</w:t>
      </w:r>
    </w:p>
    <w:p w:rsidR="000B0FEC" w:rsidRPr="000B0FEC" w:rsidRDefault="008477AC" w:rsidP="001E6542">
      <w:pPr>
        <w:pStyle w:val="aff2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0FEC">
        <w:rPr>
          <w:rFonts w:ascii="Times New Roman" w:hAnsi="Times New Roman" w:cs="Times New Roman"/>
          <w:color w:val="auto"/>
          <w:sz w:val="28"/>
          <w:szCs w:val="28"/>
        </w:rPr>
        <w:t>Учить приёмам вдавливания середины шара, цилиндра для получения полой формы.</w:t>
      </w:r>
    </w:p>
    <w:p w:rsidR="008477AC" w:rsidRPr="001844B9" w:rsidRDefault="008477AC" w:rsidP="001E6542">
      <w:pPr>
        <w:pStyle w:val="aff2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Познакомить с использованием стеки.</w:t>
      </w:r>
    </w:p>
    <w:p w:rsidR="008477AC" w:rsidRPr="001844B9" w:rsidRDefault="008477AC" w:rsidP="001E6542">
      <w:pPr>
        <w:pStyle w:val="aff2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Поощрять умение украшать вылепленное изделие узором при помощи стеки.</w:t>
      </w:r>
    </w:p>
    <w:p w:rsidR="008477AC" w:rsidRDefault="008477AC" w:rsidP="001E6542">
      <w:pPr>
        <w:pStyle w:val="aff2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Показать прием сглаживание пальцами поверхности вылепленного предмета.</w:t>
      </w:r>
    </w:p>
    <w:p w:rsidR="000B0FEC" w:rsidRDefault="000B0FEC" w:rsidP="001E6542">
      <w:pPr>
        <w:pStyle w:val="aff2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Развивать </w:t>
      </w:r>
      <w:r w:rsidR="001053BB">
        <w:rPr>
          <w:rFonts w:ascii="Times New Roman" w:hAnsi="Times New Roman" w:cs="Times New Roman"/>
          <w:color w:val="auto"/>
          <w:sz w:val="28"/>
          <w:szCs w:val="28"/>
        </w:rPr>
        <w:t>глазомер, видеть пропорции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вылепленных фигур.</w:t>
      </w:r>
    </w:p>
    <w:p w:rsidR="000B0FEC" w:rsidRPr="001844B9" w:rsidRDefault="000B0FEC" w:rsidP="001E6542">
      <w:pPr>
        <w:pStyle w:val="aff2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Создавать образы разных предметов и игрушек, объединять их в коллективную композицию.</w:t>
      </w:r>
    </w:p>
    <w:p w:rsidR="008477AC" w:rsidRDefault="008477AC" w:rsidP="001E6542">
      <w:pPr>
        <w:pStyle w:val="aff2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44B9">
        <w:rPr>
          <w:rFonts w:ascii="Times New Roman" w:hAnsi="Times New Roman" w:cs="Times New Roman"/>
          <w:color w:val="auto"/>
          <w:sz w:val="28"/>
          <w:szCs w:val="28"/>
        </w:rPr>
        <w:t>Закрепить приёмы аккуратной лепки.</w:t>
      </w:r>
    </w:p>
    <w:p w:rsidR="000B0FEC" w:rsidRPr="001844B9" w:rsidRDefault="000B0FEC" w:rsidP="001E6542">
      <w:pPr>
        <w:pStyle w:val="aff2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всё многообразие усвоенных приёмов.</w:t>
      </w:r>
    </w:p>
    <w:p w:rsidR="009D4B6A" w:rsidRDefault="009D4B6A" w:rsidP="009D4B6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4B6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РЕЗУЛЬТАТИВНОСТЬ</w:t>
      </w:r>
    </w:p>
    <w:p w:rsidR="00065DE9" w:rsidRDefault="00065DE9" w:rsidP="009D4B6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3AC5" w:rsidRDefault="009D4B6A" w:rsidP="00AB3AC5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Ожидаемым результатом проделанной работы с детьми данного возраста будет: самостоятельная лепка на различные темы в занятиях и в игре («магазин», «игрушки», «зоопарк»</w:t>
      </w:r>
      <w:r w:rsidR="00AB3AC5">
        <w:rPr>
          <w:rFonts w:ascii="Times New Roman" w:hAnsi="Times New Roman" w:cs="Times New Roman"/>
          <w:color w:val="auto"/>
          <w:sz w:val="28"/>
          <w:szCs w:val="28"/>
        </w:rPr>
        <w:t xml:space="preserve"> и т.п.), а также лепка по сказкам и сюжетная лепка на актуальные темы.</w:t>
      </w:r>
    </w:p>
    <w:p w:rsidR="009D4B6A" w:rsidRPr="009D4B6A" w:rsidRDefault="00AB3AC5" w:rsidP="00AB3AC5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Полученные на занятиях в кружке навыки и умения позволят детям принимать участие в различных конкурсах.</w:t>
      </w:r>
      <w:r w:rsidR="009D4B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D4B6A" w:rsidRDefault="009D4B6A" w:rsidP="00AB3AC5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5DE9" w:rsidRDefault="00065DE9" w:rsidP="00AB3AC5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AC5" w:rsidRDefault="00AB3AC5" w:rsidP="00AB3AC5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AC5" w:rsidRPr="00AB3AC5" w:rsidRDefault="00AB3AC5" w:rsidP="00AB3AC5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3AC5">
        <w:rPr>
          <w:rFonts w:ascii="Times New Roman" w:hAnsi="Times New Roman" w:cs="Times New Roman"/>
          <w:b/>
          <w:color w:val="auto"/>
          <w:sz w:val="28"/>
          <w:szCs w:val="28"/>
        </w:rPr>
        <w:t>МАТЕРИАЛЬНОЕ  ОБЕСПЕЧЕНИЕ</w:t>
      </w:r>
    </w:p>
    <w:p w:rsidR="008477AC" w:rsidRDefault="00AB3AC5" w:rsidP="001E6542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Доски для лепки.</w:t>
      </w:r>
    </w:p>
    <w:p w:rsidR="00AB3AC5" w:rsidRDefault="00AB3AC5" w:rsidP="001E6542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Пластилин, глина.</w:t>
      </w:r>
    </w:p>
    <w:p w:rsidR="00AB3AC5" w:rsidRDefault="00AB3AC5" w:rsidP="001E6542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Стеки.</w:t>
      </w:r>
    </w:p>
    <w:p w:rsidR="00AB3AC5" w:rsidRDefault="00AB3AC5" w:rsidP="001E6542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Тряпочки для рук.</w:t>
      </w:r>
    </w:p>
    <w:p w:rsidR="00AB3AC5" w:rsidRDefault="00AB3AC5" w:rsidP="001E6542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Ёмкость для тёплой воды.</w:t>
      </w:r>
    </w:p>
    <w:p w:rsidR="00AB3AC5" w:rsidRDefault="00AB3AC5" w:rsidP="001E6542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AC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картинок, фотографий.</w:t>
      </w:r>
    </w:p>
    <w:p w:rsidR="00AB3AC5" w:rsidRDefault="00AB3AC5" w:rsidP="001E6542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скульптурные формы.</w:t>
      </w:r>
    </w:p>
    <w:p w:rsidR="008477AC" w:rsidRDefault="00AB3AC5" w:rsidP="001E6542">
      <w:pPr>
        <w:pStyle w:val="aff2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воспитателя.</w:t>
      </w:r>
    </w:p>
    <w:p w:rsidR="008477AC" w:rsidRDefault="008477AC" w:rsidP="009A3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6CB9" w:rsidRDefault="00106CB9" w:rsidP="009A3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DE9" w:rsidRDefault="00065DE9" w:rsidP="0006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5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 ПРОВЕДЕНИЯ  ЗАНЯТИЙ</w:t>
      </w:r>
    </w:p>
    <w:p w:rsidR="00065DE9" w:rsidRPr="00065DE9" w:rsidRDefault="00065DE9" w:rsidP="00065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DE9" w:rsidRPr="00BF1BCF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1B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Рассматривание и обыгрывание образца.</w:t>
      </w:r>
    </w:p>
    <w:p w:rsidR="00BF1BCF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(Обратить внимание на форму тела, расположение крупных и мелких частей; их пропорциональность, а также его положение относительно стола.)</w:t>
      </w:r>
    </w:p>
    <w:p w:rsidR="00BF1BCF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BCF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B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Показ приёмов лепки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1BCF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(Принципы оттягивания, вдавливания, сглаживания.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рук: круговые и параллельные.)</w:t>
      </w:r>
      <w:proofErr w:type="gramEnd"/>
    </w:p>
    <w:p w:rsidR="00BF1BCF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BCF" w:rsidRPr="00106CB9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06C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Работа детей.</w:t>
      </w:r>
    </w:p>
    <w:p w:rsidR="00BF1BCF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(Необходимая индивидуальная помощь воспитателя детям.)</w:t>
      </w:r>
    </w:p>
    <w:p w:rsidR="00BF1BCF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BCF" w:rsidRPr="00106CB9" w:rsidRDefault="00BF1BCF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06C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Положительная оценка детских работ.</w:t>
      </w:r>
    </w:p>
    <w:p w:rsidR="00065DE9" w:rsidRDefault="00065DE9" w:rsidP="00BF1BC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DE9" w:rsidRDefault="00065DE9" w:rsidP="009A3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DE9" w:rsidRDefault="00065DE9" w:rsidP="009A3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DE9" w:rsidRDefault="00065DE9" w:rsidP="009A3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DE9" w:rsidRDefault="00065DE9" w:rsidP="009A3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9D5" w:rsidRDefault="009A39D5" w:rsidP="009A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3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ПЕРСПЕКТИВНОЕ  ПЛАНИРОВАНИЕ</w:t>
      </w:r>
    </w:p>
    <w:p w:rsidR="009A39D5" w:rsidRDefault="009A39D5" w:rsidP="009A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4644"/>
      </w:tblGrid>
      <w:tr w:rsidR="009A39D5" w:rsidTr="009A39D5">
        <w:tc>
          <w:tcPr>
            <w:tcW w:w="1668" w:type="dxa"/>
          </w:tcPr>
          <w:p w:rsidR="009A39D5" w:rsidRPr="009A39D5" w:rsidRDefault="009A39D5" w:rsidP="009A3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260" w:type="dxa"/>
          </w:tcPr>
          <w:p w:rsidR="009A39D5" w:rsidRPr="009A39D5" w:rsidRDefault="009A39D5" w:rsidP="009A3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  <w:r w:rsidRPr="009A3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4644" w:type="dxa"/>
          </w:tcPr>
          <w:p w:rsidR="009A39D5" w:rsidRPr="009A39D5" w:rsidRDefault="009A39D5" w:rsidP="009A3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(задачи)</w:t>
            </w:r>
          </w:p>
        </w:tc>
      </w:tr>
      <w:tr w:rsidR="009A39D5" w:rsidTr="009A39D5">
        <w:tc>
          <w:tcPr>
            <w:tcW w:w="1668" w:type="dxa"/>
          </w:tcPr>
          <w:p w:rsidR="009A39D5" w:rsidRP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«Колобок»</w:t>
            </w:r>
          </w:p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«Овощи»</w:t>
            </w:r>
          </w:p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«Фрукты»</w:t>
            </w:r>
          </w:p>
          <w:p w:rsidR="009A39D5" w:rsidRP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«Мухомор»</w:t>
            </w:r>
          </w:p>
        </w:tc>
        <w:tc>
          <w:tcPr>
            <w:tcW w:w="4644" w:type="dxa"/>
          </w:tcPr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*продолжать развивать интерес к лепке;</w:t>
            </w:r>
          </w:p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*лепить круговыми движениями;</w:t>
            </w:r>
          </w:p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*лепить параллельными движениями ладоней;</w:t>
            </w:r>
          </w:p>
          <w:p w:rsidR="009A39D5" w:rsidRP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*учить приёмам «вдавливания».</w:t>
            </w:r>
          </w:p>
        </w:tc>
      </w:tr>
      <w:tr w:rsidR="009A39D5" w:rsidTr="009A39D5">
        <w:tc>
          <w:tcPr>
            <w:tcW w:w="1668" w:type="dxa"/>
          </w:tcPr>
          <w:p w:rsidR="009A39D5" w:rsidRP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«Мышка»</w:t>
            </w:r>
          </w:p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«Улитка»</w:t>
            </w:r>
          </w:p>
          <w:p w:rsid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«Гусеница»</w:t>
            </w:r>
          </w:p>
          <w:p w:rsidR="009A39D5" w:rsidRPr="009A39D5" w:rsidRDefault="009A39D5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«Листик»</w:t>
            </w:r>
          </w:p>
        </w:tc>
        <w:tc>
          <w:tcPr>
            <w:tcW w:w="4644" w:type="dxa"/>
          </w:tcPr>
          <w:p w:rsid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*продолжать развивать интерес к лепке;</w:t>
            </w:r>
          </w:p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*совершенствовать умение лепить из разных пластичных материалов;</w:t>
            </w:r>
          </w:p>
          <w:p w:rsidR="00065DE9" w:rsidRPr="009A39D5" w:rsidRDefault="00065DE9" w:rsidP="00065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*закреплять навык лепки круговыми движениями;</w:t>
            </w:r>
          </w:p>
        </w:tc>
      </w:tr>
      <w:tr w:rsidR="009A39D5" w:rsidTr="009A39D5">
        <w:tc>
          <w:tcPr>
            <w:tcW w:w="1668" w:type="dxa"/>
          </w:tcPr>
          <w:p w:rsidR="009A39D5" w:rsidRP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«Самолёт»</w:t>
            </w:r>
          </w:p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«Змея»</w:t>
            </w:r>
          </w:p>
          <w:p w:rsidR="00065DE9" w:rsidRP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«Кофточка»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</w:t>
            </w:r>
          </w:p>
          <w:p w:rsidR="00065DE9" w:rsidRP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«Снеговик»</w:t>
            </w:r>
          </w:p>
        </w:tc>
        <w:tc>
          <w:tcPr>
            <w:tcW w:w="4644" w:type="dxa"/>
          </w:tcPr>
          <w:p w:rsid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*лепить параллельными движениями ладоней;</w:t>
            </w:r>
          </w:p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*лепить круговыми движениями ладоней;</w:t>
            </w:r>
          </w:p>
          <w:p w:rsidR="00065DE9" w:rsidRP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*выкладывание заданной формы маленькими пластилиновыми шариками;</w:t>
            </w:r>
          </w:p>
        </w:tc>
      </w:tr>
      <w:tr w:rsidR="00065DE9" w:rsidTr="009A39D5">
        <w:tc>
          <w:tcPr>
            <w:tcW w:w="1668" w:type="dxa"/>
          </w:tcPr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«Снегири»</w:t>
            </w:r>
          </w:p>
          <w:p w:rsidR="00065DE9" w:rsidRP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«Пингвины на льдине»</w:t>
            </w:r>
          </w:p>
        </w:tc>
        <w:tc>
          <w:tcPr>
            <w:tcW w:w="4644" w:type="dxa"/>
          </w:tcPr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*освоить приёмы сглаживания пальцами поверхности вылепленного предмета;</w:t>
            </w:r>
          </w:p>
          <w:p w:rsidR="00065DE9" w:rsidRP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*закреплять приёмы аккуратной лепки.</w:t>
            </w:r>
          </w:p>
        </w:tc>
      </w:tr>
      <w:tr w:rsidR="00065DE9" w:rsidTr="009A39D5">
        <w:tc>
          <w:tcPr>
            <w:tcW w:w="1668" w:type="dxa"/>
          </w:tcPr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«Сова»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</w:t>
            </w:r>
          </w:p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«Лиса»</w:t>
            </w:r>
          </w:p>
          <w:p w:rsidR="00065DE9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«Зайка»</w:t>
            </w:r>
          </w:p>
          <w:p w:rsidR="00065DE9" w:rsidRPr="009A39D5" w:rsidRDefault="00065DE9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«Поросёнок»</w:t>
            </w:r>
          </w:p>
        </w:tc>
        <w:tc>
          <w:tcPr>
            <w:tcW w:w="4644" w:type="dxa"/>
          </w:tcPr>
          <w:p w:rsidR="00065DE9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*учить приёмам оттягивания; *прищипыванию деталей (ушки);</w:t>
            </w:r>
          </w:p>
          <w:p w:rsidR="001053BB" w:rsidRPr="009A39D5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*поощрять умение украшать вылепленной изделие при помощи стеки (пёрышки у совы).</w:t>
            </w:r>
          </w:p>
        </w:tc>
      </w:tr>
      <w:tr w:rsidR="00065DE9" w:rsidTr="009A39D5">
        <w:tc>
          <w:tcPr>
            <w:tcW w:w="1668" w:type="dxa"/>
          </w:tcPr>
          <w:p w:rsidR="00065DE9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065DE9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«Цветочек»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 (подарок маме)</w:t>
            </w:r>
          </w:p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«Птичка в гнезде»</w:t>
            </w:r>
          </w:p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«Сорока»</w:t>
            </w:r>
          </w:p>
          <w:p w:rsidR="001053BB" w:rsidRPr="009A39D5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«Попугай»</w:t>
            </w:r>
          </w:p>
        </w:tc>
        <w:tc>
          <w:tcPr>
            <w:tcW w:w="4644" w:type="dxa"/>
          </w:tcPr>
          <w:p w:rsidR="00065DE9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*учить лепить птиц, форму тела, головы, мелких деталей;</w:t>
            </w:r>
          </w:p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*закрепить приёмы вдавливания и оттягивания;</w:t>
            </w:r>
          </w:p>
          <w:p w:rsidR="001053BB" w:rsidRPr="009A39D5" w:rsidRDefault="001053BB" w:rsidP="00105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*учить соблюдать пропорциональность головы и тела птицы;</w:t>
            </w:r>
          </w:p>
        </w:tc>
      </w:tr>
      <w:tr w:rsidR="001053BB" w:rsidTr="009A39D5">
        <w:tc>
          <w:tcPr>
            <w:tcW w:w="1668" w:type="dxa"/>
          </w:tcPr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="0099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Куриная ферма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«Петушок»</w:t>
            </w:r>
          </w:p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«Рыбка»</w:t>
            </w:r>
          </w:p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«Крокодил»</w:t>
            </w:r>
          </w:p>
        </w:tc>
        <w:tc>
          <w:tcPr>
            <w:tcW w:w="4644" w:type="dxa"/>
          </w:tcPr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*учить лепить из целого куска;</w:t>
            </w:r>
          </w:p>
          <w:p w:rsidR="00994374" w:rsidRDefault="00994374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*пользоваться стекой;</w:t>
            </w:r>
          </w:p>
          <w:p w:rsidR="001053BB" w:rsidRDefault="001053BB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*использовать приёмы оттягивания</w:t>
            </w:r>
            <w:r w:rsidR="0099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сглаживания;</w:t>
            </w:r>
          </w:p>
          <w:p w:rsidR="00994374" w:rsidRDefault="00994374" w:rsidP="009943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*учить создавать образы и объединять их в коллективную композицию.</w:t>
            </w:r>
          </w:p>
        </w:tc>
      </w:tr>
      <w:tr w:rsidR="001053BB" w:rsidTr="009A39D5">
        <w:tc>
          <w:tcPr>
            <w:tcW w:w="1668" w:type="dxa"/>
          </w:tcPr>
          <w:p w:rsidR="001053BB" w:rsidRDefault="00994374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1053BB" w:rsidRDefault="00994374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«Лягушачья симфония»</w:t>
            </w:r>
          </w:p>
          <w:p w:rsidR="00994374" w:rsidRDefault="00994374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«Слонёнок»</w:t>
            </w:r>
          </w:p>
          <w:p w:rsidR="00994374" w:rsidRDefault="00994374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«Лебеди на пруду»</w:t>
            </w:r>
          </w:p>
        </w:tc>
        <w:tc>
          <w:tcPr>
            <w:tcW w:w="4644" w:type="dxa"/>
          </w:tcPr>
          <w:p w:rsidR="001053BB" w:rsidRDefault="00994374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*учить собирать фигуру из отдельных частей и сглаживать места присоединения;</w:t>
            </w:r>
          </w:p>
          <w:p w:rsidR="00994374" w:rsidRDefault="00994374" w:rsidP="009A3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создавать образы и объединять их в коллективную композицию.</w:t>
            </w:r>
          </w:p>
        </w:tc>
      </w:tr>
    </w:tbl>
    <w:p w:rsidR="009A39D5" w:rsidRPr="009A39D5" w:rsidRDefault="009A39D5" w:rsidP="009A39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0E36" w:rsidRPr="008477AC" w:rsidRDefault="001B0E36" w:rsidP="00297FB4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DE9" w:rsidRPr="00065DE9" w:rsidRDefault="00065DE9" w:rsidP="00065DE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5DE9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</w:p>
    <w:p w:rsidR="00065DE9" w:rsidRPr="00065DE9" w:rsidRDefault="00065DE9" w:rsidP="00065DE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5DE9">
        <w:rPr>
          <w:rFonts w:ascii="Times New Roman" w:hAnsi="Times New Roman" w:cs="Times New Roman"/>
          <w:color w:val="auto"/>
          <w:sz w:val="24"/>
          <w:szCs w:val="24"/>
        </w:rPr>
        <w:t>*</w:t>
      </w:r>
      <w:proofErr w:type="gramStart"/>
      <w:r w:rsidRPr="00065DE9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065DE9">
        <w:rPr>
          <w:rFonts w:ascii="Times New Roman" w:hAnsi="Times New Roman" w:cs="Times New Roman"/>
          <w:color w:val="auto"/>
          <w:sz w:val="24"/>
          <w:szCs w:val="24"/>
        </w:rPr>
        <w:t>/г - пластилинография</w:t>
      </w:r>
    </w:p>
    <w:p w:rsidR="001B0E36" w:rsidRPr="00065DE9" w:rsidRDefault="001B0E36" w:rsidP="00297FB4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6E8" w:rsidRDefault="00065DE9" w:rsidP="0013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1198C" w:rsidRPr="00A54BA5" w:rsidRDefault="00A767A4" w:rsidP="00106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06CB9" w:rsidRDefault="000647D4" w:rsidP="0006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6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7A76EC" w:rsidRPr="005A6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ПИСОК ЛИТЕРАТУРЫ</w:t>
      </w:r>
    </w:p>
    <w:p w:rsidR="00106CB9" w:rsidRDefault="00106CB9" w:rsidP="0006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6CB9" w:rsidRDefault="00106CB9" w:rsidP="00106CB9">
      <w:pPr>
        <w:pStyle w:val="c7"/>
        <w:spacing w:before="0" w:beforeAutospacing="0" w:after="0" w:afterAutospacing="0"/>
        <w:ind w:right="1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. Васильева</w:t>
      </w:r>
      <w:r w:rsidRPr="00106CB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М.А., </w:t>
      </w:r>
      <w:proofErr w:type="spellStart"/>
      <w:r>
        <w:rPr>
          <w:rStyle w:val="c0"/>
          <w:color w:val="000000"/>
          <w:sz w:val="28"/>
          <w:szCs w:val="28"/>
        </w:rPr>
        <w:t>Гербова</w:t>
      </w:r>
      <w:proofErr w:type="spellEnd"/>
      <w:r w:rsidRPr="00106CB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В.В., Комарова Т.С. «Программа воспитания и обучения в детском саду» Москва, «Мозаика-синтез», 2010.</w:t>
      </w:r>
    </w:p>
    <w:p w:rsidR="00106CB9" w:rsidRDefault="00106CB9" w:rsidP="00106CB9">
      <w:pPr>
        <w:pStyle w:val="c7"/>
        <w:spacing w:before="0" w:beforeAutospacing="0" w:after="0" w:afterAutospacing="0"/>
        <w:ind w:right="108"/>
        <w:jc w:val="both"/>
        <w:rPr>
          <w:rFonts w:ascii="Arial" w:hAnsi="Arial" w:cs="Arial"/>
          <w:color w:val="000000"/>
          <w:sz w:val="22"/>
          <w:szCs w:val="22"/>
        </w:rPr>
      </w:pPr>
    </w:p>
    <w:p w:rsidR="00106CB9" w:rsidRDefault="00106CB9" w:rsidP="00106CB9">
      <w:pPr>
        <w:pStyle w:val="c7"/>
        <w:spacing w:before="0" w:beforeAutospacing="0" w:after="0" w:afterAutospacing="0"/>
        <w:ind w:right="1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. Давыдова Г.Н.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«Детский дизайн. Пластилинография.» Москва, «Скрипторий, 2011.</w:t>
      </w:r>
    </w:p>
    <w:p w:rsidR="00106CB9" w:rsidRDefault="00106CB9" w:rsidP="00106CB9">
      <w:pPr>
        <w:pStyle w:val="c7"/>
        <w:spacing w:before="0" w:beforeAutospacing="0" w:after="0" w:afterAutospacing="0"/>
        <w:ind w:right="108"/>
        <w:jc w:val="both"/>
        <w:rPr>
          <w:rStyle w:val="c0"/>
          <w:color w:val="000000"/>
          <w:sz w:val="28"/>
          <w:szCs w:val="28"/>
        </w:rPr>
      </w:pPr>
    </w:p>
    <w:p w:rsidR="00106CB9" w:rsidRDefault="00106CB9" w:rsidP="00106CB9">
      <w:pPr>
        <w:pStyle w:val="c7"/>
        <w:spacing w:before="0" w:beforeAutospacing="0" w:after="0" w:afterAutospacing="0"/>
        <w:ind w:right="1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>. Давыдова Г.Н. «Пластилинография для мал</w:t>
      </w:r>
      <w:r>
        <w:rPr>
          <w:rStyle w:val="c0"/>
          <w:color w:val="000000"/>
          <w:sz w:val="28"/>
          <w:szCs w:val="28"/>
        </w:rPr>
        <w:t>ышей» Москва, «Скрипторий, 2010.</w:t>
      </w:r>
    </w:p>
    <w:p w:rsidR="00106CB9" w:rsidRPr="005A650E" w:rsidRDefault="00106CB9" w:rsidP="0006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502E" w:rsidRDefault="00106CB9" w:rsidP="001B0E36">
      <w:pPr>
        <w:pStyle w:val="c7"/>
        <w:spacing w:before="0" w:beforeAutospacing="0" w:after="0" w:afterAutospacing="0"/>
        <w:ind w:right="1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1B0E36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19502E">
        <w:rPr>
          <w:rStyle w:val="c0"/>
          <w:color w:val="000000"/>
          <w:sz w:val="28"/>
          <w:szCs w:val="28"/>
        </w:rPr>
        <w:t>Колдина</w:t>
      </w:r>
      <w:proofErr w:type="spellEnd"/>
      <w:r w:rsidR="0019502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Д.Н. </w:t>
      </w:r>
      <w:r w:rsidR="0019502E">
        <w:rPr>
          <w:rStyle w:val="c0"/>
          <w:color w:val="000000"/>
          <w:sz w:val="28"/>
          <w:szCs w:val="28"/>
        </w:rPr>
        <w:t>«Лепка с детьми 3-4 лет» Москва, «Мозаика-синтез», 2009.</w:t>
      </w:r>
    </w:p>
    <w:p w:rsidR="00106CB9" w:rsidRDefault="00106CB9" w:rsidP="001B0E36">
      <w:pPr>
        <w:pStyle w:val="c7"/>
        <w:spacing w:before="0" w:beforeAutospacing="0" w:after="0" w:afterAutospacing="0"/>
        <w:ind w:right="108"/>
        <w:jc w:val="both"/>
        <w:rPr>
          <w:rStyle w:val="c0"/>
          <w:color w:val="000000"/>
          <w:sz w:val="28"/>
          <w:szCs w:val="28"/>
        </w:rPr>
      </w:pPr>
    </w:p>
    <w:p w:rsidR="00106CB9" w:rsidRDefault="00106CB9" w:rsidP="001B0E36">
      <w:pPr>
        <w:pStyle w:val="c7"/>
        <w:spacing w:before="0" w:beforeAutospacing="0" w:after="0" w:afterAutospacing="0"/>
        <w:ind w:right="1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>5</w:t>
      </w:r>
      <w:r w:rsidRPr="001B0E36">
        <w:rPr>
          <w:rStyle w:val="c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Куцакова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С.И.  Мерзлякова «Воспитание ребёнка-дошкольника» Москва, «</w:t>
      </w:r>
      <w:proofErr w:type="spellStart"/>
      <w:r>
        <w:rPr>
          <w:rStyle w:val="c0"/>
          <w:color w:val="000000"/>
          <w:sz w:val="28"/>
          <w:szCs w:val="28"/>
        </w:rPr>
        <w:t>Владос</w:t>
      </w:r>
      <w:proofErr w:type="spellEnd"/>
      <w:r>
        <w:rPr>
          <w:rStyle w:val="c0"/>
          <w:color w:val="000000"/>
          <w:sz w:val="28"/>
          <w:szCs w:val="28"/>
        </w:rPr>
        <w:t>», 2012.</w:t>
      </w:r>
    </w:p>
    <w:p w:rsidR="00106CB9" w:rsidRDefault="00106CB9" w:rsidP="001B0E36">
      <w:pPr>
        <w:pStyle w:val="c7"/>
        <w:spacing w:before="0" w:beforeAutospacing="0" w:after="0" w:afterAutospacing="0"/>
        <w:ind w:right="108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E" w:rsidRPr="0019502E" w:rsidRDefault="00106CB9" w:rsidP="001B0E36">
      <w:pPr>
        <w:pStyle w:val="c7"/>
        <w:spacing w:before="0" w:beforeAutospacing="0" w:after="0" w:afterAutospacing="0"/>
        <w:ind w:right="1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="001B0E36">
        <w:rPr>
          <w:rStyle w:val="c0"/>
          <w:color w:val="000000"/>
          <w:sz w:val="28"/>
          <w:szCs w:val="28"/>
        </w:rPr>
        <w:t xml:space="preserve">. </w:t>
      </w:r>
      <w:r w:rsidR="0019502E" w:rsidRPr="0019502E">
        <w:rPr>
          <w:rStyle w:val="c0"/>
          <w:color w:val="000000"/>
          <w:sz w:val="28"/>
          <w:szCs w:val="28"/>
        </w:rPr>
        <w:t>Лыкова</w:t>
      </w:r>
      <w:r w:rsidRPr="00106CB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И.</w:t>
      </w:r>
      <w:r w:rsidR="0019502E" w:rsidRPr="0019502E">
        <w:rPr>
          <w:rStyle w:val="c0"/>
          <w:color w:val="000000"/>
          <w:sz w:val="28"/>
          <w:szCs w:val="28"/>
        </w:rPr>
        <w:t>: Плывет-плывет кораблик. Лепим игрушки из пластилина</w:t>
      </w:r>
      <w:r>
        <w:rPr>
          <w:rStyle w:val="c0"/>
          <w:color w:val="000000"/>
          <w:sz w:val="28"/>
          <w:szCs w:val="28"/>
        </w:rPr>
        <w:t>. ИД «Цветной мир», 2012</w:t>
      </w:r>
      <w:r w:rsidR="0019502E">
        <w:rPr>
          <w:rStyle w:val="c0"/>
          <w:color w:val="000000"/>
          <w:sz w:val="28"/>
          <w:szCs w:val="28"/>
        </w:rPr>
        <w:t>.</w:t>
      </w:r>
    </w:p>
    <w:p w:rsidR="0019502E" w:rsidRDefault="0019502E" w:rsidP="001B0E36">
      <w:pPr>
        <w:pStyle w:val="c7"/>
        <w:spacing w:before="0" w:beforeAutospacing="0" w:after="0" w:afterAutospacing="0"/>
        <w:ind w:right="108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E" w:rsidRDefault="001B0E36" w:rsidP="001B0E36">
      <w:pPr>
        <w:pStyle w:val="c7"/>
        <w:spacing w:before="0" w:beforeAutospacing="0" w:after="0" w:afterAutospacing="0"/>
        <w:ind w:right="1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</w:t>
      </w:r>
      <w:r w:rsidR="00106CB9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5A650E">
        <w:rPr>
          <w:rStyle w:val="c0"/>
          <w:color w:val="000000"/>
          <w:sz w:val="28"/>
          <w:szCs w:val="28"/>
        </w:rPr>
        <w:t>Соломенникова</w:t>
      </w:r>
      <w:proofErr w:type="spellEnd"/>
      <w:r w:rsidR="0019502E">
        <w:rPr>
          <w:rStyle w:val="c0"/>
          <w:color w:val="000000"/>
          <w:sz w:val="28"/>
          <w:szCs w:val="28"/>
        </w:rPr>
        <w:t xml:space="preserve"> «Основные и дополнительные программы </w:t>
      </w:r>
      <w:r w:rsidR="00106CB9">
        <w:rPr>
          <w:rStyle w:val="c0"/>
          <w:color w:val="000000"/>
          <w:sz w:val="28"/>
          <w:szCs w:val="28"/>
        </w:rPr>
        <w:t>ДОУ» Москва, «АЙРИС-ПРЕСС</w:t>
      </w:r>
      <w:r w:rsidR="005A650E">
        <w:rPr>
          <w:rStyle w:val="c0"/>
          <w:color w:val="000000"/>
          <w:sz w:val="28"/>
          <w:szCs w:val="28"/>
        </w:rPr>
        <w:t>», 2011</w:t>
      </w:r>
      <w:r w:rsidR="0019502E">
        <w:rPr>
          <w:rStyle w:val="c0"/>
          <w:color w:val="000000"/>
          <w:sz w:val="28"/>
          <w:szCs w:val="28"/>
        </w:rPr>
        <w:t>.</w:t>
      </w:r>
    </w:p>
    <w:p w:rsidR="005A650E" w:rsidRDefault="005A650E" w:rsidP="001B0E36">
      <w:pPr>
        <w:pStyle w:val="c7"/>
        <w:spacing w:before="0" w:beforeAutospacing="0" w:after="0" w:afterAutospacing="0"/>
        <w:ind w:right="108"/>
        <w:jc w:val="both"/>
        <w:rPr>
          <w:rStyle w:val="c0"/>
          <w:b/>
          <w:bCs/>
          <w:color w:val="000000"/>
          <w:sz w:val="28"/>
          <w:szCs w:val="28"/>
        </w:rPr>
      </w:pPr>
    </w:p>
    <w:p w:rsidR="0019502E" w:rsidRDefault="0019502E" w:rsidP="00064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50E" w:rsidRDefault="005A650E" w:rsidP="0006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GoBack"/>
      <w:bookmarkEnd w:id="5"/>
    </w:p>
    <w:p w:rsidR="005A650E" w:rsidRDefault="005A650E" w:rsidP="0006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50E" w:rsidRDefault="005A650E" w:rsidP="0006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50E" w:rsidRDefault="005A650E" w:rsidP="0006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659D" w:rsidRDefault="0098659D" w:rsidP="0098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84D" w:rsidRPr="00410582" w:rsidRDefault="008C084D" w:rsidP="00EF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3E8" w:rsidRPr="00410582" w:rsidRDefault="006413E8" w:rsidP="00EF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413E8" w:rsidRPr="00410582" w:rsidSect="00BF1BCF">
      <w:footerReference w:type="default" r:id="rId12"/>
      <w:type w:val="continuous"/>
      <w:pgSz w:w="11907" w:h="16839" w:code="9"/>
      <w:pgMar w:top="1134" w:right="850" w:bottom="1134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42" w:rsidRDefault="001E6542">
      <w:pPr>
        <w:spacing w:before="0" w:after="0" w:line="240" w:lineRule="auto"/>
      </w:pPr>
      <w:r>
        <w:separator/>
      </w:r>
    </w:p>
  </w:endnote>
  <w:endnote w:type="continuationSeparator" w:id="0">
    <w:p w:rsidR="001E6542" w:rsidRDefault="001E6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C" w:rsidRDefault="008477AC">
    <w:pPr>
      <w:pStyle w:val="af2"/>
    </w:pPr>
    <w:r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 w:rsidR="00106CB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42" w:rsidRDefault="001E6542">
      <w:pPr>
        <w:spacing w:before="0" w:after="0" w:line="240" w:lineRule="auto"/>
      </w:pPr>
      <w:r>
        <w:separator/>
      </w:r>
    </w:p>
  </w:footnote>
  <w:footnote w:type="continuationSeparator" w:id="0">
    <w:p w:rsidR="001E6542" w:rsidRDefault="001E65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06D1A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>
    <w:nsid w:val="1B2B0634"/>
    <w:multiLevelType w:val="hybridMultilevel"/>
    <w:tmpl w:val="6E42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03260"/>
    <w:multiLevelType w:val="hybridMultilevel"/>
    <w:tmpl w:val="B7C0F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8308F"/>
    <w:multiLevelType w:val="hybridMultilevel"/>
    <w:tmpl w:val="50AC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DC33E1"/>
    <w:multiLevelType w:val="hybridMultilevel"/>
    <w:tmpl w:val="EDB0F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47"/>
    <w:rsid w:val="0001198C"/>
    <w:rsid w:val="00051807"/>
    <w:rsid w:val="000647D4"/>
    <w:rsid w:val="00065DE9"/>
    <w:rsid w:val="000B0FEC"/>
    <w:rsid w:val="000F7747"/>
    <w:rsid w:val="001053BB"/>
    <w:rsid w:val="00106CB9"/>
    <w:rsid w:val="00135FD2"/>
    <w:rsid w:val="00147B1E"/>
    <w:rsid w:val="001844B9"/>
    <w:rsid w:val="001849AE"/>
    <w:rsid w:val="0019502E"/>
    <w:rsid w:val="001B0E36"/>
    <w:rsid w:val="001C7709"/>
    <w:rsid w:val="001E6542"/>
    <w:rsid w:val="00221299"/>
    <w:rsid w:val="00297FB4"/>
    <w:rsid w:val="002E7C8B"/>
    <w:rsid w:val="00337682"/>
    <w:rsid w:val="00350978"/>
    <w:rsid w:val="00387012"/>
    <w:rsid w:val="003D0743"/>
    <w:rsid w:val="00410582"/>
    <w:rsid w:val="00533670"/>
    <w:rsid w:val="00533AF0"/>
    <w:rsid w:val="00581F38"/>
    <w:rsid w:val="005A650E"/>
    <w:rsid w:val="005C0952"/>
    <w:rsid w:val="005F7822"/>
    <w:rsid w:val="00602270"/>
    <w:rsid w:val="006413E8"/>
    <w:rsid w:val="00690588"/>
    <w:rsid w:val="00742F49"/>
    <w:rsid w:val="00756B25"/>
    <w:rsid w:val="007A76EC"/>
    <w:rsid w:val="007D1083"/>
    <w:rsid w:val="008029A1"/>
    <w:rsid w:val="008477AC"/>
    <w:rsid w:val="00865823"/>
    <w:rsid w:val="008822F3"/>
    <w:rsid w:val="00883B71"/>
    <w:rsid w:val="0089758F"/>
    <w:rsid w:val="008C084D"/>
    <w:rsid w:val="0098659D"/>
    <w:rsid w:val="00994374"/>
    <w:rsid w:val="009A39D5"/>
    <w:rsid w:val="009D4B6A"/>
    <w:rsid w:val="009E46E8"/>
    <w:rsid w:val="00A54BA5"/>
    <w:rsid w:val="00A767A4"/>
    <w:rsid w:val="00AB2F29"/>
    <w:rsid w:val="00AB3AC5"/>
    <w:rsid w:val="00BC4C80"/>
    <w:rsid w:val="00BC7667"/>
    <w:rsid w:val="00BF1BCF"/>
    <w:rsid w:val="00C303BC"/>
    <w:rsid w:val="00D37F50"/>
    <w:rsid w:val="00D63B23"/>
    <w:rsid w:val="00DD0BEB"/>
    <w:rsid w:val="00E43808"/>
    <w:rsid w:val="00EF690F"/>
    <w:rsid w:val="00EF7C08"/>
    <w:rsid w:val="00F5765A"/>
    <w:rsid w:val="00FA0D7E"/>
    <w:rsid w:val="00FB2729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a1">
    <w:name w:val="Normal"/>
    <w:qFormat/>
    <w:rsid w:val="00BC4C80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basedOn w:val="a1"/>
    <w:next w:val="a1"/>
    <w:link w:val="10"/>
    <w:uiPriority w:val="1"/>
    <w:qFormat/>
    <w:rsid w:val="00BC4C80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customStyle="1" w:styleId="2">
    <w:name w:val="заголовок 2"/>
    <w:basedOn w:val="a1"/>
    <w:next w:val="a1"/>
    <w:link w:val="20"/>
    <w:uiPriority w:val="1"/>
    <w:unhideWhenUsed/>
    <w:qFormat/>
    <w:rsid w:val="00BC4C8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customStyle="1" w:styleId="3">
    <w:name w:val="заголовок 3"/>
    <w:basedOn w:val="a1"/>
    <w:next w:val="a1"/>
    <w:link w:val="30"/>
    <w:uiPriority w:val="1"/>
    <w:unhideWhenUsed/>
    <w:qFormat/>
    <w:rsid w:val="00BC4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customStyle="1" w:styleId="4">
    <w:name w:val="заголовок 4"/>
    <w:basedOn w:val="a1"/>
    <w:next w:val="a1"/>
    <w:link w:val="40"/>
    <w:uiPriority w:val="9"/>
    <w:semiHidden/>
    <w:unhideWhenUsed/>
    <w:qFormat/>
    <w:rsid w:val="00BC4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customStyle="1" w:styleId="5">
    <w:name w:val="заголовок 5"/>
    <w:basedOn w:val="a1"/>
    <w:next w:val="a1"/>
    <w:link w:val="50"/>
    <w:uiPriority w:val="9"/>
    <w:semiHidden/>
    <w:unhideWhenUsed/>
    <w:qFormat/>
    <w:rsid w:val="00BC4C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customStyle="1" w:styleId="6">
    <w:name w:val="заголовок 6"/>
    <w:basedOn w:val="a1"/>
    <w:next w:val="a1"/>
    <w:link w:val="60"/>
    <w:uiPriority w:val="9"/>
    <w:semiHidden/>
    <w:unhideWhenUsed/>
    <w:qFormat/>
    <w:rsid w:val="00BC4C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table" w:styleId="a5">
    <w:name w:val="Light Shading"/>
    <w:basedOn w:val="a3"/>
    <w:uiPriority w:val="60"/>
    <w:rsid w:val="00BC4C8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6">
    <w:name w:val="Контактные данные"/>
    <w:basedOn w:val="a1"/>
    <w:uiPriority w:val="99"/>
    <w:qFormat/>
    <w:rsid w:val="00BC4C80"/>
    <w:pPr>
      <w:spacing w:before="0" w:after="0"/>
      <w:jc w:val="center"/>
    </w:pPr>
  </w:style>
  <w:style w:type="character" w:customStyle="1" w:styleId="10">
    <w:name w:val="Заголовок 1 (знак)"/>
    <w:basedOn w:val="a2"/>
    <w:link w:val="1"/>
    <w:uiPriority w:val="1"/>
    <w:rsid w:val="00BC4C80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20">
    <w:name w:val="Заголовок 2 (знак)"/>
    <w:basedOn w:val="a2"/>
    <w:link w:val="2"/>
    <w:uiPriority w:val="1"/>
    <w:rsid w:val="00BC4C80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30">
    <w:name w:val="Заголовок 3 (знак)"/>
    <w:basedOn w:val="a2"/>
    <w:link w:val="3"/>
    <w:uiPriority w:val="1"/>
    <w:rsid w:val="00BC4C80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40">
    <w:name w:val="Заголовок 4 (знак)"/>
    <w:basedOn w:val="a2"/>
    <w:link w:val="4"/>
    <w:uiPriority w:val="9"/>
    <w:semiHidden/>
    <w:rsid w:val="00BC4C80"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50">
    <w:name w:val="Заголовок 5 (знак)"/>
    <w:basedOn w:val="a2"/>
    <w:link w:val="5"/>
    <w:uiPriority w:val="9"/>
    <w:semiHidden/>
    <w:rsid w:val="00BC4C80"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60">
    <w:name w:val="Заголовок 6 (знак)"/>
    <w:basedOn w:val="a2"/>
    <w:link w:val="6"/>
    <w:uiPriority w:val="9"/>
    <w:semiHidden/>
    <w:rsid w:val="00BC4C80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customStyle="1" w:styleId="a7">
    <w:name w:val="подпись"/>
    <w:basedOn w:val="a1"/>
    <w:next w:val="a1"/>
    <w:uiPriority w:val="10"/>
    <w:unhideWhenUsed/>
    <w:qFormat/>
    <w:rsid w:val="00BC4C80"/>
    <w:pPr>
      <w:spacing w:before="200" w:after="120" w:line="240" w:lineRule="auto"/>
    </w:pPr>
    <w:rPr>
      <w:i/>
      <w:iCs/>
    </w:rPr>
  </w:style>
  <w:style w:type="paragraph" w:styleId="a0">
    <w:name w:val="List Bullet"/>
    <w:basedOn w:val="a1"/>
    <w:uiPriority w:val="1"/>
    <w:unhideWhenUsed/>
    <w:qFormat/>
    <w:rsid w:val="00BC4C80"/>
    <w:pPr>
      <w:numPr>
        <w:numId w:val="1"/>
      </w:numPr>
    </w:pPr>
  </w:style>
  <w:style w:type="paragraph" w:styleId="a">
    <w:name w:val="List Number"/>
    <w:basedOn w:val="a1"/>
    <w:uiPriority w:val="1"/>
    <w:unhideWhenUsed/>
    <w:qFormat/>
    <w:rsid w:val="00BC4C80"/>
    <w:pPr>
      <w:numPr>
        <w:numId w:val="2"/>
      </w:numPr>
      <w:contextualSpacing/>
    </w:pPr>
  </w:style>
  <w:style w:type="paragraph" w:customStyle="1" w:styleId="a8">
    <w:name w:val="Заголовок"/>
    <w:basedOn w:val="a1"/>
    <w:next w:val="a1"/>
    <w:link w:val="a9"/>
    <w:uiPriority w:val="10"/>
    <w:unhideWhenUsed/>
    <w:qFormat/>
    <w:rsid w:val="00BC4C8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a9">
    <w:name w:val="Заголовок (знак)"/>
    <w:basedOn w:val="a2"/>
    <w:link w:val="a8"/>
    <w:uiPriority w:val="10"/>
    <w:rsid w:val="00BC4C8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aa">
    <w:name w:val="Subtitle"/>
    <w:basedOn w:val="a1"/>
    <w:next w:val="a1"/>
    <w:link w:val="ab"/>
    <w:uiPriority w:val="11"/>
    <w:unhideWhenUsed/>
    <w:qFormat/>
    <w:rsid w:val="00BC4C80"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ab">
    <w:name w:val="Подзаголовок Знак"/>
    <w:basedOn w:val="a2"/>
    <w:link w:val="aa"/>
    <w:uiPriority w:val="11"/>
    <w:rsid w:val="00BC4C80"/>
    <w:rPr>
      <w:rFonts w:asciiTheme="majorHAnsi" w:eastAsiaTheme="majorEastAsia" w:hAnsiTheme="majorHAnsi" w:cstheme="majorBidi"/>
      <w:caps/>
      <w:sz w:val="26"/>
    </w:rPr>
  </w:style>
  <w:style w:type="character" w:styleId="ac">
    <w:name w:val="Emphasis"/>
    <w:basedOn w:val="a2"/>
    <w:uiPriority w:val="10"/>
    <w:unhideWhenUsed/>
    <w:qFormat/>
    <w:rsid w:val="00BC4C80"/>
    <w:rPr>
      <w:i w:val="0"/>
      <w:iCs w:val="0"/>
      <w:color w:val="007789" w:themeColor="accent1" w:themeShade="BF"/>
    </w:rPr>
  </w:style>
  <w:style w:type="paragraph" w:styleId="ad">
    <w:name w:val="No Spacing"/>
    <w:link w:val="ae"/>
    <w:uiPriority w:val="1"/>
    <w:unhideWhenUsed/>
    <w:qFormat/>
    <w:rsid w:val="00BC4C80"/>
    <w:pPr>
      <w:spacing w:before="0" w:after="0" w:line="240" w:lineRule="auto"/>
    </w:pPr>
    <w:rPr>
      <w:color w:val="auto"/>
    </w:rPr>
  </w:style>
  <w:style w:type="character" w:customStyle="1" w:styleId="ae">
    <w:name w:val="Без интервала Знак"/>
    <w:basedOn w:val="a2"/>
    <w:link w:val="ad"/>
    <w:uiPriority w:val="1"/>
    <w:rsid w:val="00BC4C80"/>
    <w:rPr>
      <w:rFonts w:asciiTheme="minorHAnsi" w:eastAsiaTheme="minorEastAsia" w:hAnsiTheme="minorHAnsi" w:cstheme="minorBidi"/>
      <w:color w:val="auto"/>
    </w:rPr>
  </w:style>
  <w:style w:type="paragraph" w:styleId="af">
    <w:name w:val="Block Text"/>
    <w:basedOn w:val="a1"/>
    <w:next w:val="a1"/>
    <w:link w:val="af0"/>
    <w:uiPriority w:val="10"/>
    <w:unhideWhenUsed/>
    <w:qFormat/>
    <w:rsid w:val="00BC4C80"/>
    <w:pPr>
      <w:spacing w:after="480"/>
      <w:jc w:val="center"/>
    </w:pPr>
    <w:rPr>
      <w:i/>
      <w:iCs/>
      <w:color w:val="00A0B8" w:themeColor="accent1"/>
      <w:sz w:val="26"/>
    </w:rPr>
  </w:style>
  <w:style w:type="character" w:customStyle="1" w:styleId="af0">
    <w:name w:val="Цитата Знак"/>
    <w:basedOn w:val="a2"/>
    <w:link w:val="af"/>
    <w:uiPriority w:val="10"/>
    <w:rsid w:val="00BC4C80"/>
    <w:rPr>
      <w:i/>
      <w:iCs/>
      <w:color w:val="00A0B8" w:themeColor="accent1"/>
      <w:sz w:val="26"/>
    </w:rPr>
  </w:style>
  <w:style w:type="paragraph" w:styleId="af1">
    <w:name w:val="TOC Heading"/>
    <w:basedOn w:val="1"/>
    <w:next w:val="a1"/>
    <w:uiPriority w:val="39"/>
    <w:unhideWhenUsed/>
    <w:qFormat/>
    <w:rsid w:val="00BC4C80"/>
    <w:pPr>
      <w:spacing w:before="0"/>
      <w:outlineLvl w:val="9"/>
    </w:pPr>
  </w:style>
  <w:style w:type="paragraph" w:customStyle="1" w:styleId="af2">
    <w:name w:val="нижний колонтитул"/>
    <w:basedOn w:val="a1"/>
    <w:link w:val="af3"/>
    <w:uiPriority w:val="99"/>
    <w:unhideWhenUsed/>
    <w:rsid w:val="00BC4C80"/>
    <w:pPr>
      <w:spacing w:before="0" w:after="0" w:line="240" w:lineRule="auto"/>
      <w:jc w:val="right"/>
    </w:pPr>
    <w:rPr>
      <w:caps/>
      <w:sz w:val="16"/>
    </w:rPr>
  </w:style>
  <w:style w:type="character" w:customStyle="1" w:styleId="af3">
    <w:name w:val="Нижний колонтитул (знак)"/>
    <w:basedOn w:val="a2"/>
    <w:link w:val="af2"/>
    <w:uiPriority w:val="99"/>
    <w:rsid w:val="00BC4C80"/>
    <w:rPr>
      <w:caps/>
      <w:sz w:val="16"/>
    </w:rPr>
  </w:style>
  <w:style w:type="paragraph" w:customStyle="1" w:styleId="31">
    <w:name w:val="оглавление 3"/>
    <w:basedOn w:val="a1"/>
    <w:next w:val="a1"/>
    <w:autoRedefine/>
    <w:uiPriority w:val="39"/>
    <w:unhideWhenUsed/>
    <w:rsid w:val="00BC4C80"/>
    <w:pPr>
      <w:spacing w:after="100"/>
      <w:ind w:left="400"/>
    </w:pPr>
    <w:rPr>
      <w:i/>
      <w:iCs/>
    </w:rPr>
  </w:style>
  <w:style w:type="character" w:styleId="af4">
    <w:name w:val="Hyperlink"/>
    <w:basedOn w:val="a2"/>
    <w:uiPriority w:val="99"/>
    <w:unhideWhenUsed/>
    <w:rsid w:val="00BC4C80"/>
    <w:rPr>
      <w:color w:val="EB8803" w:themeColor="hyperlink"/>
      <w:u w:val="single"/>
    </w:rPr>
  </w:style>
  <w:style w:type="paragraph" w:customStyle="1" w:styleId="11">
    <w:name w:val="оглавление 1"/>
    <w:basedOn w:val="a1"/>
    <w:next w:val="a1"/>
    <w:autoRedefine/>
    <w:uiPriority w:val="39"/>
    <w:unhideWhenUsed/>
    <w:rsid w:val="00BC4C80"/>
    <w:pPr>
      <w:spacing w:after="100"/>
    </w:pPr>
  </w:style>
  <w:style w:type="paragraph" w:customStyle="1" w:styleId="21">
    <w:name w:val="оглавление 2"/>
    <w:basedOn w:val="a1"/>
    <w:next w:val="a1"/>
    <w:autoRedefine/>
    <w:uiPriority w:val="39"/>
    <w:unhideWhenUsed/>
    <w:rsid w:val="00BC4C80"/>
    <w:pPr>
      <w:spacing w:after="100"/>
      <w:ind w:left="200"/>
    </w:pPr>
  </w:style>
  <w:style w:type="paragraph" w:styleId="af5">
    <w:name w:val="Balloon Text"/>
    <w:basedOn w:val="a1"/>
    <w:link w:val="af6"/>
    <w:uiPriority w:val="99"/>
    <w:semiHidden/>
    <w:unhideWhenUsed/>
    <w:rsid w:val="00BC4C80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BC4C80"/>
    <w:rPr>
      <w:rFonts w:ascii="Tahoma" w:hAnsi="Tahoma" w:cs="Tahoma"/>
      <w:sz w:val="16"/>
    </w:rPr>
  </w:style>
  <w:style w:type="paragraph" w:styleId="af7">
    <w:name w:val="Bibliography"/>
    <w:basedOn w:val="a1"/>
    <w:next w:val="a1"/>
    <w:uiPriority w:val="39"/>
    <w:unhideWhenUsed/>
    <w:rsid w:val="00BC4C80"/>
  </w:style>
  <w:style w:type="paragraph" w:customStyle="1" w:styleId="af8">
    <w:name w:val="верхний колонтитул"/>
    <w:basedOn w:val="a1"/>
    <w:link w:val="af9"/>
    <w:uiPriority w:val="99"/>
    <w:unhideWhenUsed/>
    <w:rsid w:val="00BC4C80"/>
    <w:pPr>
      <w:spacing w:before="0" w:after="0" w:line="240" w:lineRule="auto"/>
    </w:pPr>
  </w:style>
  <w:style w:type="character" w:customStyle="1" w:styleId="af9">
    <w:name w:val="Верхний колонтитул (знак)"/>
    <w:basedOn w:val="a2"/>
    <w:link w:val="af8"/>
    <w:uiPriority w:val="99"/>
    <w:rsid w:val="00BC4C80"/>
  </w:style>
  <w:style w:type="paragraph" w:styleId="afa">
    <w:name w:val="Normal Indent"/>
    <w:basedOn w:val="a1"/>
    <w:uiPriority w:val="99"/>
    <w:unhideWhenUsed/>
    <w:rsid w:val="00BC4C80"/>
    <w:pPr>
      <w:ind w:left="720"/>
    </w:pPr>
  </w:style>
  <w:style w:type="character" w:styleId="afb">
    <w:name w:val="Placeholder Text"/>
    <w:basedOn w:val="a2"/>
    <w:uiPriority w:val="99"/>
    <w:semiHidden/>
    <w:rsid w:val="00BC4C80"/>
    <w:rPr>
      <w:color w:val="808080"/>
    </w:rPr>
  </w:style>
  <w:style w:type="table" w:customStyle="1" w:styleId="afc">
    <w:name w:val="Таблица отчета"/>
    <w:basedOn w:val="a3"/>
    <w:uiPriority w:val="99"/>
    <w:rsid w:val="00BC4C80"/>
    <w:pPr>
      <w:spacing w:before="60" w:after="60" w:line="240" w:lineRule="auto"/>
      <w:jc w:val="center"/>
    </w:pPr>
    <w:tblPr>
      <w:tblInd w:w="0" w:type="dxa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afd">
    <w:name w:val="Table Grid"/>
    <w:basedOn w:val="a3"/>
    <w:uiPriority w:val="59"/>
    <w:rsid w:val="00BC4C8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E438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ff">
    <w:name w:val="Верхний колонтитул Знак"/>
    <w:basedOn w:val="a2"/>
    <w:link w:val="afe"/>
    <w:uiPriority w:val="99"/>
    <w:rsid w:val="00E43808"/>
  </w:style>
  <w:style w:type="paragraph" w:styleId="aff0">
    <w:name w:val="footer"/>
    <w:basedOn w:val="a1"/>
    <w:link w:val="aff1"/>
    <w:uiPriority w:val="99"/>
    <w:unhideWhenUsed/>
    <w:rsid w:val="00E438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E43808"/>
  </w:style>
  <w:style w:type="paragraph" w:styleId="aff2">
    <w:name w:val="List Paragraph"/>
    <w:basedOn w:val="a1"/>
    <w:uiPriority w:val="34"/>
    <w:qFormat/>
    <w:rsid w:val="00FA0D7E"/>
    <w:pPr>
      <w:ind w:left="720"/>
      <w:contextualSpacing/>
    </w:pPr>
  </w:style>
  <w:style w:type="paragraph" w:styleId="aff3">
    <w:name w:val="Normal (Web)"/>
    <w:basedOn w:val="a1"/>
    <w:uiPriority w:val="99"/>
    <w:unhideWhenUsed/>
    <w:rsid w:val="001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2"/>
    <w:rsid w:val="00135FD2"/>
  </w:style>
  <w:style w:type="character" w:customStyle="1" w:styleId="submenu-table">
    <w:name w:val="submenu-table"/>
    <w:basedOn w:val="a2"/>
    <w:rsid w:val="008C084D"/>
  </w:style>
  <w:style w:type="paragraph" w:customStyle="1" w:styleId="c11">
    <w:name w:val="c11"/>
    <w:basedOn w:val="a1"/>
    <w:rsid w:val="0019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2"/>
    <w:rsid w:val="0019502E"/>
  </w:style>
  <w:style w:type="paragraph" w:customStyle="1" w:styleId="c7">
    <w:name w:val="c7"/>
    <w:basedOn w:val="a1"/>
    <w:rsid w:val="0019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a1">
    <w:name w:val="Normal"/>
    <w:qFormat/>
    <w:rsid w:val="00BC4C80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basedOn w:val="a1"/>
    <w:next w:val="a1"/>
    <w:link w:val="10"/>
    <w:uiPriority w:val="1"/>
    <w:qFormat/>
    <w:rsid w:val="00BC4C80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customStyle="1" w:styleId="2">
    <w:name w:val="заголовок 2"/>
    <w:basedOn w:val="a1"/>
    <w:next w:val="a1"/>
    <w:link w:val="20"/>
    <w:uiPriority w:val="1"/>
    <w:unhideWhenUsed/>
    <w:qFormat/>
    <w:rsid w:val="00BC4C8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customStyle="1" w:styleId="3">
    <w:name w:val="заголовок 3"/>
    <w:basedOn w:val="a1"/>
    <w:next w:val="a1"/>
    <w:link w:val="30"/>
    <w:uiPriority w:val="1"/>
    <w:unhideWhenUsed/>
    <w:qFormat/>
    <w:rsid w:val="00BC4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customStyle="1" w:styleId="4">
    <w:name w:val="заголовок 4"/>
    <w:basedOn w:val="a1"/>
    <w:next w:val="a1"/>
    <w:link w:val="40"/>
    <w:uiPriority w:val="9"/>
    <w:semiHidden/>
    <w:unhideWhenUsed/>
    <w:qFormat/>
    <w:rsid w:val="00BC4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customStyle="1" w:styleId="5">
    <w:name w:val="заголовок 5"/>
    <w:basedOn w:val="a1"/>
    <w:next w:val="a1"/>
    <w:link w:val="50"/>
    <w:uiPriority w:val="9"/>
    <w:semiHidden/>
    <w:unhideWhenUsed/>
    <w:qFormat/>
    <w:rsid w:val="00BC4C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customStyle="1" w:styleId="6">
    <w:name w:val="заголовок 6"/>
    <w:basedOn w:val="a1"/>
    <w:next w:val="a1"/>
    <w:link w:val="60"/>
    <w:uiPriority w:val="9"/>
    <w:semiHidden/>
    <w:unhideWhenUsed/>
    <w:qFormat/>
    <w:rsid w:val="00BC4C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table" w:styleId="a5">
    <w:name w:val="Light Shading"/>
    <w:basedOn w:val="a3"/>
    <w:uiPriority w:val="60"/>
    <w:rsid w:val="00BC4C8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6">
    <w:name w:val="Контактные данные"/>
    <w:basedOn w:val="a1"/>
    <w:uiPriority w:val="99"/>
    <w:qFormat/>
    <w:rsid w:val="00BC4C80"/>
    <w:pPr>
      <w:spacing w:before="0" w:after="0"/>
      <w:jc w:val="center"/>
    </w:pPr>
  </w:style>
  <w:style w:type="character" w:customStyle="1" w:styleId="10">
    <w:name w:val="Заголовок 1 (знак)"/>
    <w:basedOn w:val="a2"/>
    <w:link w:val="1"/>
    <w:uiPriority w:val="1"/>
    <w:rsid w:val="00BC4C80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20">
    <w:name w:val="Заголовок 2 (знак)"/>
    <w:basedOn w:val="a2"/>
    <w:link w:val="2"/>
    <w:uiPriority w:val="1"/>
    <w:rsid w:val="00BC4C80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30">
    <w:name w:val="Заголовок 3 (знак)"/>
    <w:basedOn w:val="a2"/>
    <w:link w:val="3"/>
    <w:uiPriority w:val="1"/>
    <w:rsid w:val="00BC4C80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40">
    <w:name w:val="Заголовок 4 (знак)"/>
    <w:basedOn w:val="a2"/>
    <w:link w:val="4"/>
    <w:uiPriority w:val="9"/>
    <w:semiHidden/>
    <w:rsid w:val="00BC4C80"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50">
    <w:name w:val="Заголовок 5 (знак)"/>
    <w:basedOn w:val="a2"/>
    <w:link w:val="5"/>
    <w:uiPriority w:val="9"/>
    <w:semiHidden/>
    <w:rsid w:val="00BC4C80"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60">
    <w:name w:val="Заголовок 6 (знак)"/>
    <w:basedOn w:val="a2"/>
    <w:link w:val="6"/>
    <w:uiPriority w:val="9"/>
    <w:semiHidden/>
    <w:rsid w:val="00BC4C80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customStyle="1" w:styleId="a7">
    <w:name w:val="подпись"/>
    <w:basedOn w:val="a1"/>
    <w:next w:val="a1"/>
    <w:uiPriority w:val="10"/>
    <w:unhideWhenUsed/>
    <w:qFormat/>
    <w:rsid w:val="00BC4C80"/>
    <w:pPr>
      <w:spacing w:before="200" w:after="120" w:line="240" w:lineRule="auto"/>
    </w:pPr>
    <w:rPr>
      <w:i/>
      <w:iCs/>
    </w:rPr>
  </w:style>
  <w:style w:type="paragraph" w:styleId="a0">
    <w:name w:val="List Bullet"/>
    <w:basedOn w:val="a1"/>
    <w:uiPriority w:val="1"/>
    <w:unhideWhenUsed/>
    <w:qFormat/>
    <w:rsid w:val="00BC4C80"/>
    <w:pPr>
      <w:numPr>
        <w:numId w:val="1"/>
      </w:numPr>
    </w:pPr>
  </w:style>
  <w:style w:type="paragraph" w:styleId="a">
    <w:name w:val="List Number"/>
    <w:basedOn w:val="a1"/>
    <w:uiPriority w:val="1"/>
    <w:unhideWhenUsed/>
    <w:qFormat/>
    <w:rsid w:val="00BC4C80"/>
    <w:pPr>
      <w:numPr>
        <w:numId w:val="2"/>
      </w:numPr>
      <w:contextualSpacing/>
    </w:pPr>
  </w:style>
  <w:style w:type="paragraph" w:customStyle="1" w:styleId="a8">
    <w:name w:val="Заголовок"/>
    <w:basedOn w:val="a1"/>
    <w:next w:val="a1"/>
    <w:link w:val="a9"/>
    <w:uiPriority w:val="10"/>
    <w:unhideWhenUsed/>
    <w:qFormat/>
    <w:rsid w:val="00BC4C8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a9">
    <w:name w:val="Заголовок (знак)"/>
    <w:basedOn w:val="a2"/>
    <w:link w:val="a8"/>
    <w:uiPriority w:val="10"/>
    <w:rsid w:val="00BC4C8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aa">
    <w:name w:val="Subtitle"/>
    <w:basedOn w:val="a1"/>
    <w:next w:val="a1"/>
    <w:link w:val="ab"/>
    <w:uiPriority w:val="11"/>
    <w:unhideWhenUsed/>
    <w:qFormat/>
    <w:rsid w:val="00BC4C80"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ab">
    <w:name w:val="Подзаголовок Знак"/>
    <w:basedOn w:val="a2"/>
    <w:link w:val="aa"/>
    <w:uiPriority w:val="11"/>
    <w:rsid w:val="00BC4C80"/>
    <w:rPr>
      <w:rFonts w:asciiTheme="majorHAnsi" w:eastAsiaTheme="majorEastAsia" w:hAnsiTheme="majorHAnsi" w:cstheme="majorBidi"/>
      <w:caps/>
      <w:sz w:val="26"/>
    </w:rPr>
  </w:style>
  <w:style w:type="character" w:styleId="ac">
    <w:name w:val="Emphasis"/>
    <w:basedOn w:val="a2"/>
    <w:uiPriority w:val="10"/>
    <w:unhideWhenUsed/>
    <w:qFormat/>
    <w:rsid w:val="00BC4C80"/>
    <w:rPr>
      <w:i w:val="0"/>
      <w:iCs w:val="0"/>
      <w:color w:val="007789" w:themeColor="accent1" w:themeShade="BF"/>
    </w:rPr>
  </w:style>
  <w:style w:type="paragraph" w:styleId="ad">
    <w:name w:val="No Spacing"/>
    <w:link w:val="ae"/>
    <w:uiPriority w:val="1"/>
    <w:unhideWhenUsed/>
    <w:qFormat/>
    <w:rsid w:val="00BC4C80"/>
    <w:pPr>
      <w:spacing w:before="0" w:after="0" w:line="240" w:lineRule="auto"/>
    </w:pPr>
    <w:rPr>
      <w:color w:val="auto"/>
    </w:rPr>
  </w:style>
  <w:style w:type="character" w:customStyle="1" w:styleId="ae">
    <w:name w:val="Без интервала Знак"/>
    <w:basedOn w:val="a2"/>
    <w:link w:val="ad"/>
    <w:uiPriority w:val="1"/>
    <w:rsid w:val="00BC4C80"/>
    <w:rPr>
      <w:rFonts w:asciiTheme="minorHAnsi" w:eastAsiaTheme="minorEastAsia" w:hAnsiTheme="minorHAnsi" w:cstheme="minorBidi"/>
      <w:color w:val="auto"/>
    </w:rPr>
  </w:style>
  <w:style w:type="paragraph" w:styleId="af">
    <w:name w:val="Block Text"/>
    <w:basedOn w:val="a1"/>
    <w:next w:val="a1"/>
    <w:link w:val="af0"/>
    <w:uiPriority w:val="10"/>
    <w:unhideWhenUsed/>
    <w:qFormat/>
    <w:rsid w:val="00BC4C80"/>
    <w:pPr>
      <w:spacing w:after="480"/>
      <w:jc w:val="center"/>
    </w:pPr>
    <w:rPr>
      <w:i/>
      <w:iCs/>
      <w:color w:val="00A0B8" w:themeColor="accent1"/>
      <w:sz w:val="26"/>
    </w:rPr>
  </w:style>
  <w:style w:type="character" w:customStyle="1" w:styleId="af0">
    <w:name w:val="Цитата Знак"/>
    <w:basedOn w:val="a2"/>
    <w:link w:val="af"/>
    <w:uiPriority w:val="10"/>
    <w:rsid w:val="00BC4C80"/>
    <w:rPr>
      <w:i/>
      <w:iCs/>
      <w:color w:val="00A0B8" w:themeColor="accent1"/>
      <w:sz w:val="26"/>
    </w:rPr>
  </w:style>
  <w:style w:type="paragraph" w:styleId="af1">
    <w:name w:val="TOC Heading"/>
    <w:basedOn w:val="1"/>
    <w:next w:val="a1"/>
    <w:uiPriority w:val="39"/>
    <w:unhideWhenUsed/>
    <w:qFormat/>
    <w:rsid w:val="00BC4C80"/>
    <w:pPr>
      <w:spacing w:before="0"/>
      <w:outlineLvl w:val="9"/>
    </w:pPr>
  </w:style>
  <w:style w:type="paragraph" w:customStyle="1" w:styleId="af2">
    <w:name w:val="нижний колонтитул"/>
    <w:basedOn w:val="a1"/>
    <w:link w:val="af3"/>
    <w:uiPriority w:val="99"/>
    <w:unhideWhenUsed/>
    <w:rsid w:val="00BC4C80"/>
    <w:pPr>
      <w:spacing w:before="0" w:after="0" w:line="240" w:lineRule="auto"/>
      <w:jc w:val="right"/>
    </w:pPr>
    <w:rPr>
      <w:caps/>
      <w:sz w:val="16"/>
    </w:rPr>
  </w:style>
  <w:style w:type="character" w:customStyle="1" w:styleId="af3">
    <w:name w:val="Нижний колонтитул (знак)"/>
    <w:basedOn w:val="a2"/>
    <w:link w:val="af2"/>
    <w:uiPriority w:val="99"/>
    <w:rsid w:val="00BC4C80"/>
    <w:rPr>
      <w:caps/>
      <w:sz w:val="16"/>
    </w:rPr>
  </w:style>
  <w:style w:type="paragraph" w:customStyle="1" w:styleId="31">
    <w:name w:val="оглавление 3"/>
    <w:basedOn w:val="a1"/>
    <w:next w:val="a1"/>
    <w:autoRedefine/>
    <w:uiPriority w:val="39"/>
    <w:unhideWhenUsed/>
    <w:rsid w:val="00BC4C80"/>
    <w:pPr>
      <w:spacing w:after="100"/>
      <w:ind w:left="400"/>
    </w:pPr>
    <w:rPr>
      <w:i/>
      <w:iCs/>
    </w:rPr>
  </w:style>
  <w:style w:type="character" w:styleId="af4">
    <w:name w:val="Hyperlink"/>
    <w:basedOn w:val="a2"/>
    <w:uiPriority w:val="99"/>
    <w:unhideWhenUsed/>
    <w:rsid w:val="00BC4C80"/>
    <w:rPr>
      <w:color w:val="EB8803" w:themeColor="hyperlink"/>
      <w:u w:val="single"/>
    </w:rPr>
  </w:style>
  <w:style w:type="paragraph" w:customStyle="1" w:styleId="11">
    <w:name w:val="оглавление 1"/>
    <w:basedOn w:val="a1"/>
    <w:next w:val="a1"/>
    <w:autoRedefine/>
    <w:uiPriority w:val="39"/>
    <w:unhideWhenUsed/>
    <w:rsid w:val="00BC4C80"/>
    <w:pPr>
      <w:spacing w:after="100"/>
    </w:pPr>
  </w:style>
  <w:style w:type="paragraph" w:customStyle="1" w:styleId="21">
    <w:name w:val="оглавление 2"/>
    <w:basedOn w:val="a1"/>
    <w:next w:val="a1"/>
    <w:autoRedefine/>
    <w:uiPriority w:val="39"/>
    <w:unhideWhenUsed/>
    <w:rsid w:val="00BC4C80"/>
    <w:pPr>
      <w:spacing w:after="100"/>
      <w:ind w:left="200"/>
    </w:pPr>
  </w:style>
  <w:style w:type="paragraph" w:styleId="af5">
    <w:name w:val="Balloon Text"/>
    <w:basedOn w:val="a1"/>
    <w:link w:val="af6"/>
    <w:uiPriority w:val="99"/>
    <w:semiHidden/>
    <w:unhideWhenUsed/>
    <w:rsid w:val="00BC4C80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BC4C80"/>
    <w:rPr>
      <w:rFonts w:ascii="Tahoma" w:hAnsi="Tahoma" w:cs="Tahoma"/>
      <w:sz w:val="16"/>
    </w:rPr>
  </w:style>
  <w:style w:type="paragraph" w:styleId="af7">
    <w:name w:val="Bibliography"/>
    <w:basedOn w:val="a1"/>
    <w:next w:val="a1"/>
    <w:uiPriority w:val="39"/>
    <w:unhideWhenUsed/>
    <w:rsid w:val="00BC4C80"/>
  </w:style>
  <w:style w:type="paragraph" w:customStyle="1" w:styleId="af8">
    <w:name w:val="верхний колонтитул"/>
    <w:basedOn w:val="a1"/>
    <w:link w:val="af9"/>
    <w:uiPriority w:val="99"/>
    <w:unhideWhenUsed/>
    <w:rsid w:val="00BC4C80"/>
    <w:pPr>
      <w:spacing w:before="0" w:after="0" w:line="240" w:lineRule="auto"/>
    </w:pPr>
  </w:style>
  <w:style w:type="character" w:customStyle="1" w:styleId="af9">
    <w:name w:val="Верхний колонтитул (знак)"/>
    <w:basedOn w:val="a2"/>
    <w:link w:val="af8"/>
    <w:uiPriority w:val="99"/>
    <w:rsid w:val="00BC4C80"/>
  </w:style>
  <w:style w:type="paragraph" w:styleId="afa">
    <w:name w:val="Normal Indent"/>
    <w:basedOn w:val="a1"/>
    <w:uiPriority w:val="99"/>
    <w:unhideWhenUsed/>
    <w:rsid w:val="00BC4C80"/>
    <w:pPr>
      <w:ind w:left="720"/>
    </w:pPr>
  </w:style>
  <w:style w:type="character" w:styleId="afb">
    <w:name w:val="Placeholder Text"/>
    <w:basedOn w:val="a2"/>
    <w:uiPriority w:val="99"/>
    <w:semiHidden/>
    <w:rsid w:val="00BC4C80"/>
    <w:rPr>
      <w:color w:val="808080"/>
    </w:rPr>
  </w:style>
  <w:style w:type="table" w:customStyle="1" w:styleId="afc">
    <w:name w:val="Таблица отчета"/>
    <w:basedOn w:val="a3"/>
    <w:uiPriority w:val="99"/>
    <w:rsid w:val="00BC4C80"/>
    <w:pPr>
      <w:spacing w:before="60" w:after="60" w:line="240" w:lineRule="auto"/>
      <w:jc w:val="center"/>
    </w:pPr>
    <w:tblPr>
      <w:tblInd w:w="0" w:type="dxa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afd">
    <w:name w:val="Table Grid"/>
    <w:basedOn w:val="a3"/>
    <w:uiPriority w:val="59"/>
    <w:rsid w:val="00BC4C8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E438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ff">
    <w:name w:val="Верхний колонтитул Знак"/>
    <w:basedOn w:val="a2"/>
    <w:link w:val="afe"/>
    <w:uiPriority w:val="99"/>
    <w:rsid w:val="00E43808"/>
  </w:style>
  <w:style w:type="paragraph" w:styleId="aff0">
    <w:name w:val="footer"/>
    <w:basedOn w:val="a1"/>
    <w:link w:val="aff1"/>
    <w:uiPriority w:val="99"/>
    <w:unhideWhenUsed/>
    <w:rsid w:val="00E438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E43808"/>
  </w:style>
  <w:style w:type="paragraph" w:styleId="aff2">
    <w:name w:val="List Paragraph"/>
    <w:basedOn w:val="a1"/>
    <w:uiPriority w:val="34"/>
    <w:qFormat/>
    <w:rsid w:val="00FA0D7E"/>
    <w:pPr>
      <w:ind w:left="720"/>
      <w:contextualSpacing/>
    </w:pPr>
  </w:style>
  <w:style w:type="paragraph" w:styleId="aff3">
    <w:name w:val="Normal (Web)"/>
    <w:basedOn w:val="a1"/>
    <w:uiPriority w:val="99"/>
    <w:unhideWhenUsed/>
    <w:rsid w:val="001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2"/>
    <w:rsid w:val="00135FD2"/>
  </w:style>
  <w:style w:type="character" w:customStyle="1" w:styleId="submenu-table">
    <w:name w:val="submenu-table"/>
    <w:basedOn w:val="a2"/>
    <w:rsid w:val="008C084D"/>
  </w:style>
  <w:style w:type="paragraph" w:customStyle="1" w:styleId="c11">
    <w:name w:val="c11"/>
    <w:basedOn w:val="a1"/>
    <w:rsid w:val="0019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2"/>
    <w:rsid w:val="0019502E"/>
  </w:style>
  <w:style w:type="paragraph" w:customStyle="1" w:styleId="c7">
    <w:name w:val="c7"/>
    <w:basedOn w:val="a1"/>
    <w:rsid w:val="0019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6;&#1077;&#1092;&#1077;&#1088;&#1072;&#1090;%20&#1089;%20&#1092;&#1086;&#1090;&#1086;&#1086;&#1073;&#1083;&#1086;&#1078;&#1082;&#1086;&#1081;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97F7A1-B6D5-4B12-9F70-4E7DA55F1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D7235-9DB5-4E82-8DC4-6040B3E2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Реферат с фотообложкой</Template>
  <TotalTime>1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&lt;Незамедлительное начало работы</vt:lpstr>
      <vt:lpstr>Великолепное оформление</vt:lpstr>
      <vt:lpstr>Последний штрих</vt:lpstr>
      <vt:lpstr>    Добавление оглавления</vt:lpstr>
      <vt:lpstr>    Добавление списка литературы</vt:lpstr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БАЛАШИХА, 2013</dc:creator>
  <cp:keywords/>
  <cp:lastModifiedBy>Home</cp:lastModifiedBy>
  <cp:revision>2</cp:revision>
  <cp:lastPrinted>2013-10-06T15:08:00Z</cp:lastPrinted>
  <dcterms:created xsi:type="dcterms:W3CDTF">2013-10-06T15:10:00Z</dcterms:created>
  <dcterms:modified xsi:type="dcterms:W3CDTF">2013-10-06T15:10:00Z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