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9" w:rsidRDefault="002761CB" w:rsidP="002761CB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«Использование</w:t>
      </w:r>
      <w:r w:rsidR="00FB3F0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национ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  <w:lang w:eastAsia="ru-RU"/>
        </w:rPr>
        <w:t>альных подвижных игр  в приобщении детей дошкольного возраста к традициям и обычаям народов Поволжья»</w:t>
      </w:r>
      <w:r w:rsidR="00745C79">
        <w:rPr>
          <w:rFonts w:ascii="Times New Roman" w:hAnsi="Times New Roman"/>
          <w:bCs/>
          <w:sz w:val="32"/>
          <w:szCs w:val="32"/>
          <w:lang w:eastAsia="ru-RU"/>
        </w:rPr>
        <w:t>.</w:t>
      </w:r>
    </w:p>
    <w:p w:rsidR="002761CB" w:rsidRDefault="002761CB" w:rsidP="002761CB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Выступление из опыта работы Правдиной Елены Всеволодовны, воспитателя ГБОУ СОШ «Центр образования» пос.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Варламово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761CB" w:rsidRPr="002761CB" w:rsidRDefault="002761CB" w:rsidP="002761CB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: Во дворе у нас весна,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Всех гулять зовет она.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Кукол катают девчонки -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подружки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Мячи, самосвалы, лопатки, вертушки.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В эти игрушки играют мальчишки.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Быстро проходит время в игре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Нисколько ни скучно у нас детворе.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В это время дети играют с игрушками.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: Вот Егорка крикнул звонко 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И бегут к нему вдогонку: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Выходит Егор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: Собирайся народ</w:t>
      </w:r>
      <w:r w:rsidR="00FB3F05"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- кто со мной играть идет!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Подставляет большой палец, за который берется следующий ребенок и так пока не соберутся все</w:t>
      </w:r>
      <w:proofErr w:type="gramStart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.</w:t>
      </w:r>
      <w:proofErr w:type="gramEnd"/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Все дети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Раз два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>, раз два – начинается игра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Егор</w:t>
      </w:r>
      <w:r w:rsidR="002761CB" w:rsidRPr="002761C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Давайте поиграем в р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усск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народн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игр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«Лётал-лётал»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45C79" w:rsidRPr="002761CB" w:rsidRDefault="00745C79" w:rsidP="002761CB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Звучит русская народная мелодия</w:t>
      </w:r>
      <w:r w:rsidR="002761CB" w:rsidRPr="002761CB">
        <w:rPr>
          <w:rFonts w:ascii="Times New Roman" w:hAnsi="Times New Roman"/>
          <w:bCs/>
          <w:i/>
          <w:sz w:val="28"/>
          <w:szCs w:val="28"/>
          <w:lang w:eastAsia="ru-RU"/>
        </w:rPr>
        <w:t>, дети</w:t>
      </w: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встают в круг. Егор выбирает с помощью считалочки Воробья, на которого одевают шапочку маску.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Егор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-баты, шли солдаты,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-баты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>на базар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-баты, что купили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-баты ,самовар.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баты, он какой, 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-баты ,золотой.(</w:t>
      </w: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русская народная считалочка)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Дети идут по кругу. Внутри которого навстречу им идет «воробей</w:t>
      </w:r>
      <w:proofErr w:type="gramStart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»и</w:t>
      </w:r>
      <w:proofErr w:type="gramEnd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поют:  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Лётал-лётал Воробей, лётал-лётал молодой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По-за синю морю, по з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а-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синю морю.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Идут в другую сторону.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Видел 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-в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>идел Воробей.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        Видел-видел молодой.</w:t>
      </w:r>
      <w:r w:rsidR="00FB3F05"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Как?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Воробей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: Как зайцы прыгали.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Все прыгают на двух ногах, как зайцы и Воробей выбирает, кто это делает лучше всех.</w:t>
      </w:r>
      <w:r w:rsidR="00FB3F05"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Игра повторяется снова с другим Воробьем.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По окончанию игры звучит снова русская народная </w:t>
      </w:r>
      <w:proofErr w:type="gramStart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мелодия</w:t>
      </w:r>
      <w:proofErr w:type="gramEnd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и дети расходятся к своим игрушкам.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:   Вот выходит к нам Айрат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Он играть со всеми рад!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Айрат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Собирайся народ</w:t>
      </w:r>
      <w:r w:rsidR="00FB3F05"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- кто со мной играть идет</w:t>
      </w:r>
      <w:proofErr w:type="gramStart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.(</w:t>
      </w:r>
      <w:proofErr w:type="gramEnd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повторяются действия Егора) 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Айрат</w:t>
      </w:r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предлагает сыграть в татарскую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народн</w:t>
      </w:r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>ую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игр</w:t>
      </w:r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>Л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овишки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Тотыш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уены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proofErr w:type="gram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.»</w:t>
      </w:r>
      <w:proofErr w:type="gramEnd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Выбирает считалочкой водящего:</w:t>
      </w:r>
      <w:r w:rsidR="00FB3F05"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Тучи, тучи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>тучи ,тучи.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Скачет конь большой могучий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Через тучи скачет он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Кто не 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верит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выйди вон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Звучит татарская народная мелодия.</w:t>
      </w:r>
    </w:p>
    <w:p w:rsidR="00FB3F05" w:rsidRPr="002761CB" w:rsidRDefault="00FB3F05" w:rsidP="00FB3F0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Татарская народная игра  «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Ловишки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Тотыш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уены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proofErr w:type="gram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.»</w:t>
      </w:r>
      <w:proofErr w:type="gramEnd"/>
    </w:p>
    <w:p w:rsidR="00745C79" w:rsidRPr="002761CB" w:rsidRDefault="00FB3F05" w:rsidP="00FB3F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sz w:val="28"/>
          <w:szCs w:val="28"/>
          <w:lang w:eastAsia="ru-RU"/>
        </w:rPr>
        <w:t>Описание.</w:t>
      </w:r>
      <w:r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>По сигналу все играющие разбегаются по площадке. Водящий старается запятнать любого из игроков. Каждый, кого он поймает, становится его помощником. Взявшись за руки, вдвоем, затем втроем, вчетвером и т. д. они ловят бегающих, пока не поймают всех.</w:t>
      </w:r>
    </w:p>
    <w:p w:rsidR="00745C79" w:rsidRPr="002761CB" w:rsidRDefault="00FB3F05" w:rsidP="00FB3F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sz w:val="28"/>
          <w:szCs w:val="28"/>
          <w:lang w:eastAsia="ru-RU"/>
        </w:rPr>
        <w:t>Правила игры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. Пойманным считается тот, кого водящий коснулся рукой. </w:t>
      </w:r>
      <w:proofErr w:type="gramStart"/>
      <w:r w:rsidR="00745C79" w:rsidRPr="002761CB">
        <w:rPr>
          <w:rFonts w:ascii="Times New Roman" w:hAnsi="Times New Roman"/>
          <w:sz w:val="28"/>
          <w:szCs w:val="28"/>
          <w:lang w:eastAsia="ru-RU"/>
        </w:rPr>
        <w:t>Пойманные ловят всех остальных, только взявшись за руки.</w:t>
      </w:r>
      <w:proofErr w:type="gramEnd"/>
      <w:r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По окончанию снова звучит татарская </w:t>
      </w:r>
      <w:proofErr w:type="gramStart"/>
      <w:r w:rsidR="00745C79" w:rsidRPr="002761CB">
        <w:rPr>
          <w:rFonts w:ascii="Times New Roman" w:hAnsi="Times New Roman"/>
          <w:sz w:val="28"/>
          <w:szCs w:val="28"/>
          <w:lang w:eastAsia="ru-RU"/>
        </w:rPr>
        <w:t>мелодия</w:t>
      </w:r>
      <w:proofErr w:type="gramEnd"/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 и дети возвращаются к игрушкам.</w:t>
      </w:r>
    </w:p>
    <w:p w:rsidR="00745C79" w:rsidRPr="002761CB" w:rsidRDefault="00745C79" w:rsidP="00FB3F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761CB">
        <w:rPr>
          <w:rFonts w:ascii="Times New Roman" w:hAnsi="Times New Roman"/>
          <w:sz w:val="28"/>
          <w:szCs w:val="28"/>
          <w:lang w:eastAsia="ru-RU"/>
        </w:rPr>
        <w:t xml:space="preserve">Быстрая и ловкая, </w:t>
      </w:r>
    </w:p>
    <w:p w:rsidR="00745C79" w:rsidRPr="002761CB" w:rsidRDefault="00745C79" w:rsidP="00FB3F0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sz w:val="28"/>
          <w:szCs w:val="28"/>
          <w:lang w:eastAsia="ru-RU"/>
        </w:rPr>
        <w:t xml:space="preserve">                           «Догони» -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sz w:val="28"/>
          <w:szCs w:val="28"/>
          <w:lang w:eastAsia="ru-RU"/>
        </w:rPr>
        <w:t>кричит она.</w:t>
      </w:r>
    </w:p>
    <w:p w:rsidR="00745C79" w:rsidRPr="002761CB" w:rsidRDefault="00745C79" w:rsidP="00FB3F0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45C24">
        <w:rPr>
          <w:rFonts w:ascii="Times New Roman" w:hAnsi="Times New Roman"/>
          <w:sz w:val="28"/>
          <w:szCs w:val="28"/>
          <w:lang w:eastAsia="ru-RU"/>
        </w:rPr>
        <w:t xml:space="preserve">                   Сестра у Вики</w:t>
      </w:r>
      <w:r w:rsidRPr="002761CB">
        <w:rPr>
          <w:rFonts w:ascii="Times New Roman" w:hAnsi="Times New Roman"/>
          <w:sz w:val="28"/>
          <w:szCs w:val="28"/>
          <w:lang w:eastAsia="ru-RU"/>
        </w:rPr>
        <w:t xml:space="preserve"> младшая </w:t>
      </w:r>
    </w:p>
    <w:p w:rsidR="00745C79" w:rsidRPr="002761CB" w:rsidRDefault="00745C79" w:rsidP="00FB3F0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45C24">
        <w:rPr>
          <w:rFonts w:ascii="Times New Roman" w:hAnsi="Times New Roman"/>
          <w:sz w:val="28"/>
          <w:szCs w:val="28"/>
          <w:lang w:eastAsia="ru-RU"/>
        </w:rPr>
        <w:t xml:space="preserve">                       Ксения -</w:t>
      </w:r>
      <w:r w:rsidRPr="002761CB">
        <w:rPr>
          <w:rFonts w:ascii="Times New Roman" w:hAnsi="Times New Roman"/>
          <w:sz w:val="28"/>
          <w:szCs w:val="28"/>
          <w:lang w:eastAsia="ru-RU"/>
        </w:rPr>
        <w:t xml:space="preserve"> моя.</w:t>
      </w:r>
    </w:p>
    <w:p w:rsidR="00745C79" w:rsidRPr="002761CB" w:rsidRDefault="00182240" w:rsidP="00FB3F0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Ксюша</w:t>
      </w:r>
      <w:r w:rsidR="00745C79" w:rsidRPr="002761CB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 Собирайся народ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- кто со мной играть 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>и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>дет.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3F05" w:rsidRPr="002761CB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745C79" w:rsidRPr="002761CB">
        <w:rPr>
          <w:rFonts w:ascii="Times New Roman" w:hAnsi="Times New Roman"/>
          <w:i/>
          <w:sz w:val="28"/>
          <w:szCs w:val="28"/>
          <w:lang w:eastAsia="ru-RU"/>
        </w:rPr>
        <w:t>овторяются действия созыва детей на игру</w:t>
      </w:r>
      <w:proofErr w:type="gramStart"/>
      <w:r w:rsidR="00FB3F05" w:rsidRPr="002761CB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="00FB3F05" w:rsidRPr="002761C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Ксюша</w:t>
      </w:r>
      <w:r w:rsidR="00FB3F05" w:rsidRPr="002761CB">
        <w:rPr>
          <w:rFonts w:ascii="Times New Roman" w:hAnsi="Times New Roman"/>
          <w:i/>
          <w:sz w:val="28"/>
          <w:szCs w:val="28"/>
          <w:lang w:eastAsia="ru-RU"/>
        </w:rPr>
        <w:t xml:space="preserve"> собирает детей </w:t>
      </w:r>
      <w:r w:rsidR="00FB3F05" w:rsidRPr="00182240">
        <w:rPr>
          <w:rFonts w:ascii="Times New Roman" w:hAnsi="Times New Roman"/>
          <w:b/>
          <w:sz w:val="28"/>
          <w:szCs w:val="28"/>
          <w:lang w:eastAsia="ru-RU"/>
        </w:rPr>
        <w:t>на ч</w:t>
      </w:r>
      <w:r w:rsidR="00745C79" w:rsidRPr="00182240">
        <w:rPr>
          <w:rFonts w:ascii="Times New Roman" w:hAnsi="Times New Roman"/>
          <w:b/>
          <w:sz w:val="28"/>
          <w:szCs w:val="28"/>
          <w:lang w:eastAsia="ru-RU"/>
        </w:rPr>
        <w:t>увашск</w:t>
      </w:r>
      <w:r w:rsidR="00FB3F05" w:rsidRPr="00182240">
        <w:rPr>
          <w:rFonts w:ascii="Times New Roman" w:hAnsi="Times New Roman"/>
          <w:b/>
          <w:sz w:val="28"/>
          <w:szCs w:val="28"/>
          <w:lang w:eastAsia="ru-RU"/>
        </w:rPr>
        <w:t>ую</w:t>
      </w:r>
      <w:r w:rsidR="00745C79" w:rsidRPr="00182240">
        <w:rPr>
          <w:rFonts w:ascii="Times New Roman" w:hAnsi="Times New Roman"/>
          <w:b/>
          <w:sz w:val="28"/>
          <w:szCs w:val="28"/>
          <w:lang w:eastAsia="ru-RU"/>
        </w:rPr>
        <w:t xml:space="preserve"> народн</w:t>
      </w:r>
      <w:r w:rsidR="00FB3F05" w:rsidRPr="00182240">
        <w:rPr>
          <w:rFonts w:ascii="Times New Roman" w:hAnsi="Times New Roman"/>
          <w:b/>
          <w:sz w:val="28"/>
          <w:szCs w:val="28"/>
          <w:lang w:eastAsia="ru-RU"/>
        </w:rPr>
        <w:t>ую</w:t>
      </w:r>
      <w:r w:rsidR="00745C79" w:rsidRPr="00182240">
        <w:rPr>
          <w:rFonts w:ascii="Times New Roman" w:hAnsi="Times New Roman"/>
          <w:b/>
          <w:sz w:val="28"/>
          <w:szCs w:val="28"/>
          <w:lang w:eastAsia="ru-RU"/>
        </w:rPr>
        <w:t xml:space="preserve"> игр</w:t>
      </w:r>
      <w:r w:rsidR="00FB3F05" w:rsidRPr="00182240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745C79" w:rsidRPr="00182240">
        <w:rPr>
          <w:rFonts w:ascii="Times New Roman" w:hAnsi="Times New Roman"/>
          <w:b/>
          <w:sz w:val="28"/>
          <w:szCs w:val="28"/>
          <w:lang w:eastAsia="ru-RU"/>
        </w:rPr>
        <w:t xml:space="preserve"> «Воробьи</w:t>
      </w:r>
      <w:r w:rsidR="00745C79" w:rsidRPr="0018224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кошка</w:t>
      </w:r>
      <w:r w:rsidR="00745C79" w:rsidRPr="002761CB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FB3F05" w:rsidRPr="002761C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45C79" w:rsidRPr="002761CB">
        <w:rPr>
          <w:rFonts w:ascii="Times New Roman" w:hAnsi="Times New Roman"/>
          <w:i/>
          <w:sz w:val="28"/>
          <w:szCs w:val="28"/>
          <w:lang w:eastAsia="ru-RU"/>
        </w:rPr>
        <w:t>Звучит чувашская народная мелодии и дети встают в круг</w:t>
      </w:r>
      <w:r w:rsidR="00745C79" w:rsidRPr="002761C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. </w:t>
      </w:r>
      <w:r w:rsidR="00A45C2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A45C2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lastRenderedPageBreak/>
        <w:t xml:space="preserve">Ксюша </w:t>
      </w:r>
      <w:r w:rsidR="00FB3F05" w:rsidRPr="002761C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выбирает считалочкой водящего. Можно не только считалкой, а например, волшебной стрелкой.</w:t>
      </w:r>
    </w:p>
    <w:p w:rsidR="00FB3F05" w:rsidRPr="002761CB" w:rsidRDefault="00FB3F05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Чувашская народная игра «Воробьи и кошка».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Количество играющих</w:t>
      </w: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: от 4 до 25 человек.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 Подготовка к игре</w:t>
      </w: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 Чертят на земле круг диаметром в 5-7 шагов. В нем становится один из играющих кошка. Остальные играющие воробьи становятся вне круга, около его линии.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 Игра</w:t>
      </w: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. Воробьи перепрыгивают через линию круга и обратно, а кошка старается поймать кого-нибудь из </w:t>
      </w:r>
      <w:proofErr w:type="gramStart"/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выпрыгнувших</w:t>
      </w:r>
      <w:proofErr w:type="gramEnd"/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или того, кто не успел еще выпрыгнуть совсем из круга. </w:t>
      </w:r>
      <w:proofErr w:type="gramStart"/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Пойманный</w:t>
      </w:r>
      <w:proofErr w:type="gramEnd"/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становится кошкой, а поймавший воробьем.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 Правила</w:t>
      </w: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1) Кошкой становится тот воробей, который пойман, или тот, кто не впрыгнул в круг, а вошел или вбежал, а также тот, кто вышел или выбежал из круга.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2) Если будет обусловлено перед игрой или во время нее, чтобы прыгать на обеих ногах или на правой, или на левой ноге, то всякий, прыгнувший иначе, считается запятнанным.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745C79" w:rsidRPr="00182240" w:rsidRDefault="00745C79" w:rsidP="00182240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 окончанию звучит</w:t>
      </w:r>
      <w:r w:rsidR="0018224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чувашская</w:t>
      </w: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мелодия</w:t>
      </w:r>
      <w:proofErr w:type="gramEnd"/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 дети подходят к воспитателю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                       День весенний так пригож</w:t>
      </w:r>
      <w:r w:rsidR="00FB3F05"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Летний день длиннее.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Будет каждый день хорош</w:t>
      </w:r>
      <w:r w:rsidR="00FB3F05"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…</w:t>
      </w:r>
    </w:p>
    <w:p w:rsidR="00745C79" w:rsidRPr="002761CB" w:rsidRDefault="00182240" w:rsidP="00182240">
      <w:p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745C79"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все вместе хором:      Мы играть умеем!</w:t>
      </w:r>
    </w:p>
    <w:p w:rsidR="00745C79" w:rsidRPr="001D0A2D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745C79" w:rsidRDefault="00745C79"/>
    <w:sectPr w:rsidR="00745C79" w:rsidSect="00FB3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61F62"/>
    <w:multiLevelType w:val="hybridMultilevel"/>
    <w:tmpl w:val="33C6BF94"/>
    <w:lvl w:ilvl="0" w:tplc="0419000F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2AB"/>
    <w:rsid w:val="00182240"/>
    <w:rsid w:val="0019788A"/>
    <w:rsid w:val="001C1A85"/>
    <w:rsid w:val="001D0A2D"/>
    <w:rsid w:val="002507CB"/>
    <w:rsid w:val="002761CB"/>
    <w:rsid w:val="00293AF4"/>
    <w:rsid w:val="003B750B"/>
    <w:rsid w:val="00745C79"/>
    <w:rsid w:val="009B12AB"/>
    <w:rsid w:val="00A268AB"/>
    <w:rsid w:val="00A45C24"/>
    <w:rsid w:val="00A71E68"/>
    <w:rsid w:val="00A92E5E"/>
    <w:rsid w:val="00C77217"/>
    <w:rsid w:val="00E14F5C"/>
    <w:rsid w:val="00E45DEB"/>
    <w:rsid w:val="00E657E5"/>
    <w:rsid w:val="00FB3F05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2014-03-17T08:59:00Z</cp:lastPrinted>
  <dcterms:created xsi:type="dcterms:W3CDTF">2014-03-15T18:58:00Z</dcterms:created>
  <dcterms:modified xsi:type="dcterms:W3CDTF">2014-04-01T16:03:00Z</dcterms:modified>
</cp:coreProperties>
</file>