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2" w:rsidRDefault="007222E2" w:rsidP="007222E2">
      <w:pPr>
        <w:jc w:val="center"/>
        <w:rPr>
          <w:b/>
        </w:rPr>
      </w:pPr>
      <w:r>
        <w:rPr>
          <w:b/>
        </w:rPr>
        <w:t>Конспект НОД по образовательной деятельности «Познание. ФЭМП»</w:t>
      </w:r>
    </w:p>
    <w:p w:rsidR="007222E2" w:rsidRDefault="007222E2" w:rsidP="007222E2">
      <w:pPr>
        <w:jc w:val="center"/>
        <w:rPr>
          <w:b/>
        </w:rPr>
      </w:pPr>
      <w:r>
        <w:rPr>
          <w:b/>
        </w:rPr>
        <w:t>средняя группа</w:t>
      </w:r>
    </w:p>
    <w:p w:rsidR="007222E2" w:rsidRDefault="007222E2" w:rsidP="007222E2">
      <w:pPr>
        <w:jc w:val="center"/>
        <w:rPr>
          <w:b/>
        </w:rPr>
      </w:pPr>
      <w:r>
        <w:rPr>
          <w:b/>
        </w:rPr>
        <w:t>тема «Поможем Буратино»</w:t>
      </w:r>
    </w:p>
    <w:p w:rsidR="007222E2" w:rsidRDefault="007222E2" w:rsidP="007222E2">
      <w:pPr>
        <w:jc w:val="center"/>
        <w:rPr>
          <w:b/>
        </w:rPr>
      </w:pPr>
    </w:p>
    <w:p w:rsidR="007222E2" w:rsidRDefault="007222E2" w:rsidP="007222E2">
      <w:pPr>
        <w:jc w:val="both"/>
      </w:pPr>
      <w:r>
        <w:rPr>
          <w:b/>
        </w:rPr>
        <w:t>Интеграция образовательных областей</w:t>
      </w:r>
      <w:r>
        <w:t>: «Познание» (ФЭМП, познавательно – исследовательская деятельность), «Коммуникация», «Художественное творчество», «Здоровье», «Социализация»</w:t>
      </w: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  <w:r>
        <w:rPr>
          <w:b/>
        </w:rPr>
        <w:t>Виды детской деятельности:</w:t>
      </w:r>
      <w:r>
        <w:t xml:space="preserve"> игровая, коммуникативная, познавательно – исследовательская</w:t>
      </w: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  <w:r>
        <w:rPr>
          <w:b/>
        </w:rPr>
        <w:t>Цели</w:t>
      </w:r>
      <w:r>
        <w:t xml:space="preserve">: упражнять в прямом и порядковом счете до 5, закрепить основные цвета, знания геометрических фигур, закрепить понятия «длинный – короткий», «толстый - тонкий», развивать слуховое внимание, активизировать словарный запас по теме деятельности, воспитывать желание помогать </w:t>
      </w:r>
      <w:proofErr w:type="gramStart"/>
      <w:r>
        <w:t>ближнему</w:t>
      </w:r>
      <w:proofErr w:type="gramEnd"/>
      <w:r>
        <w:t>.</w:t>
      </w: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  <w:r>
        <w:rPr>
          <w:b/>
        </w:rPr>
        <w:t>Планируемые резуль</w:t>
      </w:r>
      <w:r>
        <w:t xml:space="preserve">таты: имеет элементарное представление о геометрических фигурах, соотносит форму предмета с геометрической фигурой, знает и называет основные цвета, о прямом и порядковом счете до 5, умеет исследовать предметы, используя анализаторы. </w:t>
      </w:r>
    </w:p>
    <w:p w:rsidR="007222E2" w:rsidRDefault="007222E2" w:rsidP="007222E2">
      <w:pPr>
        <w:jc w:val="both"/>
        <w:rPr>
          <w:b/>
        </w:rPr>
      </w:pPr>
    </w:p>
    <w:p w:rsidR="007222E2" w:rsidRDefault="007222E2" w:rsidP="007222E2">
      <w:pPr>
        <w:jc w:val="both"/>
      </w:pPr>
      <w:proofErr w:type="gramStart"/>
      <w:r>
        <w:rPr>
          <w:b/>
        </w:rPr>
        <w:t>Материал и оборудование</w:t>
      </w:r>
      <w:r>
        <w:t xml:space="preserve">: картинка Буратино, разрезанный лист, с изображением </w:t>
      </w:r>
      <w:proofErr w:type="spellStart"/>
      <w:r>
        <w:t>Мальвины</w:t>
      </w:r>
      <w:proofErr w:type="spellEnd"/>
      <w:r>
        <w:t xml:space="preserve">, геометрические фигуры, предметные картинки, длинные и короткие полоски, звучащие предметы (молоточек, бубен), числовые карточки до 5, картинки сказочных персонажей, фрукты, картинки, с изображением фруктов, толстые и тонкие палочки, толстая и тонкая коробки. </w:t>
      </w:r>
      <w:proofErr w:type="gramEnd"/>
    </w:p>
    <w:p w:rsidR="007222E2" w:rsidRDefault="007222E2" w:rsidP="007222E2">
      <w:pPr>
        <w:jc w:val="both"/>
      </w:pPr>
    </w:p>
    <w:p w:rsidR="007222E2" w:rsidRDefault="007222E2" w:rsidP="007222E2">
      <w:pPr>
        <w:jc w:val="both"/>
        <w:rPr>
          <w:b/>
        </w:rPr>
      </w:pPr>
      <w:r>
        <w:rPr>
          <w:b/>
        </w:rPr>
        <w:t>Содержание образовательной деятельности: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У магнитной доски, сидят полукругом.</w:t>
      </w:r>
    </w:p>
    <w:p w:rsidR="007222E2" w:rsidRDefault="007222E2" w:rsidP="007222E2">
      <w:pPr>
        <w:jc w:val="both"/>
      </w:pPr>
      <w:r>
        <w:t>Воспитатель: Ребята, кто это к нам пришел? (Буратино).</w:t>
      </w:r>
    </w:p>
    <w:p w:rsidR="007222E2" w:rsidRDefault="007222E2" w:rsidP="007222E2">
      <w:pPr>
        <w:jc w:val="both"/>
      </w:pPr>
      <w:r>
        <w:t xml:space="preserve">Он пришел к нам за помощью. </w:t>
      </w:r>
      <w:proofErr w:type="gramStart"/>
      <w:r>
        <w:t>Вредные</w:t>
      </w:r>
      <w:proofErr w:type="gramEnd"/>
      <w:r>
        <w:t xml:space="preserve"> Лиса Алиса и Кот </w:t>
      </w:r>
      <w:proofErr w:type="spellStart"/>
      <w:r>
        <w:t>Базилио</w:t>
      </w:r>
      <w:proofErr w:type="spellEnd"/>
      <w:r>
        <w:t xml:space="preserve"> порвали любимую фотографию </w:t>
      </w:r>
      <w:proofErr w:type="spellStart"/>
      <w:r>
        <w:t>Мальвины</w:t>
      </w:r>
      <w:proofErr w:type="spellEnd"/>
      <w:r>
        <w:t>. Что же нам делать? (ответы детей)</w:t>
      </w:r>
    </w:p>
    <w:p w:rsidR="007222E2" w:rsidRDefault="007222E2" w:rsidP="007222E2">
      <w:pPr>
        <w:jc w:val="both"/>
      </w:pPr>
      <w:r>
        <w:t>Мы поможем Б. склеить фотографию, но для этого нужно выполнить разные задания. Сможем их выполнить? А помогут нам в этом наши руки, глазки и носик.</w:t>
      </w:r>
    </w:p>
    <w:p w:rsidR="007222E2" w:rsidRDefault="007222E2" w:rsidP="007222E2">
      <w:pPr>
        <w:jc w:val="both"/>
      </w:pPr>
      <w:r>
        <w:t>(</w:t>
      </w:r>
      <w:proofErr w:type="gramStart"/>
      <w:r>
        <w:t>н</w:t>
      </w:r>
      <w:proofErr w:type="gramEnd"/>
      <w:r>
        <w:t xml:space="preserve">а доске разрезанный перевернутый лист, с изображением </w:t>
      </w:r>
      <w:proofErr w:type="spellStart"/>
      <w:r>
        <w:t>Мальвины</w:t>
      </w:r>
      <w:proofErr w:type="spellEnd"/>
      <w:r>
        <w:t xml:space="preserve">. </w:t>
      </w:r>
      <w:proofErr w:type="gramStart"/>
      <w:r>
        <w:t>После каждого выполненного задания, кусочек листа переворачивается).</w:t>
      </w:r>
      <w:proofErr w:type="gramEnd"/>
    </w:p>
    <w:p w:rsidR="007222E2" w:rsidRDefault="007222E2" w:rsidP="007222E2">
      <w:pPr>
        <w:jc w:val="both"/>
      </w:pPr>
      <w:r>
        <w:t>В.: А вот и первое задание.</w:t>
      </w:r>
    </w:p>
    <w:p w:rsidR="007222E2" w:rsidRDefault="007222E2" w:rsidP="007222E2">
      <w:pPr>
        <w:jc w:val="both"/>
      </w:pPr>
      <w:r>
        <w:t>(на столе под простыней лежат круг, квадрат, треугольник).</w:t>
      </w:r>
    </w:p>
    <w:p w:rsidR="007222E2" w:rsidRDefault="007222E2" w:rsidP="007222E2">
      <w:pPr>
        <w:jc w:val="both"/>
      </w:pPr>
      <w:r>
        <w:t>Нам надо потрогать спрятанные предметы и назвать их.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(дети по очереди подходят, нащупывают, называют, выкладывают на стол, на листы, с изображением круга, квадрата, треугольника).</w:t>
      </w:r>
    </w:p>
    <w:p w:rsidR="007222E2" w:rsidRDefault="007222E2" w:rsidP="007222E2">
      <w:pPr>
        <w:jc w:val="both"/>
      </w:pPr>
      <w:r>
        <w:t>- Что ты нашел? Назови фигуру.</w:t>
      </w:r>
    </w:p>
    <w:p w:rsidR="007222E2" w:rsidRDefault="007222E2" w:rsidP="007222E2">
      <w:pPr>
        <w:jc w:val="both"/>
      </w:pPr>
      <w:r>
        <w:t>- Найди треугольник? Что это?</w:t>
      </w:r>
    </w:p>
    <w:p w:rsidR="007222E2" w:rsidRDefault="007222E2" w:rsidP="007222E2">
      <w:pPr>
        <w:jc w:val="both"/>
      </w:pPr>
      <w:r>
        <w:t>- А теперь берите себе по одной картинке и определите форму предмета, изображенного на картинке. Разложите картинки по форме.</w:t>
      </w:r>
    </w:p>
    <w:p w:rsidR="007222E2" w:rsidRDefault="007222E2" w:rsidP="007222E2">
      <w:pPr>
        <w:jc w:val="both"/>
      </w:pPr>
      <w:r>
        <w:t>(</w:t>
      </w:r>
      <w:proofErr w:type="gramStart"/>
      <w:r>
        <w:t>п</w:t>
      </w:r>
      <w:proofErr w:type="gramEnd"/>
      <w:r>
        <w:t>редметные картинки с предметами разной формы)</w:t>
      </w:r>
    </w:p>
    <w:p w:rsidR="007222E2" w:rsidRDefault="007222E2" w:rsidP="007222E2">
      <w:pPr>
        <w:jc w:val="both"/>
      </w:pPr>
      <w:r>
        <w:t>- Какой формы твой предмет?</w:t>
      </w:r>
    </w:p>
    <w:p w:rsidR="007222E2" w:rsidRDefault="007222E2" w:rsidP="007222E2">
      <w:pPr>
        <w:jc w:val="both"/>
      </w:pPr>
      <w:r>
        <w:t xml:space="preserve">В.: Справились с первым заданием, один кусочек фотографии склеили! </w:t>
      </w:r>
    </w:p>
    <w:p w:rsidR="007222E2" w:rsidRDefault="007222E2" w:rsidP="007222E2">
      <w:pPr>
        <w:jc w:val="both"/>
      </w:pPr>
      <w:r>
        <w:t>Второе задание.</w:t>
      </w:r>
    </w:p>
    <w:p w:rsidR="007222E2" w:rsidRDefault="007222E2" w:rsidP="007222E2">
      <w:pPr>
        <w:jc w:val="both"/>
      </w:pPr>
      <w:r>
        <w:t xml:space="preserve">- На улице зима и без теплого шарфика холодно Б. Давайте подарим Б. и М. шарфики. На столах </w:t>
      </w:r>
      <w:proofErr w:type="gramStart"/>
      <w:r>
        <w:t>лежат много шарфиков</w:t>
      </w:r>
      <w:proofErr w:type="gramEnd"/>
      <w:r>
        <w:t xml:space="preserve"> разной длины. Б. мы подарим </w:t>
      </w:r>
      <w:proofErr w:type="gramStart"/>
      <w:r>
        <w:t>длинный</w:t>
      </w:r>
      <w:proofErr w:type="gramEnd"/>
      <w:r>
        <w:t xml:space="preserve">, а М. короткий. Но сначала надо их разобрать по длине. 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Садятся за столы.</w:t>
      </w:r>
    </w:p>
    <w:p w:rsidR="007222E2" w:rsidRDefault="007222E2" w:rsidP="007222E2">
      <w:pPr>
        <w:jc w:val="both"/>
      </w:pPr>
      <w:r>
        <w:t xml:space="preserve">В.: Что нужно сделать, чтобы понять какой </w:t>
      </w:r>
      <w:proofErr w:type="gramStart"/>
      <w:r>
        <w:t>длинный</w:t>
      </w:r>
      <w:proofErr w:type="gramEnd"/>
      <w:r>
        <w:t>, а какой короткий? (приложить или наложить)</w:t>
      </w:r>
    </w:p>
    <w:p w:rsidR="007222E2" w:rsidRDefault="007222E2" w:rsidP="007222E2">
      <w:pPr>
        <w:jc w:val="both"/>
      </w:pPr>
      <w:r>
        <w:t xml:space="preserve">Давайте так и сделаем. Сначала мы </w:t>
      </w:r>
      <w:proofErr w:type="gramStart"/>
      <w:r>
        <w:t>приложим</w:t>
      </w:r>
      <w:proofErr w:type="gramEnd"/>
      <w:r>
        <w:t xml:space="preserve"> их друг под друга, подравняем конец.</w:t>
      </w:r>
    </w:p>
    <w:p w:rsidR="007222E2" w:rsidRDefault="007222E2" w:rsidP="007222E2">
      <w:pPr>
        <w:jc w:val="both"/>
      </w:pPr>
      <w:r>
        <w:t>(</w:t>
      </w:r>
      <w:proofErr w:type="gramStart"/>
      <w:r>
        <w:t>д</w:t>
      </w:r>
      <w:proofErr w:type="gramEnd"/>
      <w:r>
        <w:t xml:space="preserve">ети прикладывают шарфики друг под  друга, а потом накладывают. </w:t>
      </w:r>
      <w:proofErr w:type="gramStart"/>
      <w:r>
        <w:t>Сравнивают, объясняют).</w:t>
      </w:r>
      <w:proofErr w:type="gramEnd"/>
    </w:p>
    <w:p w:rsidR="007222E2" w:rsidRDefault="007222E2" w:rsidP="007222E2">
      <w:pPr>
        <w:jc w:val="both"/>
      </w:pPr>
      <w:r>
        <w:t>Разобрались, молодцы! Еще кусочек фотографии склеили!</w:t>
      </w:r>
    </w:p>
    <w:p w:rsidR="007222E2" w:rsidRDefault="007222E2" w:rsidP="007222E2">
      <w:pPr>
        <w:jc w:val="both"/>
      </w:pPr>
      <w:r>
        <w:t>(воспитатель переворачивает еще один кусок листа на доске)</w:t>
      </w:r>
    </w:p>
    <w:p w:rsidR="007222E2" w:rsidRDefault="007222E2" w:rsidP="007222E2">
      <w:pPr>
        <w:jc w:val="both"/>
      </w:pPr>
      <w:r>
        <w:t>В.: Следующее задание!</w:t>
      </w:r>
    </w:p>
    <w:p w:rsidR="007222E2" w:rsidRDefault="007222E2" w:rsidP="007222E2">
      <w:pPr>
        <w:jc w:val="both"/>
      </w:pPr>
      <w:r>
        <w:lastRenderedPageBreak/>
        <w:t xml:space="preserve">Буратино уже учится в школе и чтобы не опоздать на урок, нужно внимательно слушать звонок. Сколько звуков вы услышите, такую числовую карточку и поднимите. 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</w:t>
      </w:r>
      <w:proofErr w:type="gramEnd"/>
      <w:r>
        <w:rPr>
          <w:i/>
        </w:rPr>
        <w:t xml:space="preserve">а столах числовые карточки, 1-5. </w:t>
      </w:r>
      <w:proofErr w:type="gramStart"/>
      <w:r>
        <w:rPr>
          <w:i/>
        </w:rPr>
        <w:t>В. стучит молоточком, потом ударяет в бубен, потом стучит карандашом по столу, дети поднимают числовые карточки по количеству звуков).</w:t>
      </w:r>
      <w:proofErr w:type="gramEnd"/>
    </w:p>
    <w:p w:rsidR="007222E2" w:rsidRDefault="007222E2" w:rsidP="007222E2">
      <w:pPr>
        <w:jc w:val="both"/>
      </w:pPr>
      <w:r>
        <w:t xml:space="preserve">Молодцы, подойдем </w:t>
      </w:r>
      <w:proofErr w:type="gramStart"/>
      <w:r>
        <w:t>с</w:t>
      </w:r>
      <w:proofErr w:type="gramEnd"/>
      <w:r>
        <w:t xml:space="preserve"> </w:t>
      </w:r>
      <w:proofErr w:type="gramStart"/>
      <w:r>
        <w:t>доске</w:t>
      </w:r>
      <w:proofErr w:type="gramEnd"/>
      <w:r>
        <w:t>, склеим фото!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Сели в полукруг у магнитной доски.</w:t>
      </w:r>
    </w:p>
    <w:p w:rsidR="007222E2" w:rsidRDefault="007222E2" w:rsidP="007222E2">
      <w:pPr>
        <w:jc w:val="both"/>
      </w:pPr>
      <w:r>
        <w:t>В.: Отлично, склеили еще кусочек! Продолжаем!</w:t>
      </w:r>
    </w:p>
    <w:p w:rsidR="007222E2" w:rsidRDefault="007222E2" w:rsidP="007222E2">
      <w:pPr>
        <w:jc w:val="both"/>
      </w:pPr>
      <w:r>
        <w:t>Друзья Б., из других сказок, собрались на праздник. Кто идет первый? Второй</w:t>
      </w:r>
      <w:proofErr w:type="gramStart"/>
      <w:r>
        <w:t>?....</w:t>
      </w:r>
      <w:proofErr w:type="gramEnd"/>
      <w:r>
        <w:t>Пятый?</w:t>
      </w:r>
    </w:p>
    <w:p w:rsidR="007222E2" w:rsidRDefault="007222E2" w:rsidP="007222E2">
      <w:pPr>
        <w:jc w:val="both"/>
        <w:rPr>
          <w:i/>
        </w:rPr>
      </w:pPr>
      <w:proofErr w:type="gramStart"/>
      <w:r>
        <w:rPr>
          <w:i/>
        </w:rPr>
        <w:t>(на доске картинки друг за другом:</w:t>
      </w:r>
      <w:proofErr w:type="gramEnd"/>
      <w:r>
        <w:rPr>
          <w:i/>
        </w:rPr>
        <w:t xml:space="preserve"> Папа Карло, Буратино, </w:t>
      </w:r>
      <w:proofErr w:type="spellStart"/>
      <w:r>
        <w:rPr>
          <w:i/>
        </w:rPr>
        <w:t>Чебурашка</w:t>
      </w:r>
      <w:proofErr w:type="spellEnd"/>
      <w:r>
        <w:rPr>
          <w:i/>
        </w:rPr>
        <w:t xml:space="preserve">, Крокодил Гена, </w:t>
      </w:r>
      <w:proofErr w:type="spellStart"/>
      <w:r>
        <w:rPr>
          <w:i/>
        </w:rPr>
        <w:t>Мальвина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Дети называют полным предложением порядковый счет).</w:t>
      </w:r>
      <w:proofErr w:type="gramEnd"/>
    </w:p>
    <w:p w:rsidR="007222E2" w:rsidRDefault="007222E2" w:rsidP="007222E2">
      <w:pPr>
        <w:jc w:val="both"/>
      </w:pPr>
      <w:r>
        <w:t>В.: А чем их угощали на празднике, вы определите по запаху! А когда догадаетесь, поднимите картинку.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</w:t>
      </w:r>
      <w:proofErr w:type="gramEnd"/>
      <w:r>
        <w:rPr>
          <w:i/>
        </w:rPr>
        <w:t xml:space="preserve">а столе под простыней нарезанные фрукты. Детям раздать по 5 картинок этих фруктов. </w:t>
      </w:r>
      <w:proofErr w:type="gramStart"/>
      <w:r>
        <w:rPr>
          <w:i/>
        </w:rPr>
        <w:t>С закрытыми глазами нюхают, поднимают картинки)</w:t>
      </w:r>
      <w:proofErr w:type="gramEnd"/>
    </w:p>
    <w:p w:rsidR="007222E2" w:rsidRDefault="007222E2" w:rsidP="007222E2">
      <w:pPr>
        <w:jc w:val="both"/>
      </w:pPr>
      <w:r>
        <w:t>- Что ты понюхал?</w:t>
      </w:r>
    </w:p>
    <w:p w:rsidR="007222E2" w:rsidRDefault="007222E2" w:rsidP="007222E2">
      <w:pPr>
        <w:jc w:val="both"/>
      </w:pPr>
      <w:r>
        <w:t xml:space="preserve">- </w:t>
      </w:r>
      <w:proofErr w:type="gramStart"/>
      <w:r>
        <w:t>Запах</w:t>
      </w:r>
      <w:proofErr w:type="gramEnd"/>
      <w:r>
        <w:t xml:space="preserve"> какого фрукта ты почувствовал?  </w:t>
      </w:r>
    </w:p>
    <w:p w:rsidR="007222E2" w:rsidRDefault="007222E2" w:rsidP="007222E2">
      <w:pPr>
        <w:jc w:val="both"/>
      </w:pPr>
      <w:r>
        <w:t>Отлично, склеили еще кусочек!</w:t>
      </w:r>
    </w:p>
    <w:p w:rsidR="007222E2" w:rsidRDefault="007222E2" w:rsidP="007222E2">
      <w:pPr>
        <w:jc w:val="both"/>
      </w:pPr>
      <w:r>
        <w:t xml:space="preserve">А из чего </w:t>
      </w:r>
      <w:proofErr w:type="gramStart"/>
      <w:r>
        <w:t>сделан</w:t>
      </w:r>
      <w:proofErr w:type="gramEnd"/>
      <w:r>
        <w:t xml:space="preserve"> Б.? (из бревна)</w:t>
      </w:r>
    </w:p>
    <w:p w:rsidR="007222E2" w:rsidRDefault="007222E2" w:rsidP="007222E2">
      <w:pPr>
        <w:jc w:val="both"/>
      </w:pPr>
      <w:r>
        <w:t>В мастерской у Папы Карло много толстых и тонких бревен, надо помочь ему навести порядок.</w:t>
      </w:r>
    </w:p>
    <w:p w:rsidR="007222E2" w:rsidRDefault="007222E2" w:rsidP="007222E2">
      <w:pPr>
        <w:jc w:val="both"/>
      </w:pPr>
      <w:r>
        <w:t>Пойдемте в мастерскую!</w:t>
      </w:r>
    </w:p>
    <w:p w:rsidR="007222E2" w:rsidRDefault="007222E2" w:rsidP="007222E2">
      <w:pPr>
        <w:jc w:val="both"/>
        <w:rPr>
          <w:i/>
        </w:rPr>
      </w:pPr>
      <w:proofErr w:type="gramStart"/>
      <w:r>
        <w:rPr>
          <w:i/>
        </w:rPr>
        <w:t>(дети переходят к столу, на котором в большой коробке лежат толстые и тонкие палочки.</w:t>
      </w:r>
      <w:proofErr w:type="gramEnd"/>
      <w:r>
        <w:rPr>
          <w:i/>
        </w:rPr>
        <w:t xml:space="preserve"> Стоят толстая и тонкая коробочки. </w:t>
      </w:r>
      <w:proofErr w:type="gramStart"/>
      <w:r>
        <w:rPr>
          <w:i/>
        </w:rPr>
        <w:t>Работают стоя)</w:t>
      </w:r>
      <w:proofErr w:type="gramEnd"/>
    </w:p>
    <w:p w:rsidR="007222E2" w:rsidRDefault="007222E2" w:rsidP="007222E2">
      <w:pPr>
        <w:jc w:val="both"/>
      </w:pPr>
      <w:proofErr w:type="gramStart"/>
      <w:r>
        <w:t>В.: Закрытыми глазами в правую руку надо взять толстое бревно, а в левую тонкое.</w:t>
      </w:r>
      <w:proofErr w:type="gramEnd"/>
      <w:r>
        <w:t xml:space="preserve"> Приступаем, не подсматриваем!</w:t>
      </w:r>
    </w:p>
    <w:p w:rsidR="007222E2" w:rsidRDefault="007222E2" w:rsidP="007222E2">
      <w:pPr>
        <w:jc w:val="both"/>
      </w:pPr>
      <w:r>
        <w:t>- Какое бревно у тебя в правой руке? В левой?</w:t>
      </w:r>
    </w:p>
    <w:p w:rsidR="007222E2" w:rsidRDefault="007222E2" w:rsidP="007222E2">
      <w:pPr>
        <w:jc w:val="both"/>
      </w:pPr>
      <w:r>
        <w:t>- В какой руке у тебя тонкое бревно?</w:t>
      </w:r>
    </w:p>
    <w:p w:rsidR="007222E2" w:rsidRDefault="007222E2" w:rsidP="007222E2">
      <w:pPr>
        <w:jc w:val="both"/>
      </w:pPr>
      <w:proofErr w:type="gramStart"/>
      <w:r>
        <w:t>В.: А теперь разложите бревна по коробкам – толстые в толстую коробку, тонкие – в тонкую.</w:t>
      </w:r>
      <w:proofErr w:type="gramEnd"/>
    </w:p>
    <w:p w:rsidR="007222E2" w:rsidRDefault="007222E2" w:rsidP="007222E2">
      <w:pPr>
        <w:jc w:val="both"/>
        <w:rPr>
          <w:i/>
        </w:rPr>
      </w:pPr>
      <w:r>
        <w:rPr>
          <w:i/>
        </w:rPr>
        <w:t>(дети выполняют)</w:t>
      </w:r>
    </w:p>
    <w:p w:rsidR="007222E2" w:rsidRDefault="007222E2" w:rsidP="007222E2">
      <w:pPr>
        <w:jc w:val="both"/>
      </w:pPr>
      <w:r>
        <w:t>Молодцы, навели порядок! Подойдите к фотографии.</w:t>
      </w:r>
    </w:p>
    <w:p w:rsidR="007222E2" w:rsidRDefault="007222E2" w:rsidP="007222E2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д</w:t>
      </w:r>
      <w:proofErr w:type="gramEnd"/>
      <w:r>
        <w:rPr>
          <w:i/>
        </w:rPr>
        <w:t>ети садятся в полукруг)</w:t>
      </w:r>
    </w:p>
    <w:p w:rsidR="007222E2" w:rsidRDefault="007222E2" w:rsidP="007222E2">
      <w:pPr>
        <w:jc w:val="both"/>
      </w:pPr>
      <w:r>
        <w:t xml:space="preserve">В.: Последний кусочек мы склеили, вот и </w:t>
      </w:r>
      <w:proofErr w:type="spellStart"/>
      <w:r>
        <w:t>Мальвина</w:t>
      </w:r>
      <w:proofErr w:type="spellEnd"/>
      <w:r>
        <w:t>! А почему нам удалось склеить фотографию? (были внимательны, отвечали на вопросы, старались)</w:t>
      </w:r>
    </w:p>
    <w:p w:rsidR="007222E2" w:rsidRDefault="007222E2" w:rsidP="007222E2">
      <w:pPr>
        <w:jc w:val="both"/>
      </w:pPr>
      <w:r>
        <w:t>Что нам помогало правильно выполнять задания? (руки, носик, глаза, ум)</w:t>
      </w:r>
    </w:p>
    <w:p w:rsidR="007222E2" w:rsidRDefault="007222E2" w:rsidP="007222E2">
      <w:pPr>
        <w:jc w:val="both"/>
      </w:pPr>
      <w:r>
        <w:t>А что мы ими делали? (носом нюхали, глазами смотрели, руками трогали, умом думали)</w:t>
      </w:r>
    </w:p>
    <w:p w:rsidR="007222E2" w:rsidRDefault="007222E2" w:rsidP="007222E2">
      <w:pPr>
        <w:jc w:val="both"/>
      </w:pPr>
      <w:r>
        <w:t xml:space="preserve">Б. благодарит за помощь, говорит спасибо! </w:t>
      </w:r>
      <w:proofErr w:type="gramStart"/>
      <w:r>
        <w:t>Скажем</w:t>
      </w:r>
      <w:proofErr w:type="gramEnd"/>
      <w:r>
        <w:t xml:space="preserve"> пожалуйста, приходи еще, мы всегда поможем.</w:t>
      </w: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7222E2" w:rsidRDefault="007222E2" w:rsidP="007222E2">
      <w:pPr>
        <w:jc w:val="both"/>
      </w:pPr>
    </w:p>
    <w:p w:rsidR="006B56C5" w:rsidRDefault="006B56C5"/>
    <w:sectPr w:rsidR="006B56C5" w:rsidSect="0072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efaultTabStop w:val="708"/>
  <w:drawingGridHorizontalSpacing w:val="120"/>
  <w:displayHorizontalDrawingGridEvery w:val="2"/>
  <w:characterSpacingControl w:val="doNotCompress"/>
  <w:compat/>
  <w:rsids>
    <w:rsidRoot w:val="007222E2"/>
    <w:rsid w:val="000D433D"/>
    <w:rsid w:val="00174FAB"/>
    <w:rsid w:val="006B56C5"/>
    <w:rsid w:val="007222E2"/>
    <w:rsid w:val="00DA2DF9"/>
    <w:rsid w:val="00E5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3D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Company>WareZ Provider 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2013-02-06T10:56:00Z</dcterms:created>
  <dcterms:modified xsi:type="dcterms:W3CDTF">2013-02-06T10:57:00Z</dcterms:modified>
</cp:coreProperties>
</file>