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b/>
          <w:bCs/>
          <w:sz w:val="28"/>
          <w:szCs w:val="28"/>
          <w:lang w:eastAsia="ru-RU"/>
        </w:rPr>
        <w:t>Семья и её роль в развитии детского чтения</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b/>
          <w:bCs/>
          <w:sz w:val="28"/>
          <w:szCs w:val="28"/>
          <w:lang w:eastAsia="ru-RU"/>
        </w:rPr>
        <w:t> </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Семья – это основанная на браке или кровном родстве малая группа, члены которой связаны общностью быта, взаимной моральной ответственностью и взаимопомощью [16, с.257].</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Семья – это особый социальный институт, вводящий ребенка в мир культуры, в том числе и читательской. Во многом отношение к чтению, приобретение читательской культуры молодым поколениям зависит от того, какие образцы читательского поведения предлагают им взрослые – их родители [26, с.32].Семья – это оптимальная среда эмоционального и нравственного формирования личности ребенка, она обладает рядом характеристик, необходимых для этого. К ним отнесены тип семьи, ее структура, материальная обеспеченность, место проживания, психологический микроклимат, традиции и обычаи, уровень культуры и образования родителей и многое другое. Для решения задач воспитания и приобщения ребенка к чтению в семье все вышеперечисленные факторы необходимо рассматривать в совокупности [20, с.1 – 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Сегодня семья, пережив ряд реформаторских изменений государственного масштаба, находится в кризисном состоянии. Признаком кризисного состояния семьи является невыполнение ею ряда функций, прежде всего репродуктивной и воспитательной. Все это не могло не сказаться на процессе формирования ребенка как читателя. Сегодня семья перестает быть средой, стимулирующей чтение ребенка. Некоторые родители мало читают или не читают вообще. Следовательно, учитывая сложившиеся обстоятельства, сложно говорить о родителях как об организаторах чтения детей. И это актуальная на сегодняшний день, как среди библиотекарей, так и среди педагогов проблема, решать которую, необходимо сообща [26, с.32].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Семейное воспитание – более или менее осознанные усилия по взращиванию ребёнка, предпринимаемые старшими членами семьи, которые направлены на то, чтобы младшие члены семьи соответствовали имеющимся у старших представлениям о том, каким должен быть ребёнок, подросток, юноша [16, с.257].</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Семья – главнейший социальный институт воспитания подрастающего поколения, именно в семье закладываются духовно-нравственные основы личности. И именно семья, по мнению С. А. Денисовой, является той средой, где формируется с раннего детства интерес и любовь к книге [5, с.30].</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Известно, что мир для ребенка начинается с семьи: первые шаги, слова, книжки</w:t>
      </w:r>
      <w:proofErr w:type="gramStart"/>
      <w:r w:rsidRPr="00DF7138">
        <w:rPr>
          <w:rFonts w:ascii="Times New Roman" w:eastAsia="Times New Roman" w:hAnsi="Times New Roman" w:cs="Times New Roman"/>
          <w:sz w:val="28"/>
          <w:szCs w:val="28"/>
          <w:lang w:eastAsia="ru-RU"/>
        </w:rPr>
        <w:t>… И</w:t>
      </w:r>
      <w:proofErr w:type="gramEnd"/>
      <w:r w:rsidRPr="00DF7138">
        <w:rPr>
          <w:rFonts w:ascii="Times New Roman" w:eastAsia="Times New Roman" w:hAnsi="Times New Roman" w:cs="Times New Roman"/>
          <w:sz w:val="28"/>
          <w:szCs w:val="28"/>
          <w:lang w:eastAsia="ru-RU"/>
        </w:rPr>
        <w:t xml:space="preserve"> привычка к чтению зарождается прежде всего в семье. Хорошая книга в руках родителей и их ребёнка – добрый знак того, что в этой семье </w:t>
      </w:r>
      <w:r w:rsidRPr="00DF7138">
        <w:rPr>
          <w:rFonts w:ascii="Times New Roman" w:eastAsia="Times New Roman" w:hAnsi="Times New Roman" w:cs="Times New Roman"/>
          <w:sz w:val="28"/>
          <w:szCs w:val="28"/>
          <w:lang w:eastAsia="ru-RU"/>
        </w:rPr>
        <w:lastRenderedPageBreak/>
        <w:t>будут царить читательская атмосфера, духовные единства. Важно не растерять эту связь семьи и книги. А укреплять ее так, чтобы она передавалась из поколения в поколение, чтобы чтение стало делом семейным. Из этого следует, что важный фактор, влияющий на развитие детского чтения в нашей стране – это, безусловно, семья. В семье формируется личность ребенка, ее изначальное отношение к различным видам деятельности, в том числе и к чтению [26, с.32 – 33].</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Семья в определенной степени руководит чтением детей, в семье ребенок получает информацию о книгах (целенаправленно или случайно). Во многих случаях родители являются авторитетом для детей в выборе книг, в оценке </w:t>
      </w:r>
      <w:proofErr w:type="gramStart"/>
      <w:r w:rsidRPr="00DF7138">
        <w:rPr>
          <w:rFonts w:ascii="Times New Roman" w:eastAsia="Times New Roman" w:hAnsi="Times New Roman" w:cs="Times New Roman"/>
          <w:sz w:val="28"/>
          <w:szCs w:val="28"/>
          <w:lang w:eastAsia="ru-RU"/>
        </w:rPr>
        <w:t>прочитанного</w:t>
      </w:r>
      <w:proofErr w:type="gramEnd"/>
      <w:r w:rsidRPr="00DF7138">
        <w:rPr>
          <w:rFonts w:ascii="Times New Roman" w:eastAsia="Times New Roman" w:hAnsi="Times New Roman" w:cs="Times New Roman"/>
          <w:sz w:val="28"/>
          <w:szCs w:val="28"/>
          <w:lang w:eastAsia="ru-RU"/>
        </w:rPr>
        <w:t>. Но родители обычно плохо информированы о детской литературе. Это приводит к тому, что они часто рекомендуют детям книги по воспоминаниям собственного детства, без учета социально психологических особенностей современного ребенка. В результате чтение детей постепенно уходит из-под контроля родителей. Для того</w:t>
      </w:r>
      <w:proofErr w:type="gramStart"/>
      <w:r w:rsidRPr="00DF7138">
        <w:rPr>
          <w:rFonts w:ascii="Times New Roman" w:eastAsia="Times New Roman" w:hAnsi="Times New Roman" w:cs="Times New Roman"/>
          <w:sz w:val="28"/>
          <w:szCs w:val="28"/>
          <w:lang w:eastAsia="ru-RU"/>
        </w:rPr>
        <w:t>,</w:t>
      </w:r>
      <w:proofErr w:type="gramEnd"/>
      <w:r w:rsidRPr="00DF7138">
        <w:rPr>
          <w:rFonts w:ascii="Times New Roman" w:eastAsia="Times New Roman" w:hAnsi="Times New Roman" w:cs="Times New Roman"/>
          <w:sz w:val="28"/>
          <w:szCs w:val="28"/>
          <w:lang w:eastAsia="ru-RU"/>
        </w:rPr>
        <w:t xml:space="preserve"> чтобы определить роль семьи в чтении современных детей, библиотекари приглашают родителей посетить детскую библиотеку, беседуют с ними о детском чтении, его особенностях, бывают на родительских собраниях в школах, просят их ответить устно или письменно на такие вопросы: «Есть ли у ребенка личная библиотека? Сколько в ней книг? Какие газеты и журналы выписываются для детей? Какие положительные качества развивает у ребенка чтение?» [26, с.34 – 35].</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У детей, чьи родители любят читать, скорее разовьется вкус к чтению, утверждает И. И. Тихомирова, чем у тех, чьи родители не подают в этом примера. Когда родители читают вместе с детьми – это сближает их. А также помогает ребёнку лучше усвоить их содержание. А поскольку из разных видов текстов именно художественные раньше прочих оказываются посредниками в эмоциональном общении ребенка </w:t>
      </w:r>
      <w:proofErr w:type="gramStart"/>
      <w:r w:rsidRPr="00DF7138">
        <w:rPr>
          <w:rFonts w:ascii="Times New Roman" w:eastAsia="Times New Roman" w:hAnsi="Times New Roman" w:cs="Times New Roman"/>
          <w:sz w:val="28"/>
          <w:szCs w:val="28"/>
          <w:lang w:eastAsia="ru-RU"/>
        </w:rPr>
        <w:t>со</w:t>
      </w:r>
      <w:proofErr w:type="gramEnd"/>
      <w:r w:rsidRPr="00DF7138">
        <w:rPr>
          <w:rFonts w:ascii="Times New Roman" w:eastAsia="Times New Roman" w:hAnsi="Times New Roman" w:cs="Times New Roman"/>
          <w:sz w:val="28"/>
          <w:szCs w:val="28"/>
          <w:lang w:eastAsia="ru-RU"/>
        </w:rPr>
        <w:t xml:space="preserve"> взрослыми, выступающими для него носителями опыта человечества, чтения-слушания художественных произведений является начальным этапом приобщения ребенка к чтению вообще.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Резкое снижение времени семейного чтения – факт общеизвестный, несмотря на увещевания педагогов, психологов, библиотекарей, что именно в это трудное для ребенка время (период школьной адаптации) важно не прекращать традиции семейного чтения. Первоклассник в это время бьется над отработкой техники чтения: чего стоят хотя бы ежеквартальные школьные замеры скорости чтения, нередко доводящие детей до слез, вызывающие невротические реакции, формирующие у многих стойкий страх перед чтением [26, с.35 – 37].</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Ребенок неосознанно переживает воздействие произведения, он накапливает опыт такого переживания, когда не способен воспринимать еще смысл текста, не способен воспринимать его без эмоционального соучастия </w:t>
      </w:r>
      <w:r w:rsidRPr="00DF7138">
        <w:rPr>
          <w:rFonts w:ascii="Times New Roman" w:eastAsia="Times New Roman" w:hAnsi="Times New Roman" w:cs="Times New Roman"/>
          <w:sz w:val="28"/>
          <w:szCs w:val="28"/>
          <w:lang w:eastAsia="ru-RU"/>
        </w:rPr>
        <w:lastRenderedPageBreak/>
        <w:t>взрослого, который выступает посредником и проводником в общении дошкольника с автором произведения. Освоение действительности как реальной, так и отражённой в книге, происходит у младшего школьника главным образом через взрослого. Поэтому именно в этом возрасте или на данном этапе развития важно приучать ребёнка к чтению через семейный опыт или через семейные чтения.</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Поэтому, сегодня основным социальным институтом, занимающимся формированием ребенка-читателя в дошкольном возрасте, является семья. Как показывает практика, вмешательство со стороны библиотеки в формирование личности ребенка-читателя дошкольного возраста пока минимально, хотя в последнее десятилетие в России важным направлением деятельности библиотеки является работа с семьями, имеющими детей дошкольного возраста. Библиотеки семейного чтения, осознав значимость работы с данной группой читателей, привлекают родителей к совместному чтению с детьми, используют различные формы и методы работы, хотя о системе взаимодействия с семьями детей этого возраста говорить пока сложно.</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В школьном возрасте наряду с семьей на формирование ребенка влияет школа, её образовательная деятельность. При этом особую роль в развитии его читательских способностей играет библиотека. После освоения ребенком техники чтения роль родителей меняется, а взаимодействие с текстом произведения начинает принимать диалоговый характер.</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Семейные чтения – это главный путь широкого приобщения детей к миру книги. Сейчас, когда дети читают все меньше и меньше, необходимо искать новые методы привлечения молодежи в библиотеки. Самый простой из них – наладить работу с каждым ребенком, чтобы с самых малых лет он получал радость общения с книгой дома, в школе, в библиотеке [24, с.38 –40].</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Негативным фактором, несомненно, в формировании читателя-ребенка является и утрата традиций семейного чтения. Необходимо подчеркнуть, что чтение в семейной среде играет особую роль. Совместное прочтение книги, общение по поводу </w:t>
      </w:r>
      <w:proofErr w:type="gramStart"/>
      <w:r w:rsidRPr="00DF7138">
        <w:rPr>
          <w:rFonts w:ascii="Times New Roman" w:eastAsia="Times New Roman" w:hAnsi="Times New Roman" w:cs="Times New Roman"/>
          <w:sz w:val="28"/>
          <w:szCs w:val="28"/>
          <w:lang w:eastAsia="ru-RU"/>
        </w:rPr>
        <w:t>прочитанного</w:t>
      </w:r>
      <w:proofErr w:type="gramEnd"/>
      <w:r w:rsidRPr="00DF7138">
        <w:rPr>
          <w:rFonts w:ascii="Times New Roman" w:eastAsia="Times New Roman" w:hAnsi="Times New Roman" w:cs="Times New Roman"/>
          <w:sz w:val="28"/>
          <w:szCs w:val="28"/>
          <w:lang w:eastAsia="ru-RU"/>
        </w:rPr>
        <w:t>, сближает членов семьи, объединяет их духовно. Между тем, на современном этапе развития общества в большинстве семей книга перестает быть темой для разговора.</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Такое положение крайне негативно сказывается на духовном климате семьи и не способствует формированию ребенка-читателя. Следовательно, на сегодняшний день возрождение,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 [24, с.41 – 42].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F7138">
        <w:rPr>
          <w:rFonts w:ascii="Times New Roman" w:eastAsia="Times New Roman" w:hAnsi="Times New Roman" w:cs="Times New Roman"/>
          <w:sz w:val="28"/>
          <w:szCs w:val="28"/>
          <w:lang w:eastAsia="ru-RU"/>
        </w:rPr>
        <w:t xml:space="preserve">Сегодня многие специалисты, как в области библиотечного дела, так и в области педагогики, такие как И. И. Тихомирова, Л. О. </w:t>
      </w:r>
      <w:proofErr w:type="spellStart"/>
      <w:r w:rsidRPr="00DF7138">
        <w:rPr>
          <w:rFonts w:ascii="Times New Roman" w:eastAsia="Times New Roman" w:hAnsi="Times New Roman" w:cs="Times New Roman"/>
          <w:sz w:val="28"/>
          <w:szCs w:val="28"/>
          <w:lang w:eastAsia="ru-RU"/>
        </w:rPr>
        <w:t>Береснева</w:t>
      </w:r>
      <w:proofErr w:type="spellEnd"/>
      <w:r w:rsidRPr="00DF7138">
        <w:rPr>
          <w:rFonts w:ascii="Times New Roman" w:eastAsia="Times New Roman" w:hAnsi="Times New Roman" w:cs="Times New Roman"/>
          <w:sz w:val="28"/>
          <w:szCs w:val="28"/>
          <w:lang w:eastAsia="ru-RU"/>
        </w:rPr>
        <w:t xml:space="preserve">, Н. И. </w:t>
      </w:r>
      <w:r w:rsidRPr="00DF7138">
        <w:rPr>
          <w:rFonts w:ascii="Times New Roman" w:eastAsia="Times New Roman" w:hAnsi="Times New Roman" w:cs="Times New Roman"/>
          <w:sz w:val="28"/>
          <w:szCs w:val="28"/>
          <w:lang w:eastAsia="ru-RU"/>
        </w:rPr>
        <w:lastRenderedPageBreak/>
        <w:t xml:space="preserve">Бочкарева, С. А. Денисова, И. Н. Тимофеева, Н. И. </w:t>
      </w:r>
      <w:proofErr w:type="spellStart"/>
      <w:r w:rsidRPr="00DF7138">
        <w:rPr>
          <w:rFonts w:ascii="Times New Roman" w:eastAsia="Times New Roman" w:hAnsi="Times New Roman" w:cs="Times New Roman"/>
          <w:sz w:val="28"/>
          <w:szCs w:val="28"/>
          <w:lang w:eastAsia="ru-RU"/>
        </w:rPr>
        <w:t>Лифинцева</w:t>
      </w:r>
      <w:proofErr w:type="spellEnd"/>
      <w:r w:rsidRPr="00DF7138">
        <w:rPr>
          <w:rFonts w:ascii="Times New Roman" w:eastAsia="Times New Roman" w:hAnsi="Times New Roman" w:cs="Times New Roman"/>
          <w:sz w:val="28"/>
          <w:szCs w:val="28"/>
          <w:lang w:eastAsia="ru-RU"/>
        </w:rPr>
        <w:t xml:space="preserve"> и др. отмечают, что семья во многом утратила силу положительного влияния на детей и на детское чтение в частности.</w:t>
      </w:r>
      <w:proofErr w:type="gramEnd"/>
      <w:r w:rsidRPr="00DF7138">
        <w:rPr>
          <w:rFonts w:ascii="Times New Roman" w:eastAsia="Times New Roman" w:hAnsi="Times New Roman" w:cs="Times New Roman"/>
          <w:sz w:val="28"/>
          <w:szCs w:val="28"/>
          <w:lang w:eastAsia="ru-RU"/>
        </w:rPr>
        <w:t xml:space="preserve"> Восстановить это влияние только на основе семейного чтения невозможно. Однако и уменьшать его роль было бы ошибкой, тем более</w:t>
      </w:r>
      <w:proofErr w:type="gramStart"/>
      <w:r w:rsidRPr="00DF7138">
        <w:rPr>
          <w:rFonts w:ascii="Times New Roman" w:eastAsia="Times New Roman" w:hAnsi="Times New Roman" w:cs="Times New Roman"/>
          <w:sz w:val="28"/>
          <w:szCs w:val="28"/>
          <w:lang w:eastAsia="ru-RU"/>
        </w:rPr>
        <w:t>,</w:t>
      </w:r>
      <w:proofErr w:type="gramEnd"/>
      <w:r w:rsidRPr="00DF7138">
        <w:rPr>
          <w:rFonts w:ascii="Times New Roman" w:eastAsia="Times New Roman" w:hAnsi="Times New Roman" w:cs="Times New Roman"/>
          <w:sz w:val="28"/>
          <w:szCs w:val="28"/>
          <w:lang w:eastAsia="ru-RU"/>
        </w:rPr>
        <w:t xml:space="preserve"> что при педагогически и психологически грамотном подходе к нему открываются широкие возможности духовного взаимодействия взрослых и детей.</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 А. Денисова утверждает, что развитие детского чтения напрямую зависит от чтения самих родителей. Это – проблема всей семьи, и решать ее, по мнению автора, надо совместно. В ее решении в первую очередь должна принять участие школьная библиотека, которая пока еще мало связана с родителями. Говоря о чтении детей, С. А. Денисова отмечает, что школьное изучение литературы отбивает у учеников охоту читать. Родителям, по мнению С. А. Денисовой, следует активнее использовать свое право влиять на выбор школьных учебников для детей [5, с.31].</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Неоспорима сегодня, по мнению С. А. Денисовой, роль семьи в формировании отношения к книге, чтению. Если чтение является важной частью жизни взрослых членов семьи, ребенок это улавливает и впитывает. Впечатления, полученные в детстве, по утверждению автора, остаются на всю жизнь и реализуются детьми уже в собственной семье. Большое значение, по словам С. А. Денисовой, имеет состав домашней библиотеки, отражающий вкус и род профессиональных занятий и интересов родителей. Это тоже во многом определяет не только отношение к книге, но и круг чтения ребенка и подростка [5, с.32].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По мнению И. И. Тихомировой, детская книга в семье — индикатор заботы старшего поколения о воспитании и образовании младших, показатель складывающегося взаимопонимания между ними.</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Сегодня многими специалисты, как в области библиотечного дела, так и в области педагогики, такими как И. И. Тихомирова, Л. О. </w:t>
      </w:r>
      <w:proofErr w:type="spellStart"/>
      <w:r w:rsidRPr="00DF7138">
        <w:rPr>
          <w:rFonts w:ascii="Times New Roman" w:eastAsia="Times New Roman" w:hAnsi="Times New Roman" w:cs="Times New Roman"/>
          <w:sz w:val="28"/>
          <w:szCs w:val="28"/>
          <w:lang w:eastAsia="ru-RU"/>
        </w:rPr>
        <w:t>Береснева</w:t>
      </w:r>
      <w:proofErr w:type="spellEnd"/>
      <w:r w:rsidRPr="00DF7138">
        <w:rPr>
          <w:rFonts w:ascii="Times New Roman" w:eastAsia="Times New Roman" w:hAnsi="Times New Roman" w:cs="Times New Roman"/>
          <w:sz w:val="28"/>
          <w:szCs w:val="28"/>
          <w:lang w:eastAsia="ru-RU"/>
        </w:rPr>
        <w:t xml:space="preserve">, Н. И. Бочкарева, С. А. Денисова, И. Н. Тимофеева, Н. И. </w:t>
      </w:r>
      <w:proofErr w:type="spellStart"/>
      <w:r w:rsidRPr="00DF7138">
        <w:rPr>
          <w:rFonts w:ascii="Times New Roman" w:eastAsia="Times New Roman" w:hAnsi="Times New Roman" w:cs="Times New Roman"/>
          <w:sz w:val="28"/>
          <w:szCs w:val="28"/>
          <w:lang w:eastAsia="ru-RU"/>
        </w:rPr>
        <w:t>Лифинцева</w:t>
      </w:r>
      <w:proofErr w:type="spellEnd"/>
      <w:r w:rsidRPr="00DF7138">
        <w:rPr>
          <w:rFonts w:ascii="Times New Roman" w:eastAsia="Times New Roman" w:hAnsi="Times New Roman" w:cs="Times New Roman"/>
          <w:sz w:val="28"/>
          <w:szCs w:val="28"/>
          <w:lang w:eastAsia="ru-RU"/>
        </w:rPr>
        <w:t xml:space="preserve"> и др. отмечается, что повысилось значение книги как средства воспитания, связи между культурами разных поколений. В этом отношении особую роль сегодня приобретает, по мнению И. И. Тихомировой, Л. О. </w:t>
      </w:r>
      <w:proofErr w:type="spellStart"/>
      <w:r w:rsidRPr="00DF7138">
        <w:rPr>
          <w:rFonts w:ascii="Times New Roman" w:eastAsia="Times New Roman" w:hAnsi="Times New Roman" w:cs="Times New Roman"/>
          <w:sz w:val="28"/>
          <w:szCs w:val="28"/>
          <w:lang w:eastAsia="ru-RU"/>
        </w:rPr>
        <w:t>Бересневой</w:t>
      </w:r>
      <w:proofErr w:type="spellEnd"/>
      <w:r w:rsidRPr="00DF7138">
        <w:rPr>
          <w:rFonts w:ascii="Times New Roman" w:eastAsia="Times New Roman" w:hAnsi="Times New Roman" w:cs="Times New Roman"/>
          <w:sz w:val="28"/>
          <w:szCs w:val="28"/>
          <w:lang w:eastAsia="ru-RU"/>
        </w:rPr>
        <w:t>, Н. И. Бочкаревой, С. А. Денисовой, И. Н. Тимофеевой, вопрос культивирования чтения в условиях семьи, в частности, общения родителей и детей посредством книги. Ведь именно семья, считают эти авторы, формирует мировосприятие человека, образ жизни и ценностные ориентиры.</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Семейное чтение, как процесс приобщения современных детей и подростков к чтению должен решать следующие основные задачи:</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lastRenderedPageBreak/>
        <w:t>·          формировать умение общаться с книгами, самостоятельное раскрытие смысла произведений;</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обогащать словарь знаний о литературе;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переходить от привычки читать к потребности в чтении;</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создать духовную близость с родителями;</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формировать взгляды и мировоззрение [5, с.32].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В семейном чтении родительское чтение вслух обычно считается необходимым тогда, когда ребёнок ещё не умеет читать сам. Когда же он – школьник, тогда родительское чтение для него многие считают излишним. Но это убеждение неверно утверждают многие специалисты, такие как И. И. Тихомирова, Л. О. </w:t>
      </w:r>
      <w:proofErr w:type="spellStart"/>
      <w:r w:rsidRPr="00DF7138">
        <w:rPr>
          <w:rFonts w:ascii="Times New Roman" w:eastAsia="Times New Roman" w:hAnsi="Times New Roman" w:cs="Times New Roman"/>
          <w:sz w:val="28"/>
          <w:szCs w:val="28"/>
          <w:lang w:eastAsia="ru-RU"/>
        </w:rPr>
        <w:t>Береснева</w:t>
      </w:r>
      <w:proofErr w:type="spellEnd"/>
      <w:r w:rsidRPr="00DF7138">
        <w:rPr>
          <w:rFonts w:ascii="Times New Roman" w:eastAsia="Times New Roman" w:hAnsi="Times New Roman" w:cs="Times New Roman"/>
          <w:sz w:val="28"/>
          <w:szCs w:val="28"/>
          <w:lang w:eastAsia="ru-RU"/>
        </w:rPr>
        <w:t xml:space="preserve">, Н. И. Бочкарева, С. А. Денисова, И. Н. Тимофеева, Н. И. </w:t>
      </w:r>
      <w:proofErr w:type="spellStart"/>
      <w:r w:rsidRPr="00DF7138">
        <w:rPr>
          <w:rFonts w:ascii="Times New Roman" w:eastAsia="Times New Roman" w:hAnsi="Times New Roman" w:cs="Times New Roman"/>
          <w:sz w:val="28"/>
          <w:szCs w:val="28"/>
          <w:lang w:eastAsia="ru-RU"/>
        </w:rPr>
        <w:t>Лифинцева</w:t>
      </w:r>
      <w:proofErr w:type="spellEnd"/>
      <w:r w:rsidRPr="00DF7138">
        <w:rPr>
          <w:rFonts w:ascii="Times New Roman" w:eastAsia="Times New Roman" w:hAnsi="Times New Roman" w:cs="Times New Roman"/>
          <w:sz w:val="28"/>
          <w:szCs w:val="28"/>
          <w:lang w:eastAsia="ru-RU"/>
        </w:rPr>
        <w:t xml:space="preserve"> и др. Самостоятельное чтение детей надо дополнять совместным чтением и в школьном возрасте. Не годится для этого чтение по школьному типу. Лучше сесть рядом в уютном тихом месте и читать произведение попеременно, часть читает взрослый, часть – ребёнок. Хорошо, если привычка к семейному чтению станет ритуалом проведения каждодневного досуга. Сам процесс чтения может сопровождаться ненавязчивой беседой: всё ли понятно, какие у него и у вас возникли предположения о дальнейшем развитии сюжета. Вышеназванные специалисты предупреждают: не превращать беседу о книге в экзамен, избегать разговора проверочного характера, заставлять ребёнка пересказывать.</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Однако как утверждают многие специалисты, такие как И. И. Тихомирова, Л. О. </w:t>
      </w:r>
      <w:proofErr w:type="spellStart"/>
      <w:r w:rsidRPr="00DF7138">
        <w:rPr>
          <w:rFonts w:ascii="Times New Roman" w:eastAsia="Times New Roman" w:hAnsi="Times New Roman" w:cs="Times New Roman"/>
          <w:sz w:val="28"/>
          <w:szCs w:val="28"/>
          <w:lang w:eastAsia="ru-RU"/>
        </w:rPr>
        <w:t>Береснева</w:t>
      </w:r>
      <w:proofErr w:type="spellEnd"/>
      <w:r w:rsidRPr="00DF7138">
        <w:rPr>
          <w:rFonts w:ascii="Times New Roman" w:eastAsia="Times New Roman" w:hAnsi="Times New Roman" w:cs="Times New Roman"/>
          <w:sz w:val="28"/>
          <w:szCs w:val="28"/>
          <w:lang w:eastAsia="ru-RU"/>
        </w:rPr>
        <w:t xml:space="preserve">, Н. И. Бочкарева, С. А. Денисова, И. Н. Тимофеева, Н. И. </w:t>
      </w:r>
      <w:proofErr w:type="spellStart"/>
      <w:r w:rsidRPr="00DF7138">
        <w:rPr>
          <w:rFonts w:ascii="Times New Roman" w:eastAsia="Times New Roman" w:hAnsi="Times New Roman" w:cs="Times New Roman"/>
          <w:sz w:val="28"/>
          <w:szCs w:val="28"/>
          <w:lang w:eastAsia="ru-RU"/>
        </w:rPr>
        <w:t>Лифинцева</w:t>
      </w:r>
      <w:proofErr w:type="spellEnd"/>
      <w:r w:rsidRPr="00DF7138">
        <w:rPr>
          <w:rFonts w:ascii="Times New Roman" w:eastAsia="Times New Roman" w:hAnsi="Times New Roman" w:cs="Times New Roman"/>
          <w:sz w:val="28"/>
          <w:szCs w:val="28"/>
          <w:lang w:eastAsia="ru-RU"/>
        </w:rPr>
        <w:t xml:space="preserve">, В. П. </w:t>
      </w:r>
      <w:proofErr w:type="spellStart"/>
      <w:r w:rsidRPr="00DF7138">
        <w:rPr>
          <w:rFonts w:ascii="Times New Roman" w:eastAsia="Times New Roman" w:hAnsi="Times New Roman" w:cs="Times New Roman"/>
          <w:sz w:val="28"/>
          <w:szCs w:val="28"/>
          <w:lang w:eastAsia="ru-RU"/>
        </w:rPr>
        <w:t>Чудинова</w:t>
      </w:r>
      <w:proofErr w:type="spellEnd"/>
      <w:r w:rsidRPr="00DF7138">
        <w:rPr>
          <w:rFonts w:ascii="Times New Roman" w:eastAsia="Times New Roman" w:hAnsi="Times New Roman" w:cs="Times New Roman"/>
          <w:sz w:val="28"/>
          <w:szCs w:val="28"/>
          <w:lang w:eastAsia="ru-RU"/>
        </w:rPr>
        <w:t xml:space="preserve"> и др., наличие в семье читающих родителей не всегда подразумевает автоматически неравнодушных к книге детей. Само влияние семьи можно, на их взгляд, определить как непосредственное и опосредованное. Непосредственное влияние активно: родители сознательно формируют позитивное (либо негативное, что встречается реже) отношение к книге. Опосредованное влияние подразумевает определенный стиль жизни семьи: с детьми никто не проводит бесед «о пользе чтения» и не отводит за руку в библиотеку, но присутствует «сакрализация образа книги и ее значений», для членов семьи книга является символом, кодом культуры. </w:t>
      </w:r>
      <w:proofErr w:type="gramStart"/>
      <w:r w:rsidRPr="00DF7138">
        <w:rPr>
          <w:rFonts w:ascii="Times New Roman" w:eastAsia="Times New Roman" w:hAnsi="Times New Roman" w:cs="Times New Roman"/>
          <w:sz w:val="28"/>
          <w:szCs w:val="28"/>
          <w:lang w:eastAsia="ru-RU"/>
        </w:rPr>
        <w:t xml:space="preserve">Если же родители, считают вышеназванные авторы, не прикладывают осознанно и целеустремленно специальных, иногда значительных усилий в этом направлении и жизнь семьи не вписывается в «формат» естественного (как сон, еда, самообразование) </w:t>
      </w:r>
      <w:proofErr w:type="spellStart"/>
      <w:r w:rsidRPr="00DF7138">
        <w:rPr>
          <w:rFonts w:ascii="Times New Roman" w:eastAsia="Times New Roman" w:hAnsi="Times New Roman" w:cs="Times New Roman"/>
          <w:sz w:val="28"/>
          <w:szCs w:val="28"/>
          <w:lang w:eastAsia="ru-RU"/>
        </w:rPr>
        <w:t>книгопользования</w:t>
      </w:r>
      <w:proofErr w:type="spellEnd"/>
      <w:r w:rsidRPr="00DF7138">
        <w:rPr>
          <w:rFonts w:ascii="Times New Roman" w:eastAsia="Times New Roman" w:hAnsi="Times New Roman" w:cs="Times New Roman"/>
          <w:sz w:val="28"/>
          <w:szCs w:val="28"/>
          <w:lang w:eastAsia="ru-RU"/>
        </w:rPr>
        <w:t xml:space="preserve">, то отношение ребенка к книге будет зависеть, скорее всего, от случая или позиции </w:t>
      </w:r>
      <w:proofErr w:type="spellStart"/>
      <w:r w:rsidRPr="00DF7138">
        <w:rPr>
          <w:rFonts w:ascii="Times New Roman" w:eastAsia="Times New Roman" w:hAnsi="Times New Roman" w:cs="Times New Roman"/>
          <w:sz w:val="28"/>
          <w:szCs w:val="28"/>
          <w:lang w:eastAsia="ru-RU"/>
        </w:rPr>
        <w:t>неближайшего</w:t>
      </w:r>
      <w:proofErr w:type="spellEnd"/>
      <w:r w:rsidRPr="00DF7138">
        <w:rPr>
          <w:rFonts w:ascii="Times New Roman" w:eastAsia="Times New Roman" w:hAnsi="Times New Roman" w:cs="Times New Roman"/>
          <w:sz w:val="28"/>
          <w:szCs w:val="28"/>
          <w:lang w:eastAsia="ru-RU"/>
        </w:rPr>
        <w:t xml:space="preserve"> окружения – одноклассников, компании сверстников или более старших подростков и молодых людей, например компании старшего брата</w:t>
      </w:r>
      <w:proofErr w:type="gramEnd"/>
      <w:r w:rsidRPr="00DF7138">
        <w:rPr>
          <w:rFonts w:ascii="Times New Roman" w:eastAsia="Times New Roman" w:hAnsi="Times New Roman" w:cs="Times New Roman"/>
          <w:sz w:val="28"/>
          <w:szCs w:val="28"/>
          <w:lang w:eastAsia="ru-RU"/>
        </w:rPr>
        <w:t xml:space="preserve"> и т.п.</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lastRenderedPageBreak/>
        <w:t>Таким образом, сегодня неоспорима, роль семьи в формировании отношения к книге, чтению. Если чтение является важной частью жизни взрослых членов семьи, ребенок это улавливает и впитывает. Впечатления, полученные в детстве, по утверждению С. А. Денисовой, остаются на всю жизнь и реализуются детьми уже в собственной семье [5, с.32]. По мнению И. И. Тихомировой, детская книга в семье — индикатор заботы старшего поколения о воспитании и образовании младших, показатель складывающегося взаимопонимания между ними.</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Также систематическое воздействие на ребенка со стороны библиотеки и семьи на разных возрастных этапах способствует эффективному формированию его личности. Однако сегодня многими специалистами в области библиотечного дела, в области педагогики, такими как И. И. Тихомирова, Л. О. </w:t>
      </w:r>
      <w:proofErr w:type="spellStart"/>
      <w:r w:rsidRPr="00DF7138">
        <w:rPr>
          <w:rFonts w:ascii="Times New Roman" w:eastAsia="Times New Roman" w:hAnsi="Times New Roman" w:cs="Times New Roman"/>
          <w:sz w:val="28"/>
          <w:szCs w:val="28"/>
          <w:lang w:eastAsia="ru-RU"/>
        </w:rPr>
        <w:t>Береснева</w:t>
      </w:r>
      <w:proofErr w:type="spellEnd"/>
      <w:r w:rsidRPr="00DF7138">
        <w:rPr>
          <w:rFonts w:ascii="Times New Roman" w:eastAsia="Times New Roman" w:hAnsi="Times New Roman" w:cs="Times New Roman"/>
          <w:sz w:val="28"/>
          <w:szCs w:val="28"/>
          <w:lang w:eastAsia="ru-RU"/>
        </w:rPr>
        <w:t xml:space="preserve">, Н. И. Бочкарева, С. А. Денисова, И. Н. Тимофеева, Н. И. </w:t>
      </w:r>
      <w:proofErr w:type="spellStart"/>
      <w:r w:rsidRPr="00DF7138">
        <w:rPr>
          <w:rFonts w:ascii="Times New Roman" w:eastAsia="Times New Roman" w:hAnsi="Times New Roman" w:cs="Times New Roman"/>
          <w:sz w:val="28"/>
          <w:szCs w:val="28"/>
          <w:lang w:eastAsia="ru-RU"/>
        </w:rPr>
        <w:t>Лифинцева</w:t>
      </w:r>
      <w:proofErr w:type="spellEnd"/>
      <w:r w:rsidRPr="00DF7138">
        <w:rPr>
          <w:rFonts w:ascii="Times New Roman" w:eastAsia="Times New Roman" w:hAnsi="Times New Roman" w:cs="Times New Roman"/>
          <w:sz w:val="28"/>
          <w:szCs w:val="28"/>
          <w:lang w:eastAsia="ru-RU"/>
        </w:rPr>
        <w:t xml:space="preserve">, В. П. </w:t>
      </w:r>
      <w:proofErr w:type="spellStart"/>
      <w:r w:rsidRPr="00DF7138">
        <w:rPr>
          <w:rFonts w:ascii="Times New Roman" w:eastAsia="Times New Roman" w:hAnsi="Times New Roman" w:cs="Times New Roman"/>
          <w:sz w:val="28"/>
          <w:szCs w:val="28"/>
          <w:lang w:eastAsia="ru-RU"/>
        </w:rPr>
        <w:t>Чудинова</w:t>
      </w:r>
      <w:proofErr w:type="spellEnd"/>
      <w:r w:rsidRPr="00DF7138">
        <w:rPr>
          <w:rFonts w:ascii="Times New Roman" w:eastAsia="Times New Roman" w:hAnsi="Times New Roman" w:cs="Times New Roman"/>
          <w:sz w:val="28"/>
          <w:szCs w:val="28"/>
          <w:lang w:eastAsia="ru-RU"/>
        </w:rPr>
        <w:t xml:space="preserve"> отмечаются негативные тенденции, связанные с влиянием библиотеки и родителей на детей разных возрастов, неравномерность воздействия. Сегодня родители больше внимания уделяют развитию ребенка дошкольного возраста, библиотека на данном этапе решающего воздействия не оказывает. Ситуация меняется в младшем школьном возрасте, когда влияние со стороны библиотеки является более значимым, по сравнению с ролью семьи. Следовательно, воздействие библиотеки и семьи на ребенка-читателя нельзя рассматривать как комплексное.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Сделав выводы по всей главе, нужно сказать о том, что в современном обществе проблемы в области детского чтения, к сожалению, существуют. Это доказывает тот факт, что над данной проблемой сегодня работают специалисты разных областей наук: библиотекари, учителя, психологи, преподаватели высшей школы и т.д. Эта проблема в России остаётся актуальной на сегодняшний день. Однако, как отмечает М. М. Безруких, все существующие проблемы в области детского чтения на современном этапе, можно решить, но только всеобщими усилиями педагогов, библиотекарей, родителей, сегодня важна также и роль государства при поддержке детского чтения. М. М. Безруких считает, что государство должно научить педагогов правильно учить чтению – по мнению М. М. Безруких, с этого всё начинается [13, с. 21 – 22].</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Итак, сегодня неоспорима, роль семьи в формировании отношения к книге, чтению. Если чтение является важной частью жизни взрослых членов семьи, ребенок это улавливает и впитывает. Впечатления, полученные в детстве, по утверждению С. А. Денисовой, остаются на всю жизнь и реализуются детьми уже в собственной семье [5, с.32]. Семейные чтения – это главный путь широкого приобщения детей к миру книги. Сейчас, когда дети читают все меньше и меньше, необходимо искать новые методы привлечения молодежи в библиотеки. Самый простой из них – наладить работу с каждым ребенком, </w:t>
      </w:r>
      <w:r w:rsidRPr="00DF7138">
        <w:rPr>
          <w:rFonts w:ascii="Times New Roman" w:eastAsia="Times New Roman" w:hAnsi="Times New Roman" w:cs="Times New Roman"/>
          <w:sz w:val="28"/>
          <w:szCs w:val="28"/>
          <w:lang w:eastAsia="ru-RU"/>
        </w:rPr>
        <w:lastRenderedPageBreak/>
        <w:t>чтобы с самых малых лет он получал радость общения с книгой дома, в школе, в библиотеке [24, с.38 –40].</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b/>
          <w:bCs/>
          <w:sz w:val="28"/>
          <w:szCs w:val="28"/>
          <w:lang w:eastAsia="ru-RU"/>
        </w:rPr>
        <w:t>Заключение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b/>
          <w:bCs/>
          <w:sz w:val="28"/>
          <w:szCs w:val="28"/>
          <w:lang w:eastAsia="ru-RU"/>
        </w:rPr>
        <w:t> </w:t>
      </w:r>
      <w:r w:rsidRPr="00DF7138">
        <w:rPr>
          <w:rFonts w:ascii="Times New Roman" w:eastAsia="Times New Roman" w:hAnsi="Times New Roman" w:cs="Times New Roman"/>
          <w:sz w:val="28"/>
          <w:szCs w:val="28"/>
          <w:lang w:eastAsia="ru-RU"/>
        </w:rPr>
        <w:t>Детское чтение – педагогически направляемый процесс приобщения детей и подростков к литературе, целью которого является воспитание любви к книге, умения правильно и глубоко понимать прочитанное, что в конечном итоге приводит к развитию общей культуры ребенка, в том числе ее составляющей информационной.</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Детское чтение в России было предметом внимания многих деятелей науки и культуры XVIII – XIX веков. Среди них М.В. Ломоносов, Н. И. Новиков, В. Г. Белинский, А. И. Герцен, Н. Г. Чернышевский, Н. А. Добролюбов, К. Д. Ушинский, Л. Н. Толстой, В. И. Водовозов, М. А. Корф и другие.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Сегодня роль чтения детей в духовном и экономическом развитии общества ещё не в полной мере осознается как национальная проблема. Проблемы в чтении детей и подростков сегодня нарастают и требуют принятия целого комплекса мер. Среди таких проблем, прежде всего, недостаточность знаний о чтении детей и подростков в масштабе страны, отсутствие организаций, в функции которых входило бы фундаментальное изучение детского чтения и литературы для детей.</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Как отмечает М. М. Безруких, все существующие проблемы в области детского чтения на современном этапе, можно решить только всеобщими усилиями педагогов, библиотекарей, родителей, но важна также и роль государства при поддержке детского чтения. М. М. Безруких считает, что государство должно научить педагогов правильно учить чтению – по мнению М. М. Безруких, с этого всё начинается.</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Вторая задача государства, по мнению М. М. </w:t>
      </w:r>
      <w:proofErr w:type="gramStart"/>
      <w:r w:rsidRPr="00DF7138">
        <w:rPr>
          <w:rFonts w:ascii="Times New Roman" w:eastAsia="Times New Roman" w:hAnsi="Times New Roman" w:cs="Times New Roman"/>
          <w:sz w:val="28"/>
          <w:szCs w:val="28"/>
          <w:lang w:eastAsia="ru-RU"/>
        </w:rPr>
        <w:t>Безруких</w:t>
      </w:r>
      <w:proofErr w:type="gramEnd"/>
      <w:r w:rsidRPr="00DF7138">
        <w:rPr>
          <w:rFonts w:ascii="Times New Roman" w:eastAsia="Times New Roman" w:hAnsi="Times New Roman" w:cs="Times New Roman"/>
          <w:sz w:val="28"/>
          <w:szCs w:val="28"/>
          <w:lang w:eastAsia="ru-RU"/>
        </w:rPr>
        <w:t>, просветительская: объяснять родителям, что они могут, как они могут, и как лучше воспитать в ребёнке стремление к чтению.</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И третья задача, если в этом есть необходимость, – поддерживать современных писателей, пишущих для детей. Таким образом, как утверждает М. М. </w:t>
      </w:r>
      <w:proofErr w:type="gramStart"/>
      <w:r w:rsidRPr="00DF7138">
        <w:rPr>
          <w:rFonts w:ascii="Times New Roman" w:eastAsia="Times New Roman" w:hAnsi="Times New Roman" w:cs="Times New Roman"/>
          <w:sz w:val="28"/>
          <w:szCs w:val="28"/>
          <w:lang w:eastAsia="ru-RU"/>
        </w:rPr>
        <w:t>Безруких</w:t>
      </w:r>
      <w:proofErr w:type="gramEnd"/>
      <w:r w:rsidRPr="00DF7138">
        <w:rPr>
          <w:rFonts w:ascii="Times New Roman" w:eastAsia="Times New Roman" w:hAnsi="Times New Roman" w:cs="Times New Roman"/>
          <w:sz w:val="28"/>
          <w:szCs w:val="28"/>
          <w:lang w:eastAsia="ru-RU"/>
        </w:rPr>
        <w:t>, что с ребёнком просто нужно больше говорить.</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По утверждению Л. В. Чернышевой, современные школьники сегодня не осваивают язык классического наследия, но хорошо осваивают разнообразные клише и формальный подход к классической литературе. Л. В. Чернышева отмечает, что сегодня утрачивается не только культура чтения, но и культура речи, поскольку не осваивается значительная часть репертуара любимой ранее литературной классики, которая составляла значительную часть репертуара чтения детей и подростков. Так, снижение роли литературы </w:t>
      </w:r>
      <w:r w:rsidRPr="00DF7138">
        <w:rPr>
          <w:rFonts w:ascii="Times New Roman" w:eastAsia="Times New Roman" w:hAnsi="Times New Roman" w:cs="Times New Roman"/>
          <w:sz w:val="28"/>
          <w:szCs w:val="28"/>
          <w:lang w:eastAsia="ru-RU"/>
        </w:rPr>
        <w:lastRenderedPageBreak/>
        <w:t>в социализации детей и подростков, отчасти происходит и в связи с тем, что сегодня из репертуара чтения многих из них уже исчезли герои литературной классики. В то же время, как отмечает Л. В. Чернышева, влияние «электронной культуры» на чтение усиливается.</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Несмотря на то, что в XXI веке детскую книгу перестают воспринимать как прямое педагогическое средство, ее образовательно-воспитательное воздействие на формирующуюся личность юного читателя неоспоримо.</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Семья – главнейший социальный институт воспитания подрастающего поколения, именно в семье закладываются духовно-нравственные основы личности. И именно семья, по мнению С. А. Денисовой, является той средой, где формируется с раннего детства интерес и любовь к книге.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По мнению С. А. Денисовой, развитие детского чтения напрямую зависит от чтения самих родителей. Это – проблема всей семьи, и решать ее, по мнению автора, надо совместно. В ее решении в первую очередь должна принять участие школьная библиотека, которая пока еще мало связана с родителями. Говоря о чтении детей, С. А. Денисова отмечает, что школьное изучение литературы отбивает у учеников охоту читать. Родителям, по мнению С. А. Денисовой, следует активнее использовать свое право влиять на выбор школьных учебников для детей.</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Таким образом, подведя итог по всей данной работе, следует сказать о том, что детское чтение в России в XVIII – XIX века не стремительно, но все, же развивалось. В этот период времени, на страницах таких педагогических журналов, как «Учитель», «Детский сад», «Педагогический листок», «Воспитание и обучение», «Вестник воспитания», одним из важнейших сре</w:t>
      </w:r>
      <w:proofErr w:type="gramStart"/>
      <w:r w:rsidRPr="00DF7138">
        <w:rPr>
          <w:rFonts w:ascii="Times New Roman" w:eastAsia="Times New Roman" w:hAnsi="Times New Roman" w:cs="Times New Roman"/>
          <w:sz w:val="28"/>
          <w:szCs w:val="28"/>
          <w:lang w:eastAsia="ru-RU"/>
        </w:rPr>
        <w:t>дств пр</w:t>
      </w:r>
      <w:proofErr w:type="gramEnd"/>
      <w:r w:rsidRPr="00DF7138">
        <w:rPr>
          <w:rFonts w:ascii="Times New Roman" w:eastAsia="Times New Roman" w:hAnsi="Times New Roman" w:cs="Times New Roman"/>
          <w:sz w:val="28"/>
          <w:szCs w:val="28"/>
          <w:lang w:eastAsia="ru-RU"/>
        </w:rPr>
        <w:t>обуждения чувств ребенка и обогащения его жизненного опыта считалось чтение высокохудожественных произведений. Поэтому, детские журналы, редактируемые известными педагогами XVIII – XIX веков и содержащие специально подобранные произведения для детского чтения, являлись важным средством нравственного воспитания подрастающего поколения.</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Многие выдающиеся деятели XIX века, представленные в данной работе, вели творческие поиски и активную работу в области детского чтения и понимали актуальность и приоритетность данного направления для развития всей страны в целом. И сегодня многие из этих направлений в области детского чтения, до сих пор актуальны для всего мирового педагогического и библиотечного сообщества.</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 xml:space="preserve">Итак, детское чтение – это не только задача педагогов по обучению детей элементарным навыкам чтения, это не только задача родителей заинтересовать ребенка какими-то художественными произведениями, это не </w:t>
      </w:r>
      <w:r w:rsidRPr="00DF7138">
        <w:rPr>
          <w:rFonts w:ascii="Times New Roman" w:eastAsia="Times New Roman" w:hAnsi="Times New Roman" w:cs="Times New Roman"/>
          <w:sz w:val="28"/>
          <w:szCs w:val="28"/>
          <w:lang w:eastAsia="ru-RU"/>
        </w:rPr>
        <w:lastRenderedPageBreak/>
        <w:t>только задача библиотекарей показать лучшие книги, дело обстоит гораздо сложнее. Чтение детей – это ключ к жизни в информационном обществе.</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Чтение – это действенный духовный труд, но это не значит, что российский ребёнок исключён сегодня из этого духовного труда. Но проблемы, действительно, существуют. Чтение – это главное умение человека в жизни, без которого он не может постичь окружающий мир.</w:t>
      </w: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Семейные чтения – это главный путь широкого приобщения детей к миру книги. Сейчас, когда дети читают все меньше и меньше, необходимо искать новые методы привлечения молодежи в библиотеки. Самый простой из них – наладить работу с каждым ребенком, чтобы с самых малых лет он получал радость общения с книгой дома, в школе, в библиотеке.</w:t>
      </w:r>
    </w:p>
    <w:p w:rsid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sz w:val="28"/>
          <w:szCs w:val="28"/>
          <w:lang w:eastAsia="ru-RU"/>
        </w:rPr>
        <w:t>Сегодня неоспорима, роль семьи в формировании отношения к книге, чтению. Если чтение является важной частью жизни взрослых членов семьи, ребенок это улавливает и впитывает. Впечатления, полученные в детстве, по утверждению С. А. Денисовой, остаются на всю жизнь и реализуются детьми уже в собственной семье.</w:t>
      </w: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DF7138" w:rsidRDefault="00DF7138" w:rsidP="00DF7138">
      <w:pPr>
        <w:spacing w:before="100" w:beforeAutospacing="1" w:after="100" w:afterAutospacing="1" w:line="240" w:lineRule="auto"/>
        <w:rPr>
          <w:rFonts w:ascii="Times New Roman" w:eastAsia="Times New Roman" w:hAnsi="Times New Roman" w:cs="Times New Roman"/>
          <w:sz w:val="28"/>
          <w:szCs w:val="28"/>
          <w:lang w:eastAsia="ru-RU"/>
        </w:rPr>
      </w:pPr>
    </w:p>
    <w:p w:rsidR="00FB7528" w:rsidRPr="00DF7138" w:rsidRDefault="00FB7528" w:rsidP="00DF7138">
      <w:pPr>
        <w:spacing w:before="100" w:beforeAutospacing="1" w:after="100" w:afterAutospacing="1" w:line="240" w:lineRule="auto"/>
        <w:rPr>
          <w:rFonts w:ascii="Times New Roman" w:eastAsia="Times New Roman" w:hAnsi="Times New Roman" w:cs="Times New Roman"/>
          <w:sz w:val="28"/>
          <w:szCs w:val="28"/>
          <w:lang w:eastAsia="ru-RU"/>
        </w:rPr>
      </w:pPr>
      <w:r w:rsidRPr="00DF7138">
        <w:rPr>
          <w:rFonts w:ascii="Times New Roman" w:eastAsia="Times New Roman" w:hAnsi="Times New Roman" w:cs="Times New Roman"/>
          <w:b/>
          <w:bCs/>
          <w:sz w:val="28"/>
          <w:szCs w:val="28"/>
          <w:lang w:eastAsia="ru-RU"/>
        </w:rPr>
        <w:t>Список литературы</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lastRenderedPageBreak/>
        <w:t xml:space="preserve">1. </w:t>
      </w:r>
      <w:proofErr w:type="spellStart"/>
      <w:r w:rsidRPr="00DF7138">
        <w:rPr>
          <w:rFonts w:ascii="Times New Roman" w:hAnsi="Times New Roman"/>
          <w:sz w:val="28"/>
          <w:szCs w:val="28"/>
          <w:lang w:eastAsia="ru-RU"/>
        </w:rPr>
        <w:t>Береснева</w:t>
      </w:r>
      <w:proofErr w:type="spellEnd"/>
      <w:r w:rsidRPr="00DF7138">
        <w:rPr>
          <w:rFonts w:ascii="Times New Roman" w:hAnsi="Times New Roman"/>
          <w:sz w:val="28"/>
          <w:szCs w:val="28"/>
          <w:lang w:eastAsia="ru-RU"/>
        </w:rPr>
        <w:t xml:space="preserve">, Л. О роли чтения / Л. </w:t>
      </w:r>
      <w:proofErr w:type="spellStart"/>
      <w:r w:rsidRPr="00DF7138">
        <w:rPr>
          <w:rFonts w:ascii="Times New Roman" w:hAnsi="Times New Roman"/>
          <w:sz w:val="28"/>
          <w:szCs w:val="28"/>
          <w:lang w:eastAsia="ru-RU"/>
        </w:rPr>
        <w:t>Береснева</w:t>
      </w:r>
      <w:proofErr w:type="spellEnd"/>
      <w:r w:rsidRPr="00DF7138">
        <w:rPr>
          <w:rFonts w:ascii="Times New Roman" w:hAnsi="Times New Roman"/>
          <w:sz w:val="28"/>
          <w:szCs w:val="28"/>
          <w:lang w:eastAsia="ru-RU"/>
        </w:rPr>
        <w:t xml:space="preserve"> // Домашнее воспитание. – 2002. – № 6. – С.15 – 17</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2. Библиотечная энциклопедия / Рос</w:t>
      </w:r>
      <w:proofErr w:type="gramStart"/>
      <w:r w:rsidRPr="00DF7138">
        <w:rPr>
          <w:rFonts w:ascii="Times New Roman" w:hAnsi="Times New Roman"/>
          <w:sz w:val="28"/>
          <w:szCs w:val="28"/>
          <w:lang w:eastAsia="ru-RU"/>
        </w:rPr>
        <w:t>.</w:t>
      </w:r>
      <w:proofErr w:type="gramEnd"/>
      <w:r w:rsidRPr="00DF7138">
        <w:rPr>
          <w:rFonts w:ascii="Times New Roman" w:hAnsi="Times New Roman"/>
          <w:sz w:val="28"/>
          <w:szCs w:val="28"/>
          <w:lang w:eastAsia="ru-RU"/>
        </w:rPr>
        <w:t xml:space="preserve"> </w:t>
      </w:r>
      <w:proofErr w:type="spellStart"/>
      <w:proofErr w:type="gramStart"/>
      <w:r w:rsidRPr="00DF7138">
        <w:rPr>
          <w:rFonts w:ascii="Times New Roman" w:hAnsi="Times New Roman"/>
          <w:sz w:val="28"/>
          <w:szCs w:val="28"/>
          <w:lang w:eastAsia="ru-RU"/>
        </w:rPr>
        <w:t>г</w:t>
      </w:r>
      <w:proofErr w:type="gramEnd"/>
      <w:r w:rsidRPr="00DF7138">
        <w:rPr>
          <w:rFonts w:ascii="Times New Roman" w:hAnsi="Times New Roman"/>
          <w:sz w:val="28"/>
          <w:szCs w:val="28"/>
          <w:lang w:eastAsia="ru-RU"/>
        </w:rPr>
        <w:t>ос</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биб-ка</w:t>
      </w:r>
      <w:proofErr w:type="spellEnd"/>
      <w:r w:rsidRPr="00DF7138">
        <w:rPr>
          <w:rFonts w:ascii="Times New Roman" w:hAnsi="Times New Roman"/>
          <w:sz w:val="28"/>
          <w:szCs w:val="28"/>
          <w:lang w:eastAsia="ru-RU"/>
        </w:rPr>
        <w:t xml:space="preserve">. – М.: Пашков Дом, 2007. – 1300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3.Бочкарёва, Н.И. Как воспитать талантливого читателя / Н. И. Бочкарёва // Детская библиотека. – 1999. – №3. – С.75 – 82</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4.Гобова, Е. С. Понимать детей – дело интересное/ Е. С. </w:t>
      </w:r>
      <w:proofErr w:type="spellStart"/>
      <w:r w:rsidRPr="00DF7138">
        <w:rPr>
          <w:rFonts w:ascii="Times New Roman" w:hAnsi="Times New Roman"/>
          <w:sz w:val="28"/>
          <w:szCs w:val="28"/>
          <w:lang w:eastAsia="ru-RU"/>
        </w:rPr>
        <w:t>Гобова</w:t>
      </w:r>
      <w:proofErr w:type="spellEnd"/>
      <w:r w:rsidRPr="00DF7138">
        <w:rPr>
          <w:rFonts w:ascii="Times New Roman" w:hAnsi="Times New Roman"/>
          <w:sz w:val="28"/>
          <w:szCs w:val="28"/>
          <w:lang w:eastAsia="ru-RU"/>
        </w:rPr>
        <w:t xml:space="preserve">. – М.: Аграф, 1997. – 240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5.Денисова, С. А. Родители о детском чтении и роли библиотек / С. А. Денисова // Родительское собрание по детскому чтению. – 2008. – С. 30 – 32</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6.Дети и чтение на рубеже XXI века: Литературные пристрастия современных подростков: итоги исследования /Волгоградская обл. детская библиотека; сост. О.И. Харитонова. – Волгоград, 2001. – 19с. (Режим доступа в сети: http://www. </w:t>
      </w:r>
      <w:proofErr w:type="spellStart"/>
      <w:r w:rsidRPr="00DF7138">
        <w:rPr>
          <w:rFonts w:ascii="Times New Roman" w:hAnsi="Times New Roman"/>
          <w:sz w:val="28"/>
          <w:szCs w:val="28"/>
          <w:lang w:eastAsia="ru-RU"/>
        </w:rPr>
        <w:t>rgdb</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ru</w:t>
      </w:r>
      <w:proofErr w:type="spellEnd"/>
      <w:proofErr w:type="gramStart"/>
      <w:r w:rsidRPr="00DF7138">
        <w:rPr>
          <w:rFonts w:ascii="Times New Roman" w:hAnsi="Times New Roman"/>
          <w:sz w:val="28"/>
          <w:szCs w:val="28"/>
          <w:lang w:eastAsia="ru-RU"/>
        </w:rPr>
        <w:t xml:space="preserve"> )</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7. Егорова, Н. С. Проблемы детского чтения глазами теоретиков и практиков / Н. С. Егорова // Начальная школа. – 1998. – № 9. – С. 11 – 16</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8. Иванова, Г. А. Образование библиотекарей как специалистов по работе с детьми: монография. – М.: МГУКИ, 2002. – 253 с.</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9.Ионова, Е. Н. Учить читать трудно, а переучивать еще труднее/ Е. Н. </w:t>
      </w:r>
      <w:proofErr w:type="spellStart"/>
      <w:r w:rsidRPr="00DF7138">
        <w:rPr>
          <w:rFonts w:ascii="Times New Roman" w:hAnsi="Times New Roman"/>
          <w:sz w:val="28"/>
          <w:szCs w:val="28"/>
          <w:lang w:eastAsia="ru-RU"/>
        </w:rPr>
        <w:t>Ионова</w:t>
      </w:r>
      <w:proofErr w:type="spellEnd"/>
      <w:r w:rsidRPr="00DF7138">
        <w:rPr>
          <w:rFonts w:ascii="Times New Roman" w:hAnsi="Times New Roman"/>
          <w:sz w:val="28"/>
          <w:szCs w:val="28"/>
          <w:lang w:eastAsia="ru-RU"/>
        </w:rPr>
        <w:t>// Начальная школа. – 2000. – № 2. – С. 28 – 34</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10. </w:t>
      </w:r>
      <w:proofErr w:type="spellStart"/>
      <w:r w:rsidRPr="00DF7138">
        <w:rPr>
          <w:rFonts w:ascii="Times New Roman" w:hAnsi="Times New Roman"/>
          <w:sz w:val="28"/>
          <w:szCs w:val="28"/>
          <w:lang w:eastAsia="ru-RU"/>
        </w:rPr>
        <w:t>Кавелина</w:t>
      </w:r>
      <w:proofErr w:type="spellEnd"/>
      <w:r w:rsidRPr="00DF7138">
        <w:rPr>
          <w:rFonts w:ascii="Times New Roman" w:hAnsi="Times New Roman"/>
          <w:sz w:val="28"/>
          <w:szCs w:val="28"/>
          <w:lang w:eastAsia="ru-RU"/>
        </w:rPr>
        <w:t xml:space="preserve">, Е. Интернет книги не соперник / Е. </w:t>
      </w:r>
      <w:proofErr w:type="spellStart"/>
      <w:r w:rsidRPr="00DF7138">
        <w:rPr>
          <w:rFonts w:ascii="Times New Roman" w:hAnsi="Times New Roman"/>
          <w:sz w:val="28"/>
          <w:szCs w:val="28"/>
          <w:lang w:eastAsia="ru-RU"/>
        </w:rPr>
        <w:t>Кавелина</w:t>
      </w:r>
      <w:proofErr w:type="spellEnd"/>
      <w:r w:rsidRPr="00DF7138">
        <w:rPr>
          <w:rFonts w:ascii="Times New Roman" w:hAnsi="Times New Roman"/>
          <w:sz w:val="28"/>
          <w:szCs w:val="28"/>
          <w:lang w:eastAsia="ru-RU"/>
        </w:rPr>
        <w:t xml:space="preserve"> // </w:t>
      </w:r>
      <w:proofErr w:type="spellStart"/>
      <w:r w:rsidRPr="00DF7138">
        <w:rPr>
          <w:rFonts w:ascii="Times New Roman" w:hAnsi="Times New Roman"/>
          <w:sz w:val="28"/>
          <w:szCs w:val="28"/>
          <w:lang w:eastAsia="ru-RU"/>
        </w:rPr>
        <w:t>Этносфера</w:t>
      </w:r>
      <w:proofErr w:type="spellEnd"/>
      <w:r w:rsidRPr="00DF7138">
        <w:rPr>
          <w:rFonts w:ascii="Times New Roman" w:hAnsi="Times New Roman"/>
          <w:sz w:val="28"/>
          <w:szCs w:val="28"/>
          <w:lang w:eastAsia="ru-RU"/>
        </w:rPr>
        <w:t>. – 2008. –</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№11. – С. 4 – 6</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11.Латышина, Д.И. История педагогики: воспитание и образование в России X – начало XX века: учебное пособие. – М.: Форум, 1998. – 584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12.Лифинцева, Н. И. Самостоятельная читательская деятельность младших школьников. Программа развития читательского опыта / Н. И. </w:t>
      </w:r>
      <w:proofErr w:type="spellStart"/>
      <w:r w:rsidRPr="00DF7138">
        <w:rPr>
          <w:rFonts w:ascii="Times New Roman" w:hAnsi="Times New Roman"/>
          <w:sz w:val="28"/>
          <w:szCs w:val="28"/>
          <w:lang w:eastAsia="ru-RU"/>
        </w:rPr>
        <w:t>Лифинцева</w:t>
      </w:r>
      <w:proofErr w:type="spellEnd"/>
      <w:r w:rsidRPr="00DF7138">
        <w:rPr>
          <w:rFonts w:ascii="Times New Roman" w:hAnsi="Times New Roman"/>
          <w:sz w:val="28"/>
          <w:szCs w:val="28"/>
          <w:lang w:eastAsia="ru-RU"/>
        </w:rPr>
        <w:t xml:space="preserve"> // Начальное образование. – 2004. – № 3. – С.10 – 15</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13. </w:t>
      </w:r>
      <w:proofErr w:type="spellStart"/>
      <w:r w:rsidRPr="00DF7138">
        <w:rPr>
          <w:rFonts w:ascii="Times New Roman" w:hAnsi="Times New Roman"/>
          <w:sz w:val="28"/>
          <w:szCs w:val="28"/>
          <w:lang w:eastAsia="ru-RU"/>
        </w:rPr>
        <w:t>Мокина</w:t>
      </w:r>
      <w:proofErr w:type="spellEnd"/>
      <w:r w:rsidRPr="00DF7138">
        <w:rPr>
          <w:rFonts w:ascii="Times New Roman" w:hAnsi="Times New Roman"/>
          <w:sz w:val="28"/>
          <w:szCs w:val="28"/>
          <w:lang w:eastAsia="ru-RU"/>
        </w:rPr>
        <w:t xml:space="preserve">, М. Чтение – основа грамотности / М. </w:t>
      </w:r>
      <w:proofErr w:type="spellStart"/>
      <w:r w:rsidRPr="00DF7138">
        <w:rPr>
          <w:rFonts w:ascii="Times New Roman" w:hAnsi="Times New Roman"/>
          <w:sz w:val="28"/>
          <w:szCs w:val="28"/>
          <w:lang w:eastAsia="ru-RU"/>
        </w:rPr>
        <w:t>Мокина</w:t>
      </w:r>
      <w:proofErr w:type="spellEnd"/>
      <w:r w:rsidRPr="00DF7138">
        <w:rPr>
          <w:rFonts w:ascii="Times New Roman" w:hAnsi="Times New Roman"/>
          <w:sz w:val="28"/>
          <w:szCs w:val="28"/>
          <w:lang w:eastAsia="ru-RU"/>
        </w:rPr>
        <w:t xml:space="preserve"> // </w:t>
      </w:r>
      <w:proofErr w:type="spellStart"/>
      <w:r w:rsidRPr="00DF7138">
        <w:rPr>
          <w:rFonts w:ascii="Times New Roman" w:hAnsi="Times New Roman"/>
          <w:sz w:val="28"/>
          <w:szCs w:val="28"/>
          <w:lang w:eastAsia="ru-RU"/>
        </w:rPr>
        <w:t>Этносфера</w:t>
      </w:r>
      <w:proofErr w:type="spellEnd"/>
      <w:r w:rsidRPr="00DF7138">
        <w:rPr>
          <w:rFonts w:ascii="Times New Roman" w:hAnsi="Times New Roman"/>
          <w:sz w:val="28"/>
          <w:szCs w:val="28"/>
          <w:lang w:eastAsia="ru-RU"/>
        </w:rPr>
        <w:t>. – 2008. –</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12. – С. 21 – 22</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14.Панфилов, А. Песочные часы уходящего детства / А. Панфилов // Первое сентября. – 1998. –№ 2. – С. 6 – 7.</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15. Педагогика детства. К. Д. Ушинский. Воспитание человека: Избранное / сост.: вступ. статья С. Ф. Егорова. – М.: Карапуз, 2000. – 256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16. Педагогический энциклопедический словарь / Гл. ред. Б. М. </w:t>
      </w:r>
      <w:proofErr w:type="spellStart"/>
      <w:r w:rsidRPr="00DF7138">
        <w:rPr>
          <w:rFonts w:ascii="Times New Roman" w:hAnsi="Times New Roman"/>
          <w:sz w:val="28"/>
          <w:szCs w:val="28"/>
          <w:lang w:eastAsia="ru-RU"/>
        </w:rPr>
        <w:t>Бим-Бад</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редкол</w:t>
      </w:r>
      <w:proofErr w:type="spellEnd"/>
      <w:r w:rsidRPr="00DF7138">
        <w:rPr>
          <w:rFonts w:ascii="Times New Roman" w:hAnsi="Times New Roman"/>
          <w:sz w:val="28"/>
          <w:szCs w:val="28"/>
          <w:lang w:eastAsia="ru-RU"/>
        </w:rPr>
        <w:t xml:space="preserve">: М. М. </w:t>
      </w:r>
      <w:proofErr w:type="gramStart"/>
      <w:r w:rsidRPr="00DF7138">
        <w:rPr>
          <w:rFonts w:ascii="Times New Roman" w:hAnsi="Times New Roman"/>
          <w:sz w:val="28"/>
          <w:szCs w:val="28"/>
          <w:lang w:eastAsia="ru-RU"/>
        </w:rPr>
        <w:t>Безруких</w:t>
      </w:r>
      <w:proofErr w:type="gramEnd"/>
      <w:r w:rsidRPr="00DF7138">
        <w:rPr>
          <w:rFonts w:ascii="Times New Roman" w:hAnsi="Times New Roman"/>
          <w:sz w:val="28"/>
          <w:szCs w:val="28"/>
          <w:lang w:eastAsia="ru-RU"/>
        </w:rPr>
        <w:t xml:space="preserve">, В. А. </w:t>
      </w:r>
      <w:proofErr w:type="spellStart"/>
      <w:r w:rsidRPr="00DF7138">
        <w:rPr>
          <w:rFonts w:ascii="Times New Roman" w:hAnsi="Times New Roman"/>
          <w:sz w:val="28"/>
          <w:szCs w:val="28"/>
          <w:lang w:eastAsia="ru-RU"/>
        </w:rPr>
        <w:t>Болотов</w:t>
      </w:r>
      <w:proofErr w:type="spellEnd"/>
      <w:r w:rsidRPr="00DF7138">
        <w:rPr>
          <w:rFonts w:ascii="Times New Roman" w:hAnsi="Times New Roman"/>
          <w:sz w:val="28"/>
          <w:szCs w:val="28"/>
          <w:lang w:eastAsia="ru-RU"/>
        </w:rPr>
        <w:t>, Л. С. Глебова и др. – М.: Большая Российская Энциклопедия, 2002. – 528 с.</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17. Перова, М. Первые шаги – вместе / М. Перова // Библиотека. – 2000. – №1. – С. 45 – 46</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18. Первова, Г. М. Формирование круга детского чтения учителем / Г. М. Первова // Начальная школа. – 1999. – № 12. – С. 33 – 38</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19. Полозова, Т.Д. Руководство чтением детей и юношества в библиотеке: учеб</w:t>
      </w:r>
      <w:proofErr w:type="gramStart"/>
      <w:r w:rsidRPr="00DF7138">
        <w:rPr>
          <w:rFonts w:ascii="Times New Roman" w:hAnsi="Times New Roman"/>
          <w:sz w:val="28"/>
          <w:szCs w:val="28"/>
          <w:lang w:eastAsia="ru-RU"/>
        </w:rPr>
        <w:t>.</w:t>
      </w:r>
      <w:proofErr w:type="gramEnd"/>
      <w:r w:rsidRPr="00DF7138">
        <w:rPr>
          <w:rFonts w:ascii="Times New Roman" w:hAnsi="Times New Roman"/>
          <w:sz w:val="28"/>
          <w:szCs w:val="28"/>
          <w:lang w:eastAsia="ru-RU"/>
        </w:rPr>
        <w:t xml:space="preserve"> </w:t>
      </w:r>
      <w:proofErr w:type="gramStart"/>
      <w:r w:rsidRPr="00DF7138">
        <w:rPr>
          <w:rFonts w:ascii="Times New Roman" w:hAnsi="Times New Roman"/>
          <w:sz w:val="28"/>
          <w:szCs w:val="28"/>
          <w:lang w:eastAsia="ru-RU"/>
        </w:rPr>
        <w:t>п</w:t>
      </w:r>
      <w:proofErr w:type="gramEnd"/>
      <w:r w:rsidRPr="00DF7138">
        <w:rPr>
          <w:rFonts w:ascii="Times New Roman" w:hAnsi="Times New Roman"/>
          <w:sz w:val="28"/>
          <w:szCs w:val="28"/>
          <w:lang w:eastAsia="ru-RU"/>
        </w:rPr>
        <w:t xml:space="preserve">особие / Т.Д. Полозова, Г.А. Иванова, Г. П. </w:t>
      </w:r>
      <w:proofErr w:type="spellStart"/>
      <w:r w:rsidRPr="00DF7138">
        <w:rPr>
          <w:rFonts w:ascii="Times New Roman" w:hAnsi="Times New Roman"/>
          <w:sz w:val="28"/>
          <w:szCs w:val="28"/>
          <w:lang w:eastAsia="ru-RU"/>
        </w:rPr>
        <w:t>Туюкина</w:t>
      </w:r>
      <w:proofErr w:type="spellEnd"/>
      <w:r w:rsidRPr="00DF7138">
        <w:rPr>
          <w:rFonts w:ascii="Times New Roman" w:hAnsi="Times New Roman"/>
          <w:sz w:val="28"/>
          <w:szCs w:val="28"/>
          <w:lang w:eastAsia="ru-RU"/>
        </w:rPr>
        <w:t xml:space="preserve"> [и др.]. – М.:МГИК, 1992. – 222 с.</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lastRenderedPageBreak/>
        <w:t>20. Полякова, Т.И. Чтение как педагогический процесс развития информационной культуры младших школьников / Т. И. Полякова // Русская ассоциация чтения. – СПб</w:t>
      </w:r>
      <w:proofErr w:type="gramStart"/>
      <w:r w:rsidRPr="00DF7138">
        <w:rPr>
          <w:rFonts w:ascii="Times New Roman" w:hAnsi="Times New Roman"/>
          <w:sz w:val="28"/>
          <w:szCs w:val="28"/>
          <w:lang w:eastAsia="ru-RU"/>
        </w:rPr>
        <w:t xml:space="preserve">., </w:t>
      </w:r>
      <w:proofErr w:type="gramEnd"/>
      <w:r w:rsidRPr="00DF7138">
        <w:rPr>
          <w:rFonts w:ascii="Times New Roman" w:hAnsi="Times New Roman"/>
          <w:sz w:val="28"/>
          <w:szCs w:val="28"/>
          <w:lang w:eastAsia="ru-RU"/>
        </w:rPr>
        <w:t xml:space="preserve">2006. – Вып.3. – С. 1 –2. (Режим доступа в сети: http://www. </w:t>
      </w:r>
      <w:proofErr w:type="spellStart"/>
      <w:r w:rsidRPr="00DF7138">
        <w:rPr>
          <w:rFonts w:ascii="Times New Roman" w:hAnsi="Times New Roman"/>
          <w:sz w:val="28"/>
          <w:szCs w:val="28"/>
          <w:lang w:eastAsia="ru-RU"/>
        </w:rPr>
        <w:t>rgdb</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ru</w:t>
      </w:r>
      <w:proofErr w:type="spellEnd"/>
      <w:proofErr w:type="gramStart"/>
      <w:r w:rsidRPr="00DF7138">
        <w:rPr>
          <w:rFonts w:ascii="Times New Roman" w:hAnsi="Times New Roman"/>
          <w:sz w:val="28"/>
          <w:szCs w:val="28"/>
          <w:lang w:eastAsia="ru-RU"/>
        </w:rPr>
        <w:t xml:space="preserve"> )</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21. Родительское собрание по детскому чтению: сборник материалов по разработке моделей и методик проведения / Русская школьная библиотечная ассоциация. – М.: Русская школьная библиотечная ассоциация, 2008. – 136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22.Светловская, Н. Н. Обучение детей чтению: Практическая методика: учеб</w:t>
      </w:r>
      <w:proofErr w:type="gramStart"/>
      <w:r w:rsidRPr="00DF7138">
        <w:rPr>
          <w:rFonts w:ascii="Times New Roman" w:hAnsi="Times New Roman"/>
          <w:sz w:val="28"/>
          <w:szCs w:val="28"/>
          <w:lang w:eastAsia="ru-RU"/>
        </w:rPr>
        <w:t>.</w:t>
      </w:r>
      <w:proofErr w:type="gramEnd"/>
      <w:r w:rsidRPr="00DF7138">
        <w:rPr>
          <w:rFonts w:ascii="Times New Roman" w:hAnsi="Times New Roman"/>
          <w:sz w:val="28"/>
          <w:szCs w:val="28"/>
          <w:lang w:eastAsia="ru-RU"/>
        </w:rPr>
        <w:t xml:space="preserve"> </w:t>
      </w:r>
      <w:proofErr w:type="gramStart"/>
      <w:r w:rsidRPr="00DF7138">
        <w:rPr>
          <w:rFonts w:ascii="Times New Roman" w:hAnsi="Times New Roman"/>
          <w:sz w:val="28"/>
          <w:szCs w:val="28"/>
          <w:lang w:eastAsia="ru-RU"/>
        </w:rPr>
        <w:t>п</w:t>
      </w:r>
      <w:proofErr w:type="gramEnd"/>
      <w:r w:rsidRPr="00DF7138">
        <w:rPr>
          <w:rFonts w:ascii="Times New Roman" w:hAnsi="Times New Roman"/>
          <w:sz w:val="28"/>
          <w:szCs w:val="28"/>
          <w:lang w:eastAsia="ru-RU"/>
        </w:rPr>
        <w:t xml:space="preserve">особие / Н. Н. </w:t>
      </w:r>
      <w:proofErr w:type="spellStart"/>
      <w:r w:rsidRPr="00DF7138">
        <w:rPr>
          <w:rFonts w:ascii="Times New Roman" w:hAnsi="Times New Roman"/>
          <w:sz w:val="28"/>
          <w:szCs w:val="28"/>
          <w:lang w:eastAsia="ru-RU"/>
        </w:rPr>
        <w:t>Светловская</w:t>
      </w:r>
      <w:proofErr w:type="spellEnd"/>
      <w:r w:rsidRPr="00DF7138">
        <w:rPr>
          <w:rFonts w:ascii="Times New Roman" w:hAnsi="Times New Roman"/>
          <w:sz w:val="28"/>
          <w:szCs w:val="28"/>
          <w:lang w:eastAsia="ru-RU"/>
        </w:rPr>
        <w:t xml:space="preserve">. – М.: Академия, 2001. – 282 </w:t>
      </w:r>
      <w:proofErr w:type="gramStart"/>
      <w:r w:rsidRPr="00DF7138">
        <w:rPr>
          <w:rFonts w:ascii="Times New Roman" w:hAnsi="Times New Roman"/>
          <w:sz w:val="28"/>
          <w:szCs w:val="28"/>
          <w:lang w:eastAsia="ru-RU"/>
        </w:rPr>
        <w:t>с</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23.Светловская, Н. Н. Обучение чтению и законы формирования читателя / Н. Н. </w:t>
      </w:r>
      <w:proofErr w:type="spellStart"/>
      <w:r w:rsidRPr="00DF7138">
        <w:rPr>
          <w:rFonts w:ascii="Times New Roman" w:hAnsi="Times New Roman"/>
          <w:sz w:val="28"/>
          <w:szCs w:val="28"/>
          <w:lang w:eastAsia="ru-RU"/>
        </w:rPr>
        <w:t>Светловская</w:t>
      </w:r>
      <w:proofErr w:type="spellEnd"/>
      <w:r w:rsidRPr="00DF7138">
        <w:rPr>
          <w:rFonts w:ascii="Times New Roman" w:hAnsi="Times New Roman"/>
          <w:sz w:val="28"/>
          <w:szCs w:val="28"/>
          <w:lang w:eastAsia="ru-RU"/>
        </w:rPr>
        <w:t xml:space="preserve"> // Начальная школа. – 2003. – № 1. – С. 11 –18</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24.Тимофеева, И. </w:t>
      </w:r>
      <w:proofErr w:type="gramStart"/>
      <w:r w:rsidRPr="00DF7138">
        <w:rPr>
          <w:rFonts w:ascii="Times New Roman" w:hAnsi="Times New Roman"/>
          <w:sz w:val="28"/>
          <w:szCs w:val="28"/>
          <w:lang w:eastAsia="ru-RU"/>
        </w:rPr>
        <w:t>Н.</w:t>
      </w:r>
      <w:proofErr w:type="gramEnd"/>
      <w:r w:rsidRPr="00DF7138">
        <w:rPr>
          <w:rFonts w:ascii="Times New Roman" w:hAnsi="Times New Roman"/>
          <w:sz w:val="28"/>
          <w:szCs w:val="28"/>
          <w:lang w:eastAsia="ru-RU"/>
        </w:rPr>
        <w:t xml:space="preserve"> Что и как читать вашему ребенку от года до десяти: Энциклопедия для родителей по руководству детским чтением/ И. Н. Тимофеева; ред. Н. Н. </w:t>
      </w:r>
      <w:proofErr w:type="spellStart"/>
      <w:r w:rsidRPr="00DF7138">
        <w:rPr>
          <w:rFonts w:ascii="Times New Roman" w:hAnsi="Times New Roman"/>
          <w:sz w:val="28"/>
          <w:szCs w:val="28"/>
          <w:lang w:eastAsia="ru-RU"/>
        </w:rPr>
        <w:t>Мазняк</w:t>
      </w:r>
      <w:proofErr w:type="spellEnd"/>
      <w:r w:rsidRPr="00DF7138">
        <w:rPr>
          <w:rFonts w:ascii="Times New Roman" w:hAnsi="Times New Roman"/>
          <w:sz w:val="28"/>
          <w:szCs w:val="28"/>
          <w:lang w:eastAsia="ru-RU"/>
        </w:rPr>
        <w:t>. – СПб: Рос</w:t>
      </w:r>
      <w:proofErr w:type="gramStart"/>
      <w:r w:rsidRPr="00DF7138">
        <w:rPr>
          <w:rFonts w:ascii="Times New Roman" w:hAnsi="Times New Roman"/>
          <w:sz w:val="28"/>
          <w:szCs w:val="28"/>
          <w:lang w:eastAsia="ru-RU"/>
        </w:rPr>
        <w:t>.</w:t>
      </w:r>
      <w:proofErr w:type="gramEnd"/>
      <w:r w:rsidRPr="00DF7138">
        <w:rPr>
          <w:rFonts w:ascii="Times New Roman" w:hAnsi="Times New Roman"/>
          <w:sz w:val="28"/>
          <w:szCs w:val="28"/>
          <w:lang w:eastAsia="ru-RU"/>
        </w:rPr>
        <w:t xml:space="preserve"> </w:t>
      </w:r>
      <w:proofErr w:type="spellStart"/>
      <w:proofErr w:type="gramStart"/>
      <w:r w:rsidRPr="00DF7138">
        <w:rPr>
          <w:rFonts w:ascii="Times New Roman" w:hAnsi="Times New Roman"/>
          <w:sz w:val="28"/>
          <w:szCs w:val="28"/>
          <w:lang w:eastAsia="ru-RU"/>
        </w:rPr>
        <w:t>н</w:t>
      </w:r>
      <w:proofErr w:type="gramEnd"/>
      <w:r w:rsidRPr="00DF7138">
        <w:rPr>
          <w:rFonts w:ascii="Times New Roman" w:hAnsi="Times New Roman"/>
          <w:sz w:val="28"/>
          <w:szCs w:val="28"/>
          <w:lang w:eastAsia="ru-RU"/>
        </w:rPr>
        <w:t>ац</w:t>
      </w:r>
      <w:proofErr w:type="spellEnd"/>
      <w:r w:rsidRPr="00DF7138">
        <w:rPr>
          <w:rFonts w:ascii="Times New Roman" w:hAnsi="Times New Roman"/>
          <w:sz w:val="28"/>
          <w:szCs w:val="28"/>
          <w:lang w:eastAsia="ru-RU"/>
        </w:rPr>
        <w:t xml:space="preserve">. б-ка, 2000. – 512 с. (Режим доступа в сети: http://www. </w:t>
      </w:r>
      <w:proofErr w:type="spellStart"/>
      <w:r w:rsidRPr="00DF7138">
        <w:rPr>
          <w:rFonts w:ascii="Times New Roman" w:hAnsi="Times New Roman"/>
          <w:sz w:val="28"/>
          <w:szCs w:val="28"/>
          <w:lang w:eastAsia="ru-RU"/>
        </w:rPr>
        <w:t>rnb</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ru</w:t>
      </w:r>
      <w:proofErr w:type="spellEnd"/>
      <w:r w:rsidRPr="00DF7138">
        <w:rPr>
          <w:rFonts w:ascii="Times New Roman" w:hAnsi="Times New Roman"/>
          <w:sz w:val="28"/>
          <w:szCs w:val="28"/>
          <w:lang w:eastAsia="ru-RU"/>
        </w:rPr>
        <w:t xml:space="preserve"> ).</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25. Тихомирова, И.И. Читать – значит творить / И.И.Тихомирова // Начальная школа: плюс-минус. – 2001. –№ 5. – С.56 – 60</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26.Тихомирова, И. И. Детская книга в домашней библиотеке / И. И. Тихомирова // Родительское собрание по детскому чтению. – 2008. – С. 32 – 37</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27.Тихомирова, И. И. За детское чтение берутся родители / И. И. Тихомирова // Родительское собрание по детскому чтению. – 2008. – С. 6 – 17</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28.Тодоров, Л.В. Л.Н. Толстой о руководстве детским чтением и творчестве / Л. В. 29.Тодоров // Советская педагогика. – 1975. – №10. – С. 113 – 118. (Режим доступа в сети: http://www. </w:t>
      </w:r>
      <w:proofErr w:type="spellStart"/>
      <w:r w:rsidRPr="00DF7138">
        <w:rPr>
          <w:rFonts w:ascii="Times New Roman" w:hAnsi="Times New Roman"/>
          <w:sz w:val="28"/>
          <w:szCs w:val="28"/>
          <w:lang w:eastAsia="ru-RU"/>
        </w:rPr>
        <w:t>rgdb</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ru</w:t>
      </w:r>
      <w:proofErr w:type="spellEnd"/>
      <w:proofErr w:type="gramStart"/>
      <w:r w:rsidRPr="00DF7138">
        <w:rPr>
          <w:rFonts w:ascii="Times New Roman" w:hAnsi="Times New Roman"/>
          <w:sz w:val="28"/>
          <w:szCs w:val="28"/>
          <w:lang w:eastAsia="ru-RU"/>
        </w:rPr>
        <w:t xml:space="preserve"> )</w:t>
      </w:r>
      <w:proofErr w:type="gram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30.Урман, Ф. И. Формирование осознанного чтения в начальной школе / Ф. И. Урман // Школа. – 2003. – № 3. – С.41 – 42</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31.Чаликова, </w:t>
      </w:r>
      <w:proofErr w:type="gramStart"/>
      <w:r w:rsidRPr="00DF7138">
        <w:rPr>
          <w:rFonts w:ascii="Times New Roman" w:hAnsi="Times New Roman"/>
          <w:sz w:val="28"/>
          <w:szCs w:val="28"/>
          <w:lang w:eastAsia="ru-RU"/>
        </w:rPr>
        <w:t>Д.</w:t>
      </w:r>
      <w:proofErr w:type="gramEnd"/>
      <w:r w:rsidRPr="00DF7138">
        <w:rPr>
          <w:rFonts w:ascii="Times New Roman" w:hAnsi="Times New Roman"/>
          <w:sz w:val="28"/>
          <w:szCs w:val="28"/>
          <w:lang w:eastAsia="ru-RU"/>
        </w:rPr>
        <w:t xml:space="preserve"> Что и как мы читаем / Д. </w:t>
      </w:r>
      <w:proofErr w:type="spellStart"/>
      <w:r w:rsidRPr="00DF7138">
        <w:rPr>
          <w:rFonts w:ascii="Times New Roman" w:hAnsi="Times New Roman"/>
          <w:sz w:val="28"/>
          <w:szCs w:val="28"/>
          <w:lang w:eastAsia="ru-RU"/>
        </w:rPr>
        <w:t>Чаликова</w:t>
      </w:r>
      <w:proofErr w:type="spellEnd"/>
      <w:r w:rsidRPr="00DF7138">
        <w:rPr>
          <w:rFonts w:ascii="Times New Roman" w:hAnsi="Times New Roman"/>
          <w:sz w:val="28"/>
          <w:szCs w:val="28"/>
          <w:lang w:eastAsia="ru-RU"/>
        </w:rPr>
        <w:t xml:space="preserve"> // Встреча. – 2007. – №2. – С. 6 – 9.</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32. Чернышева, Л.В. Кризис детского чтения – общемировая проблема / Л. В. Чернышева // Школа: день за днём. – 2006. – № 7. – С.7 – 9 (Режим доступа в сети: http://www. </w:t>
      </w:r>
      <w:proofErr w:type="spellStart"/>
      <w:r w:rsidRPr="00DF7138">
        <w:rPr>
          <w:rFonts w:ascii="Times New Roman" w:hAnsi="Times New Roman"/>
          <w:sz w:val="28"/>
          <w:szCs w:val="28"/>
          <w:lang w:eastAsia="ru-RU"/>
        </w:rPr>
        <w:t>rgdb</w:t>
      </w:r>
      <w:proofErr w:type="spellEnd"/>
      <w:r w:rsidRPr="00DF7138">
        <w:rPr>
          <w:rFonts w:ascii="Times New Roman" w:hAnsi="Times New Roman"/>
          <w:sz w:val="28"/>
          <w:szCs w:val="28"/>
          <w:lang w:eastAsia="ru-RU"/>
        </w:rPr>
        <w:t xml:space="preserve">. </w:t>
      </w:r>
      <w:proofErr w:type="spellStart"/>
      <w:r w:rsidRPr="00DF7138">
        <w:rPr>
          <w:rFonts w:ascii="Times New Roman" w:hAnsi="Times New Roman"/>
          <w:sz w:val="28"/>
          <w:szCs w:val="28"/>
          <w:lang w:eastAsia="ru-RU"/>
        </w:rPr>
        <w:t>ru</w:t>
      </w:r>
      <w:proofErr w:type="spellEnd"/>
      <w:r w:rsidRPr="00DF7138">
        <w:rPr>
          <w:rFonts w:ascii="Times New Roman" w:hAnsi="Times New Roman"/>
          <w:sz w:val="28"/>
          <w:szCs w:val="28"/>
          <w:lang w:eastAsia="ru-RU"/>
        </w:rPr>
        <w:t>)</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33.Чудинова, В. П. Информационный потенциал личности / В. П. </w:t>
      </w: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xml:space="preserve"> // Библиотека. – 2007. – №1. – С.37.</w:t>
      </w:r>
    </w:p>
    <w:p w:rsidR="00FB7528" w:rsidRPr="00DF7138" w:rsidRDefault="00FB7528" w:rsidP="00DF7138">
      <w:pPr>
        <w:pStyle w:val="a3"/>
        <w:rPr>
          <w:rFonts w:ascii="Times New Roman" w:hAnsi="Times New Roman"/>
          <w:sz w:val="28"/>
          <w:szCs w:val="28"/>
          <w:lang w:eastAsia="ru-RU"/>
        </w:rPr>
      </w:pP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xml:space="preserve">, В. П. О задачах поддержки чтения в России / В. П. </w:t>
      </w: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xml:space="preserve"> // Книга и мировая цивилизация: материалы одиннадцатой международной научной конференции по проблемам книговедения: в четырёх томах. – Т.1. – М.: Наука, 2004. – С. 116 – 122.</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34. </w:t>
      </w: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В.П. Чтение детей и подростков в России на рубеже веков:</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смена «модели чтения» / В. П. </w:t>
      </w: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xml:space="preserve"> // Социологические исследования. – 1999. – №8. – С.25 – 30</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t xml:space="preserve">35.Чудинова, В.П. Чтение в контексте развития информационного общества / В. П. </w:t>
      </w:r>
      <w:proofErr w:type="spellStart"/>
      <w:r w:rsidRPr="00DF7138">
        <w:rPr>
          <w:rFonts w:ascii="Times New Roman" w:hAnsi="Times New Roman"/>
          <w:sz w:val="28"/>
          <w:szCs w:val="28"/>
          <w:lang w:eastAsia="ru-RU"/>
        </w:rPr>
        <w:t>Чудинова</w:t>
      </w:r>
      <w:proofErr w:type="spellEnd"/>
      <w:r w:rsidRPr="00DF7138">
        <w:rPr>
          <w:rFonts w:ascii="Times New Roman" w:hAnsi="Times New Roman"/>
          <w:sz w:val="28"/>
          <w:szCs w:val="28"/>
          <w:lang w:eastAsia="ru-RU"/>
        </w:rPr>
        <w:t xml:space="preserve"> // Социологические исследования. – 1999. – №5. – С.30 – 36</w:t>
      </w:r>
    </w:p>
    <w:p w:rsidR="00FB7528" w:rsidRPr="00DF7138" w:rsidRDefault="00FB7528" w:rsidP="00DF7138">
      <w:pPr>
        <w:pStyle w:val="a3"/>
        <w:rPr>
          <w:rFonts w:ascii="Times New Roman" w:hAnsi="Times New Roman"/>
          <w:sz w:val="28"/>
          <w:szCs w:val="28"/>
          <w:lang w:eastAsia="ru-RU"/>
        </w:rPr>
      </w:pPr>
      <w:r w:rsidRPr="00DF7138">
        <w:rPr>
          <w:rFonts w:ascii="Times New Roman" w:hAnsi="Times New Roman"/>
          <w:sz w:val="28"/>
          <w:szCs w:val="28"/>
          <w:lang w:eastAsia="ru-RU"/>
        </w:rPr>
        <w:lastRenderedPageBreak/>
        <w:t>36.Янина, С. Классики педагогической мысли о роли чтения книг в духовно-нравственном воспитании / С. Янина //Школьная библиотека. – 2001. – № 6. – С.29 – 31</w:t>
      </w:r>
    </w:p>
    <w:p w:rsidR="009D1F06" w:rsidRPr="00DF7138" w:rsidRDefault="009D1F06" w:rsidP="00DF7138">
      <w:pPr>
        <w:pStyle w:val="a3"/>
        <w:rPr>
          <w:rFonts w:ascii="Times New Roman" w:hAnsi="Times New Roman"/>
          <w:sz w:val="28"/>
          <w:szCs w:val="28"/>
        </w:rPr>
      </w:pPr>
    </w:p>
    <w:sectPr w:rsidR="009D1F06" w:rsidRPr="00DF7138" w:rsidSect="009D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2DB3"/>
    <w:multiLevelType w:val="multilevel"/>
    <w:tmpl w:val="D8F00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25E3D"/>
    <w:multiLevelType w:val="multilevel"/>
    <w:tmpl w:val="3470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B320EE"/>
    <w:multiLevelType w:val="multilevel"/>
    <w:tmpl w:val="E550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528"/>
    <w:rsid w:val="000F6164"/>
    <w:rsid w:val="00293EC9"/>
    <w:rsid w:val="003D13AC"/>
    <w:rsid w:val="003D69F5"/>
    <w:rsid w:val="004273C4"/>
    <w:rsid w:val="00997B5F"/>
    <w:rsid w:val="009D1F06"/>
    <w:rsid w:val="00A922F7"/>
    <w:rsid w:val="00C40FD0"/>
    <w:rsid w:val="00C81148"/>
    <w:rsid w:val="00D05CB8"/>
    <w:rsid w:val="00DF7138"/>
    <w:rsid w:val="00FB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D0"/>
  </w:style>
  <w:style w:type="paragraph" w:styleId="1">
    <w:name w:val="heading 1"/>
    <w:basedOn w:val="a"/>
    <w:next w:val="a"/>
    <w:link w:val="10"/>
    <w:qFormat/>
    <w:rsid w:val="00C40FD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C40FD0"/>
    <w:pPr>
      <w:keepNext/>
      <w:spacing w:after="0" w:line="240" w:lineRule="auto"/>
      <w:ind w:left="1152" w:hanging="1152"/>
      <w:outlineLvl w:val="1"/>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FD0"/>
    <w:rPr>
      <w:rFonts w:ascii="Arial" w:eastAsia="Times New Roman" w:hAnsi="Arial" w:cs="Times New Roman"/>
      <w:b/>
      <w:bCs/>
      <w:kern w:val="32"/>
      <w:sz w:val="32"/>
      <w:szCs w:val="32"/>
    </w:rPr>
  </w:style>
  <w:style w:type="character" w:customStyle="1" w:styleId="20">
    <w:name w:val="Заголовок 2 Знак"/>
    <w:basedOn w:val="a0"/>
    <w:link w:val="2"/>
    <w:rsid w:val="00C40FD0"/>
    <w:rPr>
      <w:rFonts w:ascii="Times New Roman" w:eastAsia="Times New Roman" w:hAnsi="Times New Roman" w:cs="Times New Roman"/>
      <w:b/>
      <w:sz w:val="24"/>
      <w:szCs w:val="20"/>
      <w:lang w:val="en-US"/>
    </w:rPr>
  </w:style>
  <w:style w:type="paragraph" w:styleId="a3">
    <w:name w:val="No Spacing"/>
    <w:link w:val="a4"/>
    <w:uiPriority w:val="1"/>
    <w:qFormat/>
    <w:rsid w:val="00C40FD0"/>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C40FD0"/>
    <w:rPr>
      <w:rFonts w:ascii="Calibri" w:eastAsia="Calibri" w:hAnsi="Calibri" w:cs="Times New Roman"/>
    </w:rPr>
  </w:style>
  <w:style w:type="paragraph" w:styleId="a5">
    <w:name w:val="List Paragraph"/>
    <w:basedOn w:val="a"/>
    <w:uiPriority w:val="34"/>
    <w:qFormat/>
    <w:rsid w:val="00C40FD0"/>
    <w:pPr>
      <w:ind w:left="720"/>
      <w:contextualSpacing/>
    </w:pPr>
  </w:style>
  <w:style w:type="paragraph" w:styleId="a6">
    <w:name w:val="Normal (Web)"/>
    <w:basedOn w:val="a"/>
    <w:uiPriority w:val="99"/>
    <w:semiHidden/>
    <w:unhideWhenUsed/>
    <w:rsid w:val="00FB7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922F7"/>
    <w:rPr>
      <w:color w:val="0000FF" w:themeColor="hyperlink"/>
      <w:u w:val="single"/>
    </w:rPr>
  </w:style>
  <w:style w:type="paragraph" w:customStyle="1" w:styleId="c4">
    <w:name w:val="c4"/>
    <w:basedOn w:val="a"/>
    <w:rsid w:val="00A9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22F7"/>
  </w:style>
  <w:style w:type="paragraph" w:customStyle="1" w:styleId="c0">
    <w:name w:val="c0"/>
    <w:basedOn w:val="a"/>
    <w:rsid w:val="00A9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73C4"/>
  </w:style>
</w:styles>
</file>

<file path=word/webSettings.xml><?xml version="1.0" encoding="utf-8"?>
<w:webSettings xmlns:r="http://schemas.openxmlformats.org/officeDocument/2006/relationships" xmlns:w="http://schemas.openxmlformats.org/wordprocessingml/2006/main">
  <w:divs>
    <w:div w:id="455681436">
      <w:bodyDiv w:val="1"/>
      <w:marLeft w:val="0"/>
      <w:marRight w:val="0"/>
      <w:marTop w:val="0"/>
      <w:marBottom w:val="0"/>
      <w:divBdr>
        <w:top w:val="none" w:sz="0" w:space="0" w:color="auto"/>
        <w:left w:val="none" w:sz="0" w:space="0" w:color="auto"/>
        <w:bottom w:val="none" w:sz="0" w:space="0" w:color="auto"/>
        <w:right w:val="none" w:sz="0" w:space="0" w:color="auto"/>
      </w:divBdr>
    </w:div>
    <w:div w:id="829254524">
      <w:bodyDiv w:val="1"/>
      <w:marLeft w:val="0"/>
      <w:marRight w:val="0"/>
      <w:marTop w:val="0"/>
      <w:marBottom w:val="0"/>
      <w:divBdr>
        <w:top w:val="none" w:sz="0" w:space="0" w:color="auto"/>
        <w:left w:val="none" w:sz="0" w:space="0" w:color="auto"/>
        <w:bottom w:val="none" w:sz="0" w:space="0" w:color="auto"/>
        <w:right w:val="none" w:sz="0" w:space="0" w:color="auto"/>
      </w:divBdr>
    </w:div>
    <w:div w:id="1457328739">
      <w:bodyDiv w:val="1"/>
      <w:marLeft w:val="0"/>
      <w:marRight w:val="0"/>
      <w:marTop w:val="0"/>
      <w:marBottom w:val="0"/>
      <w:divBdr>
        <w:top w:val="none" w:sz="0" w:space="0" w:color="auto"/>
        <w:left w:val="none" w:sz="0" w:space="0" w:color="auto"/>
        <w:bottom w:val="none" w:sz="0" w:space="0" w:color="auto"/>
        <w:right w:val="none" w:sz="0" w:space="0" w:color="auto"/>
      </w:divBdr>
      <w:divsChild>
        <w:div w:id="420837784">
          <w:marLeft w:val="0"/>
          <w:marRight w:val="0"/>
          <w:marTop w:val="0"/>
          <w:marBottom w:val="0"/>
          <w:divBdr>
            <w:top w:val="none" w:sz="0" w:space="0" w:color="auto"/>
            <w:left w:val="none" w:sz="0" w:space="0" w:color="auto"/>
            <w:bottom w:val="none" w:sz="0" w:space="0" w:color="auto"/>
            <w:right w:val="none" w:sz="0" w:space="0" w:color="auto"/>
          </w:divBdr>
        </w:div>
      </w:divsChild>
    </w:div>
    <w:div w:id="1839037555">
      <w:bodyDiv w:val="1"/>
      <w:marLeft w:val="0"/>
      <w:marRight w:val="0"/>
      <w:marTop w:val="0"/>
      <w:marBottom w:val="0"/>
      <w:divBdr>
        <w:top w:val="none" w:sz="0" w:space="0" w:color="auto"/>
        <w:left w:val="none" w:sz="0" w:space="0" w:color="auto"/>
        <w:bottom w:val="none" w:sz="0" w:space="0" w:color="auto"/>
        <w:right w:val="none" w:sz="0" w:space="0" w:color="auto"/>
      </w:divBdr>
      <w:divsChild>
        <w:div w:id="392195003">
          <w:marLeft w:val="0"/>
          <w:marRight w:val="0"/>
          <w:marTop w:val="0"/>
          <w:marBottom w:val="0"/>
          <w:divBdr>
            <w:top w:val="none" w:sz="0" w:space="0" w:color="auto"/>
            <w:left w:val="none" w:sz="0" w:space="0" w:color="auto"/>
            <w:bottom w:val="none" w:sz="0" w:space="0" w:color="auto"/>
            <w:right w:val="none" w:sz="0" w:space="0" w:color="auto"/>
          </w:divBdr>
        </w:div>
        <w:div w:id="26026481">
          <w:marLeft w:val="0"/>
          <w:marRight w:val="0"/>
          <w:marTop w:val="0"/>
          <w:marBottom w:val="0"/>
          <w:divBdr>
            <w:top w:val="none" w:sz="0" w:space="0" w:color="auto"/>
            <w:left w:val="none" w:sz="0" w:space="0" w:color="auto"/>
            <w:bottom w:val="none" w:sz="0" w:space="0" w:color="auto"/>
            <w:right w:val="none" w:sz="0" w:space="0" w:color="auto"/>
          </w:divBdr>
        </w:div>
        <w:div w:id="802119417">
          <w:marLeft w:val="0"/>
          <w:marRight w:val="0"/>
          <w:marTop w:val="0"/>
          <w:marBottom w:val="0"/>
          <w:divBdr>
            <w:top w:val="none" w:sz="0" w:space="0" w:color="auto"/>
            <w:left w:val="none" w:sz="0" w:space="0" w:color="auto"/>
            <w:bottom w:val="none" w:sz="0" w:space="0" w:color="auto"/>
            <w:right w:val="none" w:sz="0" w:space="0" w:color="auto"/>
          </w:divBdr>
        </w:div>
        <w:div w:id="433208058">
          <w:marLeft w:val="0"/>
          <w:marRight w:val="0"/>
          <w:marTop w:val="0"/>
          <w:marBottom w:val="0"/>
          <w:divBdr>
            <w:top w:val="none" w:sz="0" w:space="0" w:color="auto"/>
            <w:left w:val="none" w:sz="0" w:space="0" w:color="auto"/>
            <w:bottom w:val="none" w:sz="0" w:space="0" w:color="auto"/>
            <w:right w:val="none" w:sz="0" w:space="0" w:color="auto"/>
          </w:divBdr>
        </w:div>
        <w:div w:id="308173299">
          <w:marLeft w:val="0"/>
          <w:marRight w:val="0"/>
          <w:marTop w:val="0"/>
          <w:marBottom w:val="0"/>
          <w:divBdr>
            <w:top w:val="none" w:sz="0" w:space="0" w:color="auto"/>
            <w:left w:val="none" w:sz="0" w:space="0" w:color="auto"/>
            <w:bottom w:val="none" w:sz="0" w:space="0" w:color="auto"/>
            <w:right w:val="none" w:sz="0" w:space="0" w:color="auto"/>
          </w:divBdr>
        </w:div>
        <w:div w:id="1942952284">
          <w:marLeft w:val="0"/>
          <w:marRight w:val="0"/>
          <w:marTop w:val="0"/>
          <w:marBottom w:val="0"/>
          <w:divBdr>
            <w:top w:val="none" w:sz="0" w:space="0" w:color="auto"/>
            <w:left w:val="none" w:sz="0" w:space="0" w:color="auto"/>
            <w:bottom w:val="none" w:sz="0" w:space="0" w:color="auto"/>
            <w:right w:val="none" w:sz="0" w:space="0" w:color="auto"/>
          </w:divBdr>
        </w:div>
      </w:divsChild>
    </w:div>
    <w:div w:id="1978953149">
      <w:bodyDiv w:val="1"/>
      <w:marLeft w:val="0"/>
      <w:marRight w:val="0"/>
      <w:marTop w:val="0"/>
      <w:marBottom w:val="0"/>
      <w:divBdr>
        <w:top w:val="none" w:sz="0" w:space="0" w:color="auto"/>
        <w:left w:val="none" w:sz="0" w:space="0" w:color="auto"/>
        <w:bottom w:val="none" w:sz="0" w:space="0" w:color="auto"/>
        <w:right w:val="none" w:sz="0" w:space="0" w:color="auto"/>
      </w:divBdr>
    </w:div>
    <w:div w:id="1994290051">
      <w:bodyDiv w:val="1"/>
      <w:marLeft w:val="0"/>
      <w:marRight w:val="0"/>
      <w:marTop w:val="0"/>
      <w:marBottom w:val="0"/>
      <w:divBdr>
        <w:top w:val="none" w:sz="0" w:space="0" w:color="auto"/>
        <w:left w:val="none" w:sz="0" w:space="0" w:color="auto"/>
        <w:bottom w:val="none" w:sz="0" w:space="0" w:color="auto"/>
        <w:right w:val="none" w:sz="0" w:space="0" w:color="auto"/>
      </w:divBdr>
    </w:div>
    <w:div w:id="2102606809">
      <w:bodyDiv w:val="1"/>
      <w:marLeft w:val="0"/>
      <w:marRight w:val="0"/>
      <w:marTop w:val="0"/>
      <w:marBottom w:val="0"/>
      <w:divBdr>
        <w:top w:val="none" w:sz="0" w:space="0" w:color="auto"/>
        <w:left w:val="none" w:sz="0" w:space="0" w:color="auto"/>
        <w:bottom w:val="none" w:sz="0" w:space="0" w:color="auto"/>
        <w:right w:val="none" w:sz="0" w:space="0" w:color="auto"/>
      </w:divBdr>
      <w:divsChild>
        <w:div w:id="1981420182">
          <w:marLeft w:val="0"/>
          <w:marRight w:val="0"/>
          <w:marTop w:val="0"/>
          <w:marBottom w:val="0"/>
          <w:divBdr>
            <w:top w:val="none" w:sz="0" w:space="0" w:color="auto"/>
            <w:left w:val="none" w:sz="0" w:space="0" w:color="auto"/>
            <w:bottom w:val="none" w:sz="0" w:space="0" w:color="auto"/>
            <w:right w:val="none" w:sz="0" w:space="0" w:color="auto"/>
          </w:divBdr>
        </w:div>
        <w:div w:id="40279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4025</Words>
  <Characters>22944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2014-10-22T13:19:00Z</dcterms:created>
  <dcterms:modified xsi:type="dcterms:W3CDTF">2014-12-05T21:35:00Z</dcterms:modified>
</cp:coreProperties>
</file>