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42" w:rsidRDefault="00E308A5" w:rsidP="00E308A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308A5">
        <w:rPr>
          <w:rFonts w:ascii="Times New Roman" w:hAnsi="Times New Roman" w:cs="Times New Roman"/>
          <w:b/>
          <w:sz w:val="56"/>
          <w:szCs w:val="56"/>
        </w:rPr>
        <w:t>Лечение любовью</w:t>
      </w:r>
    </w:p>
    <w:p w:rsidR="00E308A5" w:rsidRDefault="00E308A5" w:rsidP="00E308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8A5" w:rsidRPr="00B05D89" w:rsidRDefault="00E308A5" w:rsidP="00E308A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5D89">
        <w:rPr>
          <w:rFonts w:ascii="Times New Roman" w:hAnsi="Times New Roman" w:cs="Times New Roman"/>
          <w:sz w:val="44"/>
          <w:szCs w:val="44"/>
        </w:rPr>
        <w:t xml:space="preserve">Если ребенок </w:t>
      </w:r>
      <w:proofErr w:type="gramStart"/>
      <w:r w:rsidRPr="00B05D89">
        <w:rPr>
          <w:rFonts w:ascii="Times New Roman" w:hAnsi="Times New Roman" w:cs="Times New Roman"/>
          <w:sz w:val="44"/>
          <w:szCs w:val="44"/>
        </w:rPr>
        <w:t>приболел</w:t>
      </w:r>
      <w:proofErr w:type="gramEnd"/>
      <w:r w:rsidRPr="00B05D89">
        <w:rPr>
          <w:rFonts w:ascii="Times New Roman" w:hAnsi="Times New Roman" w:cs="Times New Roman"/>
          <w:sz w:val="44"/>
          <w:szCs w:val="44"/>
        </w:rPr>
        <w:t xml:space="preserve">, сильно устал, у него нарушено поведение, можно попробовать использовать внушение. Давно известно, что дети очень внушаемы. Но, к сожалению, такую особенность их психики взрослые часто используют во вред. Даже любящая мама может внушить ребенку страх, неуверенность в себе, плохое поведение своими словами. «Вечно ты копаешься», «Катя у нас – </w:t>
      </w:r>
      <w:proofErr w:type="gramStart"/>
      <w:r w:rsidRPr="00B05D89">
        <w:rPr>
          <w:rFonts w:ascii="Times New Roman" w:hAnsi="Times New Roman" w:cs="Times New Roman"/>
          <w:sz w:val="44"/>
          <w:szCs w:val="44"/>
        </w:rPr>
        <w:t>жадина</w:t>
      </w:r>
      <w:proofErr w:type="gramEnd"/>
      <w:r w:rsidRPr="00B05D89">
        <w:rPr>
          <w:rFonts w:ascii="Times New Roman" w:hAnsi="Times New Roman" w:cs="Times New Roman"/>
          <w:sz w:val="44"/>
          <w:szCs w:val="44"/>
        </w:rPr>
        <w:t>», «Не подходи к собаке – укусит», «Ой, какая ты бледненькая!», «Давай я сам, все равно не сможешь» - это лишь немногие негативные установки, которые мешают полноценному развитию малыша. А ведь можно использовать свое влияние на ребенка с пользой! Вместо того, чтобы внушать малышу, какой он плохой, глупый и нелюбимый, попробуйте дать ему установку на хорошее поведение: «Какой ты молодец!», «Ты здоровый и сильный», «У тебя все получится», «Я в тебя верю»…</w:t>
      </w:r>
    </w:p>
    <w:p w:rsidR="00B05D89" w:rsidRDefault="00E308A5" w:rsidP="00E308A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B05D89">
        <w:rPr>
          <w:rFonts w:ascii="Times New Roman" w:hAnsi="Times New Roman" w:cs="Times New Roman"/>
          <w:sz w:val="44"/>
          <w:szCs w:val="44"/>
        </w:rPr>
        <w:tab/>
        <w:t>Можно использовать простейший гипноз и во сне. Когда ребенок спит, тихо сядьте рядом и говорите!</w:t>
      </w:r>
    </w:p>
    <w:p w:rsidR="00B05D89" w:rsidRDefault="00B05D89" w:rsidP="00E308A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Говорите, как вы его любите, какой он хороший, умный, красивый.</w:t>
      </w:r>
    </w:p>
    <w:p w:rsidR="00B05D89" w:rsidRDefault="00B05D89" w:rsidP="00E308A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Можно заранее подготовить предложения – установки: «Завтра ты будешь спокойным, хорошо покушаешь», «Ты быстро выздоровеешь, завтра температура снизится, станет легче дышать», «Ты станешь меньше плакать и капризничать»… Старайтесь, чтобы установки были предельно четкими и конкретными. Таким образом, Вы настраиваете организм ребенка на благотворительные изменения. Для получения результата необходимо проводить такие «сеансы любви» регулярно. Важно, чтобы Ваше настроение соответствовало моменту. Не начинайте сеансы, если чем-то недовольны, рассержены, устали. Вы должны говорить искренне, чувствовать к ребенку нежность, любовь, желание помочь. Не говорите слишком громко и эмоционально, чтобы не разбудить ребенка. Попробуйте! Может быть, Вам подойдет именно такой способ выражения любви и заботы?</w:t>
      </w:r>
    </w:p>
    <w:p w:rsidR="00B05D89" w:rsidRDefault="00B05D89" w:rsidP="00E308A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B05D89" w:rsidRDefault="00B05D89" w:rsidP="00E308A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B05D89" w:rsidRPr="00A12612" w:rsidRDefault="00B05D89" w:rsidP="00B05D8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12612">
        <w:rPr>
          <w:rFonts w:ascii="Times New Roman" w:hAnsi="Times New Roman" w:cs="Times New Roman"/>
          <w:b/>
          <w:sz w:val="48"/>
          <w:szCs w:val="48"/>
        </w:rPr>
        <w:lastRenderedPageBreak/>
        <w:t xml:space="preserve">Вам нужно эффективно </w:t>
      </w:r>
    </w:p>
    <w:p w:rsidR="00A12612" w:rsidRDefault="00B05D89" w:rsidP="00B05D8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12612">
        <w:rPr>
          <w:rFonts w:ascii="Times New Roman" w:hAnsi="Times New Roman" w:cs="Times New Roman"/>
          <w:b/>
          <w:sz w:val="48"/>
          <w:szCs w:val="48"/>
        </w:rPr>
        <w:t xml:space="preserve">пресечь </w:t>
      </w:r>
      <w:r w:rsidR="00A12612" w:rsidRPr="00A12612">
        <w:rPr>
          <w:rFonts w:ascii="Times New Roman" w:hAnsi="Times New Roman" w:cs="Times New Roman"/>
          <w:b/>
          <w:sz w:val="48"/>
          <w:szCs w:val="48"/>
        </w:rPr>
        <w:t xml:space="preserve">недопустимое </w:t>
      </w:r>
    </w:p>
    <w:p w:rsidR="00B05D89" w:rsidRDefault="00A12612" w:rsidP="00B05D8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12612">
        <w:rPr>
          <w:rFonts w:ascii="Times New Roman" w:hAnsi="Times New Roman" w:cs="Times New Roman"/>
          <w:b/>
          <w:sz w:val="48"/>
          <w:szCs w:val="48"/>
        </w:rPr>
        <w:t>поведение вашего ребенка?</w:t>
      </w:r>
    </w:p>
    <w:p w:rsidR="00A12612" w:rsidRDefault="00A12612" w:rsidP="00B05D8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2612" w:rsidRPr="004C1E2A" w:rsidRDefault="00A12612" w:rsidP="00A1261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C1E2A">
        <w:rPr>
          <w:rFonts w:ascii="Times New Roman" w:hAnsi="Times New Roman" w:cs="Times New Roman"/>
          <w:sz w:val="32"/>
          <w:szCs w:val="32"/>
        </w:rPr>
        <w:t xml:space="preserve">А знаете ли вы, что крик, направленный на маленького ребенка не является безобидным сотрясением воздуха? По сути </w:t>
      </w:r>
      <w:proofErr w:type="gramStart"/>
      <w:r w:rsidRPr="004C1E2A">
        <w:rPr>
          <w:rFonts w:ascii="Times New Roman" w:hAnsi="Times New Roman" w:cs="Times New Roman"/>
          <w:sz w:val="32"/>
          <w:szCs w:val="32"/>
        </w:rPr>
        <w:t>это то</w:t>
      </w:r>
      <w:proofErr w:type="gramEnd"/>
      <w:r w:rsidRPr="004C1E2A">
        <w:rPr>
          <w:rFonts w:ascii="Times New Roman" w:hAnsi="Times New Roman" w:cs="Times New Roman"/>
          <w:sz w:val="32"/>
          <w:szCs w:val="32"/>
        </w:rPr>
        <w:t xml:space="preserve"> же, что физическое наказание. Дети воспринимают его как своеобразное словесное битье. Крик как форма донесения информации детям не нравится. Многие даже говорят, что «можно шлепнуть два раза, в угол поставить и все. Не ругать, просто в угол поставить».</w:t>
      </w:r>
    </w:p>
    <w:p w:rsidR="00A12612" w:rsidRDefault="00A12612" w:rsidP="00A1261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 можно даже ремешком</w:t>
      </w:r>
    </w:p>
    <w:p w:rsidR="00A12612" w:rsidRPr="004C1E2A" w:rsidRDefault="00A12612" w:rsidP="00A1261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C1E2A">
        <w:rPr>
          <w:rFonts w:ascii="Times New Roman" w:hAnsi="Times New Roman" w:cs="Times New Roman"/>
          <w:sz w:val="32"/>
          <w:szCs w:val="32"/>
        </w:rPr>
        <w:t>Воспитание по принципу «бью и люблю» не принесет свои плоды. Да, на какое – то время ребенок становится послушным и тихим. Но только на время, пока над ним господствует страх. Физические наказания становятся для ребенка нормой, которую дети потом переносят на взаимоотношения со сверстниками. А те, кто не бьет, оказываются не авторитетом (например, педагоги). А вспомните, какие чувства вы испытывали в своем детстве, когда вас наказывали физически?</w:t>
      </w:r>
    </w:p>
    <w:p w:rsidR="00A12612" w:rsidRDefault="00A12612" w:rsidP="00A1261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A12612" w:rsidRDefault="00A12612" w:rsidP="00A1261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2612">
        <w:rPr>
          <w:rFonts w:ascii="Times New Roman" w:hAnsi="Times New Roman" w:cs="Times New Roman"/>
          <w:b/>
          <w:sz w:val="36"/>
          <w:szCs w:val="36"/>
        </w:rPr>
        <w:t>А может не ругать, а поставить в угол?</w:t>
      </w:r>
    </w:p>
    <w:p w:rsidR="00A12612" w:rsidRDefault="004C1E2A" w:rsidP="004C1E2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C1E2A">
        <w:rPr>
          <w:rFonts w:ascii="Times New Roman" w:hAnsi="Times New Roman" w:cs="Times New Roman"/>
          <w:sz w:val="32"/>
          <w:szCs w:val="32"/>
        </w:rPr>
        <w:t>И детьми, и родителями такой способ наказания воспринимается, как довольно действенный, но при этом дети часто отмечают, что в угол их отправляют, толкая и шлепая. Да, действительно эта форма наказания служит для временной изоляции нарушителей порядка и дисциплины.</w:t>
      </w:r>
      <w:r>
        <w:rPr>
          <w:rFonts w:ascii="Times New Roman" w:hAnsi="Times New Roman" w:cs="Times New Roman"/>
          <w:sz w:val="32"/>
          <w:szCs w:val="32"/>
        </w:rPr>
        <w:t xml:space="preserve"> Но применяя, его родители не учитывают время изоляции. А, тем не менее, количество минут удаления ребенка должно быть соразмерно его возрасту. Так если ребенку 4 года, то удаление должно быть не более чем на 4 минуты.</w:t>
      </w:r>
    </w:p>
    <w:p w:rsidR="004C1E2A" w:rsidRDefault="004C1E2A" w:rsidP="004C1E2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C1E2A" w:rsidRDefault="004C1E2A" w:rsidP="004C1E2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C1E2A" w:rsidRDefault="004C1E2A" w:rsidP="004C1E2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C1E2A">
        <w:rPr>
          <w:rFonts w:ascii="Times New Roman" w:hAnsi="Times New Roman" w:cs="Times New Roman"/>
          <w:b/>
          <w:sz w:val="48"/>
          <w:szCs w:val="48"/>
        </w:rPr>
        <w:lastRenderedPageBreak/>
        <w:t>Ис</w:t>
      </w:r>
      <w:r>
        <w:rPr>
          <w:rFonts w:ascii="Times New Roman" w:hAnsi="Times New Roman" w:cs="Times New Roman"/>
          <w:b/>
          <w:sz w:val="48"/>
          <w:szCs w:val="48"/>
        </w:rPr>
        <w:t>кусство быть родителем</w:t>
      </w:r>
    </w:p>
    <w:p w:rsidR="004C1E2A" w:rsidRDefault="004C1E2A" w:rsidP="004C1E2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C1E2A" w:rsidRDefault="004C1E2A" w:rsidP="004C1E2A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4C1E2A">
        <w:rPr>
          <w:rFonts w:ascii="Times New Roman" w:hAnsi="Times New Roman" w:cs="Times New Roman"/>
          <w:sz w:val="40"/>
          <w:szCs w:val="40"/>
        </w:rPr>
        <w:t xml:space="preserve">Ваш малыш ни в чем не виноват перед Вами. Ни в том, что появился на свет. Ни в том, создал Вам дополнительные трудности. Ни в том, что не дал ожидаемого счастья. Ни в том, </w:t>
      </w:r>
      <w:r>
        <w:rPr>
          <w:rFonts w:ascii="Times New Roman" w:hAnsi="Times New Roman" w:cs="Times New Roman"/>
          <w:sz w:val="40"/>
          <w:szCs w:val="40"/>
        </w:rPr>
        <w:t>что не оправдал вашего ожидания. И Вы не вправе требовать, чтобы он разрешил Вам эти проблемы.</w:t>
      </w:r>
    </w:p>
    <w:p w:rsidR="00A11AFE" w:rsidRDefault="004C1E2A" w:rsidP="004C1E2A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Ваш ребенок – не Ваша собственность, а самостоятельный человек.</w:t>
      </w:r>
      <w:r w:rsidR="00A11AFE">
        <w:rPr>
          <w:rFonts w:ascii="Times New Roman" w:hAnsi="Times New Roman" w:cs="Times New Roman"/>
          <w:sz w:val="40"/>
          <w:szCs w:val="40"/>
        </w:rPr>
        <w:t xml:space="preserve"> И решать до конца его судьбу, а тем более ломать по своему усмотрению ему жизнь Вы не имеете права. Вы можете лишь помочь ему выбрать жизненный путь, изучить его способности, интересы и создать условия для их реализации.</w:t>
      </w:r>
    </w:p>
    <w:p w:rsidR="00A11AFE" w:rsidRDefault="00A11AFE" w:rsidP="004C1E2A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Ваш ребенок далеко не всегда будет послушным и милым. Его упрямства и капризы так же неизбежны, как сам факт его присутствия в семье.</w:t>
      </w:r>
    </w:p>
    <w:p w:rsidR="00A11AFE" w:rsidRDefault="00A11AFE" w:rsidP="004C1E2A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 многих капризах и шалостях малыша повинны Вы сами, потому что вовремя не поняли его, не желая принимать его таким, какой он есть.</w:t>
      </w:r>
    </w:p>
    <w:p w:rsidR="004C1E2A" w:rsidRDefault="00A11AFE" w:rsidP="004C1E2A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 должны всегда верить в лучшее, что есть в вашем малыше. Быть уверенным в том, что рано или поздно это лучшее непременно проявится.</w:t>
      </w:r>
      <w:r w:rsidR="004C1E2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8B3B43" w:rsidRDefault="00F60002" w:rsidP="008B3B43">
      <w:pPr>
        <w:pStyle w:val="a3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-672465</wp:posOffset>
            </wp:positionV>
            <wp:extent cx="7124700" cy="10744200"/>
            <wp:effectExtent l="19050" t="0" r="0" b="0"/>
            <wp:wrapNone/>
            <wp:docPr id="3" name="Рисунок 3" descr="F:\Мультфильмы\Disney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ультфильмы\Disney-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B43">
        <w:rPr>
          <w:rFonts w:ascii="Times New Roman" w:hAnsi="Times New Roman" w:cs="Times New Roman"/>
          <w:b/>
          <w:sz w:val="28"/>
          <w:szCs w:val="28"/>
        </w:rPr>
        <w:t>МБДОУ детский сад №1 «Березка»</w:t>
      </w:r>
    </w:p>
    <w:p w:rsidR="008B3B43" w:rsidRDefault="008B3B43" w:rsidP="008B3B43">
      <w:pPr>
        <w:pStyle w:val="a3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B43" w:rsidRDefault="008B3B43" w:rsidP="008B3B43">
      <w:pPr>
        <w:pStyle w:val="a3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B43" w:rsidRDefault="008B3B43" w:rsidP="008B3B43">
      <w:pPr>
        <w:pStyle w:val="a3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B43" w:rsidRDefault="008B3B43" w:rsidP="008B3B43">
      <w:pPr>
        <w:pStyle w:val="a3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B43" w:rsidRDefault="008B3B43" w:rsidP="008B3B43">
      <w:pPr>
        <w:pStyle w:val="a3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B43" w:rsidRDefault="008B3B43" w:rsidP="008B3B43">
      <w:pPr>
        <w:pStyle w:val="a3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B43" w:rsidRDefault="008B3B43" w:rsidP="008B3B43">
      <w:pPr>
        <w:pStyle w:val="a3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B43" w:rsidRDefault="008B3B43" w:rsidP="008B3B43">
      <w:pPr>
        <w:pStyle w:val="a3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B43" w:rsidRDefault="008B3B43" w:rsidP="008B3B43">
      <w:pPr>
        <w:pStyle w:val="a3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B43" w:rsidRDefault="008B3B43" w:rsidP="008B3B43">
      <w:pPr>
        <w:pStyle w:val="a3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B43" w:rsidRDefault="008B3B43" w:rsidP="008B3B43">
      <w:pPr>
        <w:pStyle w:val="a3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B43" w:rsidRDefault="008B3B43" w:rsidP="008B3B43">
      <w:pPr>
        <w:pStyle w:val="a3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B43" w:rsidRDefault="008B3B43" w:rsidP="008B3B43">
      <w:pPr>
        <w:pStyle w:val="a3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Консультация для родителей</w:t>
      </w:r>
    </w:p>
    <w:p w:rsidR="008B3B43" w:rsidRDefault="008B3B43" w:rsidP="008B3B43">
      <w:pPr>
        <w:pStyle w:val="a3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«Искусство быть родителем»</w:t>
      </w:r>
    </w:p>
    <w:p w:rsidR="008B3B43" w:rsidRDefault="008B3B43" w:rsidP="008B3B43">
      <w:pPr>
        <w:pStyle w:val="a3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B43" w:rsidRDefault="008B3B43" w:rsidP="008B3B43">
      <w:pPr>
        <w:pStyle w:val="a3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B43" w:rsidRDefault="008B3B43" w:rsidP="008B3B43">
      <w:pPr>
        <w:pStyle w:val="a3"/>
        <w:tabs>
          <w:tab w:val="left" w:pos="567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Миханошина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Г.В.</w:t>
      </w:r>
    </w:p>
    <w:p w:rsidR="008B3B43" w:rsidRDefault="008B3B43" w:rsidP="008B3B43">
      <w:pPr>
        <w:pStyle w:val="a3"/>
        <w:tabs>
          <w:tab w:val="left" w:pos="567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B43" w:rsidRDefault="008B3B43" w:rsidP="008B3B43">
      <w:pPr>
        <w:pStyle w:val="a3"/>
        <w:tabs>
          <w:tab w:val="left" w:pos="567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B43" w:rsidRDefault="008B3B43" w:rsidP="008B3B43">
      <w:pPr>
        <w:pStyle w:val="a3"/>
        <w:tabs>
          <w:tab w:val="left" w:pos="567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B43" w:rsidRDefault="008B3B43" w:rsidP="008B3B43">
      <w:pPr>
        <w:pStyle w:val="a3"/>
        <w:tabs>
          <w:tab w:val="left" w:pos="567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B43" w:rsidRDefault="008B3B43" w:rsidP="008B3B43">
      <w:pPr>
        <w:pStyle w:val="a3"/>
        <w:tabs>
          <w:tab w:val="left" w:pos="567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B43" w:rsidRDefault="008B3B43" w:rsidP="008B3B43">
      <w:pPr>
        <w:pStyle w:val="a3"/>
        <w:tabs>
          <w:tab w:val="left" w:pos="567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B43" w:rsidRDefault="008B3B43" w:rsidP="008B3B43">
      <w:pPr>
        <w:pStyle w:val="a3"/>
        <w:tabs>
          <w:tab w:val="left" w:pos="567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B43" w:rsidRDefault="008B3B43" w:rsidP="008B3B43">
      <w:pPr>
        <w:pStyle w:val="a3"/>
        <w:tabs>
          <w:tab w:val="left" w:pos="567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B43" w:rsidRDefault="008B3B43" w:rsidP="008B3B43">
      <w:pPr>
        <w:pStyle w:val="a3"/>
        <w:tabs>
          <w:tab w:val="left" w:pos="567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B43" w:rsidRDefault="008B3B43" w:rsidP="008B3B43">
      <w:pPr>
        <w:pStyle w:val="a3"/>
        <w:tabs>
          <w:tab w:val="left" w:pos="567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B43" w:rsidRDefault="008B3B43" w:rsidP="008B3B43">
      <w:pPr>
        <w:pStyle w:val="a3"/>
        <w:tabs>
          <w:tab w:val="left" w:pos="567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B43" w:rsidRDefault="008B3B43" w:rsidP="008B3B43">
      <w:pPr>
        <w:pStyle w:val="a3"/>
        <w:tabs>
          <w:tab w:val="left" w:pos="567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B43" w:rsidRDefault="008B3B43" w:rsidP="008B3B43">
      <w:pPr>
        <w:pStyle w:val="a3"/>
        <w:tabs>
          <w:tab w:val="left" w:pos="567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B43" w:rsidRDefault="008B3B43" w:rsidP="008B3B43">
      <w:pPr>
        <w:pStyle w:val="a3"/>
        <w:tabs>
          <w:tab w:val="left" w:pos="567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B43" w:rsidRDefault="008B3B43" w:rsidP="008B3B43">
      <w:pPr>
        <w:pStyle w:val="a3"/>
        <w:tabs>
          <w:tab w:val="left" w:pos="567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B43" w:rsidRDefault="008B3B43" w:rsidP="008B3B43">
      <w:pPr>
        <w:pStyle w:val="a3"/>
        <w:tabs>
          <w:tab w:val="left" w:pos="567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B43" w:rsidRDefault="008B3B43" w:rsidP="008B3B43">
      <w:pPr>
        <w:pStyle w:val="a3"/>
        <w:tabs>
          <w:tab w:val="left" w:pos="567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B43" w:rsidRDefault="008B3B43" w:rsidP="008B3B43">
      <w:pPr>
        <w:pStyle w:val="a3"/>
        <w:tabs>
          <w:tab w:val="left" w:pos="567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B43" w:rsidRDefault="008B3B43" w:rsidP="008B3B43">
      <w:pPr>
        <w:pStyle w:val="a3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аринск</w:t>
      </w:r>
    </w:p>
    <w:p w:rsidR="00F60002" w:rsidRDefault="00895F9B" w:rsidP="008B3B43">
      <w:pPr>
        <w:pStyle w:val="a3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МБДОУ детский сад №1 «Березка»</w:t>
      </w:r>
    </w:p>
    <w:p w:rsidR="00895F9B" w:rsidRDefault="00895F9B" w:rsidP="008B3B43">
      <w:pPr>
        <w:pStyle w:val="a3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F9B" w:rsidRDefault="00895F9B" w:rsidP="008B3B43">
      <w:pPr>
        <w:pStyle w:val="a3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F9B" w:rsidRDefault="00895F9B" w:rsidP="008B3B43">
      <w:pPr>
        <w:pStyle w:val="a3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F9B" w:rsidRDefault="00895F9B" w:rsidP="008B3B43">
      <w:pPr>
        <w:pStyle w:val="a3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F9B" w:rsidRDefault="00895F9B" w:rsidP="008B3B43">
      <w:pPr>
        <w:pStyle w:val="a3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F9B" w:rsidRDefault="00895F9B" w:rsidP="008B3B43">
      <w:pPr>
        <w:pStyle w:val="a3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F9B" w:rsidRDefault="00895F9B" w:rsidP="008B3B43">
      <w:pPr>
        <w:pStyle w:val="a3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F9B" w:rsidRDefault="00895F9B" w:rsidP="008B3B43">
      <w:pPr>
        <w:pStyle w:val="a3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F9B" w:rsidRDefault="00895F9B" w:rsidP="008B3B43">
      <w:pPr>
        <w:pStyle w:val="a3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F9B" w:rsidRDefault="00895F9B" w:rsidP="008B3B43">
      <w:pPr>
        <w:pStyle w:val="a3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F9B" w:rsidRDefault="00895F9B" w:rsidP="008B3B43">
      <w:pPr>
        <w:pStyle w:val="a3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F9B" w:rsidRDefault="00895F9B" w:rsidP="008B3B43">
      <w:pPr>
        <w:pStyle w:val="a3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F9B" w:rsidRDefault="00895F9B" w:rsidP="00895F9B">
      <w:pPr>
        <w:pStyle w:val="a3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Консультация </w:t>
      </w:r>
      <w:r w:rsidRPr="00895F9B">
        <w:rPr>
          <w:rFonts w:ascii="Times New Roman" w:hAnsi="Times New Roman" w:cs="Times New Roman"/>
          <w:b/>
          <w:sz w:val="56"/>
          <w:szCs w:val="56"/>
        </w:rPr>
        <w:t>для родителей</w:t>
      </w:r>
    </w:p>
    <w:p w:rsidR="00895F9B" w:rsidRDefault="00895F9B" w:rsidP="00895F9B">
      <w:pPr>
        <w:pStyle w:val="a3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«Искусство быть родителей»</w:t>
      </w:r>
    </w:p>
    <w:p w:rsidR="00895F9B" w:rsidRDefault="00895F9B" w:rsidP="00895F9B">
      <w:pPr>
        <w:pStyle w:val="a3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95F9B" w:rsidRDefault="00895F9B" w:rsidP="00895F9B">
      <w:pPr>
        <w:pStyle w:val="a3"/>
        <w:tabs>
          <w:tab w:val="left" w:pos="567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95F9B">
        <w:rPr>
          <w:rFonts w:ascii="Times New Roman" w:hAnsi="Times New Roman" w:cs="Times New Roman"/>
          <w:b/>
          <w:sz w:val="32"/>
          <w:szCs w:val="32"/>
        </w:rPr>
        <w:t>Воспитатель</w:t>
      </w:r>
      <w:proofErr w:type="gramStart"/>
      <w:r w:rsidRPr="00895F9B">
        <w:rPr>
          <w:rFonts w:ascii="Times New Roman" w:hAnsi="Times New Roman" w:cs="Times New Roman"/>
          <w:b/>
          <w:sz w:val="32"/>
          <w:szCs w:val="32"/>
        </w:rPr>
        <w:t>:М</w:t>
      </w:r>
      <w:proofErr w:type="gramEnd"/>
      <w:r w:rsidRPr="00895F9B">
        <w:rPr>
          <w:rFonts w:ascii="Times New Roman" w:hAnsi="Times New Roman" w:cs="Times New Roman"/>
          <w:b/>
          <w:sz w:val="32"/>
          <w:szCs w:val="32"/>
        </w:rPr>
        <w:t>иханошина</w:t>
      </w:r>
      <w:proofErr w:type="spellEnd"/>
      <w:r w:rsidRPr="00895F9B">
        <w:rPr>
          <w:rFonts w:ascii="Times New Roman" w:hAnsi="Times New Roman" w:cs="Times New Roman"/>
          <w:b/>
          <w:sz w:val="32"/>
          <w:szCs w:val="32"/>
        </w:rPr>
        <w:t xml:space="preserve"> Г.В.</w:t>
      </w:r>
    </w:p>
    <w:p w:rsidR="00895F9B" w:rsidRDefault="00895F9B" w:rsidP="00895F9B">
      <w:pPr>
        <w:pStyle w:val="a3"/>
        <w:tabs>
          <w:tab w:val="left" w:pos="567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95F9B" w:rsidRDefault="00895F9B" w:rsidP="00895F9B">
      <w:pPr>
        <w:pStyle w:val="a3"/>
        <w:tabs>
          <w:tab w:val="left" w:pos="567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95F9B" w:rsidRDefault="00895F9B" w:rsidP="00895F9B">
      <w:pPr>
        <w:pStyle w:val="a3"/>
        <w:tabs>
          <w:tab w:val="left" w:pos="567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95F9B" w:rsidRDefault="00895F9B" w:rsidP="00895F9B">
      <w:pPr>
        <w:pStyle w:val="a3"/>
        <w:tabs>
          <w:tab w:val="left" w:pos="567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95F9B" w:rsidRDefault="00895F9B" w:rsidP="00895F9B">
      <w:pPr>
        <w:pStyle w:val="a3"/>
        <w:tabs>
          <w:tab w:val="left" w:pos="567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95F9B" w:rsidRDefault="00895F9B" w:rsidP="00895F9B">
      <w:pPr>
        <w:pStyle w:val="a3"/>
        <w:tabs>
          <w:tab w:val="left" w:pos="567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95F9B" w:rsidRDefault="00895F9B" w:rsidP="00895F9B">
      <w:pPr>
        <w:pStyle w:val="a3"/>
        <w:tabs>
          <w:tab w:val="left" w:pos="567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95F9B" w:rsidRDefault="00895F9B" w:rsidP="00895F9B">
      <w:pPr>
        <w:pStyle w:val="a3"/>
        <w:tabs>
          <w:tab w:val="left" w:pos="567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95F9B" w:rsidRDefault="00895F9B" w:rsidP="00895F9B">
      <w:pPr>
        <w:pStyle w:val="a3"/>
        <w:tabs>
          <w:tab w:val="left" w:pos="567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95F9B" w:rsidRDefault="00895F9B" w:rsidP="00895F9B">
      <w:pPr>
        <w:pStyle w:val="a3"/>
        <w:tabs>
          <w:tab w:val="left" w:pos="567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95F9B" w:rsidRDefault="00895F9B" w:rsidP="00895F9B">
      <w:pPr>
        <w:pStyle w:val="a3"/>
        <w:tabs>
          <w:tab w:val="left" w:pos="567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95F9B" w:rsidRDefault="00895F9B" w:rsidP="00895F9B">
      <w:pPr>
        <w:pStyle w:val="a3"/>
        <w:tabs>
          <w:tab w:val="left" w:pos="567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95F9B" w:rsidRDefault="00895F9B" w:rsidP="00895F9B">
      <w:pPr>
        <w:pStyle w:val="a3"/>
        <w:tabs>
          <w:tab w:val="left" w:pos="567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95F9B" w:rsidRDefault="00895F9B" w:rsidP="00895F9B">
      <w:pPr>
        <w:pStyle w:val="a3"/>
        <w:tabs>
          <w:tab w:val="left" w:pos="567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95F9B" w:rsidRDefault="00895F9B" w:rsidP="00895F9B">
      <w:pPr>
        <w:pStyle w:val="a3"/>
        <w:tabs>
          <w:tab w:val="left" w:pos="567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95F9B" w:rsidRPr="00895F9B" w:rsidRDefault="00895F9B" w:rsidP="00895F9B">
      <w:pPr>
        <w:pStyle w:val="a3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.З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аринск</w:t>
      </w:r>
    </w:p>
    <w:sectPr w:rsidR="00895F9B" w:rsidRPr="00895F9B" w:rsidSect="00B05D89">
      <w:pgSz w:w="11906" w:h="16838"/>
      <w:pgMar w:top="1134" w:right="1133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7410"/>
    <w:multiLevelType w:val="hybridMultilevel"/>
    <w:tmpl w:val="BA5CC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8A5"/>
    <w:rsid w:val="000E2B42"/>
    <w:rsid w:val="004C1E2A"/>
    <w:rsid w:val="00895F9B"/>
    <w:rsid w:val="008B3B43"/>
    <w:rsid w:val="008D0C4E"/>
    <w:rsid w:val="00A11AFE"/>
    <w:rsid w:val="00A12612"/>
    <w:rsid w:val="00B05D89"/>
    <w:rsid w:val="00B97600"/>
    <w:rsid w:val="00E308A5"/>
    <w:rsid w:val="00F6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2012-11-28T07:15:00Z</cp:lastPrinted>
  <dcterms:created xsi:type="dcterms:W3CDTF">2012-10-15T05:21:00Z</dcterms:created>
  <dcterms:modified xsi:type="dcterms:W3CDTF">2012-11-28T07:15:00Z</dcterms:modified>
</cp:coreProperties>
</file>