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B4" w:rsidRPr="00CD3749" w:rsidRDefault="00E245B4" w:rsidP="00E245B4">
      <w:pPr>
        <w:jc w:val="center"/>
        <w:rPr>
          <w:b/>
          <w:sz w:val="28"/>
          <w:szCs w:val="28"/>
        </w:rPr>
      </w:pPr>
      <w:r w:rsidRPr="00CD3749">
        <w:rPr>
          <w:b/>
          <w:sz w:val="28"/>
          <w:szCs w:val="28"/>
        </w:rPr>
        <w:t>Государственное дошкольное образовательное учреждение Красногвардейского района №41</w:t>
      </w:r>
    </w:p>
    <w:p w:rsidR="00E245B4" w:rsidRPr="00CD3749" w:rsidRDefault="00E245B4" w:rsidP="00E245B4">
      <w:pPr>
        <w:jc w:val="center"/>
        <w:rPr>
          <w:b/>
          <w:sz w:val="28"/>
          <w:szCs w:val="28"/>
        </w:rPr>
      </w:pPr>
    </w:p>
    <w:p w:rsidR="00E245B4" w:rsidRDefault="00E245B4" w:rsidP="00E245B4">
      <w:pPr>
        <w:jc w:val="center"/>
        <w:rPr>
          <w:b/>
          <w:sz w:val="28"/>
          <w:szCs w:val="28"/>
        </w:rPr>
      </w:pPr>
    </w:p>
    <w:p w:rsidR="00CD3749" w:rsidRDefault="00CD3749" w:rsidP="00E245B4">
      <w:pPr>
        <w:jc w:val="center"/>
        <w:rPr>
          <w:b/>
          <w:sz w:val="28"/>
          <w:szCs w:val="28"/>
        </w:rPr>
      </w:pPr>
    </w:p>
    <w:p w:rsidR="00CD3749" w:rsidRDefault="00CD3749" w:rsidP="00E245B4">
      <w:pPr>
        <w:jc w:val="center"/>
        <w:rPr>
          <w:b/>
          <w:sz w:val="28"/>
          <w:szCs w:val="28"/>
        </w:rPr>
      </w:pPr>
    </w:p>
    <w:p w:rsidR="00CD3749" w:rsidRDefault="00CD3749" w:rsidP="00E245B4">
      <w:pPr>
        <w:jc w:val="center"/>
        <w:rPr>
          <w:b/>
          <w:sz w:val="28"/>
          <w:szCs w:val="28"/>
        </w:rPr>
      </w:pPr>
    </w:p>
    <w:p w:rsidR="00CD3749" w:rsidRPr="00CD3749" w:rsidRDefault="00CD3749" w:rsidP="00E245B4">
      <w:pPr>
        <w:jc w:val="center"/>
        <w:rPr>
          <w:b/>
          <w:sz w:val="28"/>
          <w:szCs w:val="28"/>
        </w:rPr>
      </w:pPr>
    </w:p>
    <w:p w:rsidR="00E245B4" w:rsidRPr="00CD3749" w:rsidRDefault="00E245B4" w:rsidP="00E245B4">
      <w:pPr>
        <w:jc w:val="center"/>
        <w:rPr>
          <w:b/>
          <w:sz w:val="28"/>
          <w:szCs w:val="28"/>
        </w:rPr>
      </w:pPr>
    </w:p>
    <w:p w:rsidR="002817AB" w:rsidRPr="00CD3749" w:rsidRDefault="00E245B4" w:rsidP="00E245B4">
      <w:pPr>
        <w:jc w:val="center"/>
        <w:rPr>
          <w:b/>
          <w:sz w:val="28"/>
          <w:szCs w:val="28"/>
        </w:rPr>
      </w:pPr>
      <w:r w:rsidRPr="00CD3749">
        <w:rPr>
          <w:b/>
          <w:sz w:val="28"/>
          <w:szCs w:val="28"/>
        </w:rPr>
        <w:t>Методическая разработка</w:t>
      </w:r>
    </w:p>
    <w:p w:rsidR="00E245B4" w:rsidRPr="00CD3749" w:rsidRDefault="00E245B4" w:rsidP="00E245B4">
      <w:pPr>
        <w:jc w:val="center"/>
        <w:rPr>
          <w:b/>
          <w:sz w:val="28"/>
          <w:szCs w:val="28"/>
        </w:rPr>
      </w:pPr>
      <w:r w:rsidRPr="00CD3749">
        <w:rPr>
          <w:b/>
          <w:sz w:val="28"/>
          <w:szCs w:val="28"/>
        </w:rPr>
        <w:t>Тема: «Обучение детей старшего дошкольного возраста технике ручного плетения и ткачества»</w:t>
      </w:r>
    </w:p>
    <w:p w:rsidR="00E245B4" w:rsidRDefault="00E245B4" w:rsidP="00E245B4">
      <w:pPr>
        <w:jc w:val="center"/>
        <w:rPr>
          <w:b/>
          <w:sz w:val="28"/>
          <w:szCs w:val="28"/>
        </w:rPr>
      </w:pPr>
    </w:p>
    <w:p w:rsidR="00CD3749" w:rsidRDefault="00CD3749" w:rsidP="00E245B4">
      <w:pPr>
        <w:jc w:val="center"/>
        <w:rPr>
          <w:b/>
          <w:sz w:val="28"/>
          <w:szCs w:val="28"/>
        </w:rPr>
      </w:pPr>
    </w:p>
    <w:p w:rsidR="00CD3749" w:rsidRDefault="00CD3749" w:rsidP="00E245B4">
      <w:pPr>
        <w:jc w:val="center"/>
        <w:rPr>
          <w:b/>
          <w:sz w:val="28"/>
          <w:szCs w:val="28"/>
        </w:rPr>
      </w:pPr>
    </w:p>
    <w:p w:rsidR="00CD3749" w:rsidRPr="00CD3749" w:rsidRDefault="00CD3749" w:rsidP="00E245B4">
      <w:pPr>
        <w:jc w:val="center"/>
        <w:rPr>
          <w:b/>
          <w:sz w:val="28"/>
          <w:szCs w:val="28"/>
        </w:rPr>
      </w:pPr>
    </w:p>
    <w:p w:rsidR="00E245B4" w:rsidRPr="00CD3749" w:rsidRDefault="00E245B4" w:rsidP="00E245B4">
      <w:pPr>
        <w:jc w:val="center"/>
        <w:rPr>
          <w:b/>
          <w:sz w:val="28"/>
          <w:szCs w:val="28"/>
        </w:rPr>
      </w:pPr>
    </w:p>
    <w:p w:rsidR="00CD3749" w:rsidRPr="00CD3749" w:rsidRDefault="00CD3749" w:rsidP="00CD3749">
      <w:pPr>
        <w:jc w:val="center"/>
        <w:rPr>
          <w:b/>
          <w:sz w:val="28"/>
          <w:szCs w:val="28"/>
        </w:rPr>
      </w:pPr>
      <w:r>
        <w:rPr>
          <w:b/>
          <w:sz w:val="28"/>
          <w:szCs w:val="28"/>
        </w:rPr>
        <w:t xml:space="preserve">                                                </w:t>
      </w:r>
      <w:r w:rsidR="00E245B4" w:rsidRPr="00CD3749">
        <w:rPr>
          <w:b/>
          <w:sz w:val="28"/>
          <w:szCs w:val="28"/>
        </w:rPr>
        <w:t xml:space="preserve">Выполнила: </w:t>
      </w:r>
    </w:p>
    <w:p w:rsidR="00CD3749" w:rsidRDefault="00CD3749" w:rsidP="00CD3749">
      <w:pPr>
        <w:jc w:val="center"/>
        <w:rPr>
          <w:b/>
          <w:sz w:val="28"/>
          <w:szCs w:val="28"/>
        </w:rPr>
      </w:pPr>
      <w:r>
        <w:rPr>
          <w:b/>
          <w:sz w:val="28"/>
          <w:szCs w:val="28"/>
        </w:rPr>
        <w:t xml:space="preserve">                                                 </w:t>
      </w:r>
      <w:r w:rsidRPr="00CD3749">
        <w:rPr>
          <w:b/>
          <w:sz w:val="28"/>
          <w:szCs w:val="28"/>
        </w:rPr>
        <w:t xml:space="preserve">Воспитатель </w:t>
      </w:r>
    </w:p>
    <w:p w:rsidR="00E245B4" w:rsidRPr="00CD3749" w:rsidRDefault="002B55CA" w:rsidP="002B55CA">
      <w:pPr>
        <w:jc w:val="center"/>
        <w:rPr>
          <w:b/>
          <w:sz w:val="28"/>
          <w:szCs w:val="28"/>
        </w:rPr>
      </w:pPr>
      <w:r>
        <w:rPr>
          <w:b/>
          <w:sz w:val="28"/>
          <w:szCs w:val="28"/>
        </w:rPr>
        <w:t xml:space="preserve">                                                                                  </w:t>
      </w:r>
      <w:r w:rsidR="008A4A9F">
        <w:rPr>
          <w:b/>
          <w:sz w:val="28"/>
          <w:szCs w:val="28"/>
        </w:rPr>
        <w:t xml:space="preserve"> </w:t>
      </w:r>
      <w:r w:rsidR="00CD3749" w:rsidRPr="00CD3749">
        <w:rPr>
          <w:b/>
          <w:sz w:val="28"/>
          <w:szCs w:val="28"/>
        </w:rPr>
        <w:t>подготовительной группы №6</w:t>
      </w:r>
    </w:p>
    <w:p w:rsidR="00CD3749" w:rsidRDefault="008A4A9F" w:rsidP="00CD3749">
      <w:pPr>
        <w:rPr>
          <w:b/>
          <w:sz w:val="28"/>
          <w:szCs w:val="28"/>
        </w:rPr>
      </w:pPr>
      <w:r>
        <w:rPr>
          <w:b/>
          <w:sz w:val="28"/>
          <w:szCs w:val="28"/>
        </w:rPr>
        <w:t xml:space="preserve">                                                         </w:t>
      </w:r>
      <w:r w:rsidR="00CD3749">
        <w:rPr>
          <w:b/>
          <w:sz w:val="28"/>
          <w:szCs w:val="28"/>
        </w:rPr>
        <w:t xml:space="preserve">        </w:t>
      </w:r>
      <w:r w:rsidR="002B55CA">
        <w:rPr>
          <w:b/>
          <w:sz w:val="28"/>
          <w:szCs w:val="28"/>
        </w:rPr>
        <w:t xml:space="preserve">                       </w:t>
      </w:r>
      <w:r w:rsidR="00CD3749" w:rsidRPr="00CD3749">
        <w:rPr>
          <w:b/>
          <w:sz w:val="28"/>
          <w:szCs w:val="28"/>
        </w:rPr>
        <w:t>Гвоздева О.П.</w:t>
      </w:r>
    </w:p>
    <w:p w:rsidR="00CD3749" w:rsidRDefault="00CD3749" w:rsidP="00CD3749">
      <w:pPr>
        <w:rPr>
          <w:b/>
          <w:sz w:val="28"/>
          <w:szCs w:val="28"/>
        </w:rPr>
      </w:pPr>
    </w:p>
    <w:p w:rsidR="00CD3749" w:rsidRDefault="00CD3749" w:rsidP="00CD3749">
      <w:pPr>
        <w:rPr>
          <w:b/>
          <w:sz w:val="28"/>
          <w:szCs w:val="28"/>
        </w:rPr>
      </w:pPr>
    </w:p>
    <w:p w:rsidR="00CD3749" w:rsidRDefault="00CD3749" w:rsidP="00CD3749">
      <w:pPr>
        <w:jc w:val="center"/>
        <w:rPr>
          <w:b/>
          <w:sz w:val="28"/>
          <w:szCs w:val="28"/>
        </w:rPr>
      </w:pPr>
      <w:r>
        <w:rPr>
          <w:b/>
          <w:sz w:val="28"/>
          <w:szCs w:val="28"/>
        </w:rPr>
        <w:t xml:space="preserve">Санкт-Петербург </w:t>
      </w:r>
    </w:p>
    <w:p w:rsidR="00CD3749" w:rsidRDefault="002B55CA" w:rsidP="00CD3749">
      <w:pPr>
        <w:jc w:val="center"/>
        <w:rPr>
          <w:b/>
          <w:sz w:val="28"/>
          <w:szCs w:val="28"/>
        </w:rPr>
      </w:pPr>
      <w:r>
        <w:rPr>
          <w:b/>
          <w:sz w:val="28"/>
          <w:szCs w:val="28"/>
        </w:rPr>
        <w:t>2014</w:t>
      </w:r>
    </w:p>
    <w:p w:rsidR="00CD3749" w:rsidRDefault="00CD3749" w:rsidP="00E37013">
      <w:pPr>
        <w:ind w:firstLine="708"/>
        <w:jc w:val="both"/>
        <w:rPr>
          <w:b/>
          <w:sz w:val="28"/>
          <w:szCs w:val="28"/>
        </w:rPr>
      </w:pPr>
      <w:r>
        <w:rPr>
          <w:b/>
          <w:sz w:val="28"/>
          <w:szCs w:val="28"/>
        </w:rPr>
        <w:lastRenderedPageBreak/>
        <w:t>Плетение и ткачество – это виды рукоделия, которыми люди занимаются издавна, создавая предметы быта и украшения.</w:t>
      </w:r>
    </w:p>
    <w:p w:rsidR="00CD3749" w:rsidRDefault="00CD3749" w:rsidP="00E37013">
      <w:pPr>
        <w:ind w:firstLine="708"/>
        <w:jc w:val="both"/>
        <w:rPr>
          <w:b/>
          <w:sz w:val="28"/>
          <w:szCs w:val="28"/>
        </w:rPr>
      </w:pPr>
      <w:r>
        <w:rPr>
          <w:b/>
          <w:sz w:val="28"/>
          <w:szCs w:val="28"/>
        </w:rPr>
        <w:t>Дети старшего дошкольного возраста при систематическом руководстве могут легко овладеть традиционными и современными видами декоративных работ.</w:t>
      </w:r>
    </w:p>
    <w:p w:rsidR="00CD3749" w:rsidRDefault="00CD3749" w:rsidP="00E37013">
      <w:pPr>
        <w:ind w:firstLine="708"/>
        <w:jc w:val="both"/>
        <w:rPr>
          <w:b/>
          <w:sz w:val="28"/>
          <w:szCs w:val="28"/>
        </w:rPr>
      </w:pPr>
      <w:r>
        <w:rPr>
          <w:b/>
          <w:sz w:val="28"/>
          <w:szCs w:val="28"/>
        </w:rPr>
        <w:t>Дети выполняют творческие задания, применяя свои знания о композиции, цветовых сочетаниях, умение представить готовое изделие в окончательном виде.</w:t>
      </w:r>
    </w:p>
    <w:p w:rsidR="00CD3749" w:rsidRDefault="00CD3749" w:rsidP="00E37013">
      <w:pPr>
        <w:ind w:firstLine="708"/>
        <w:jc w:val="both"/>
        <w:rPr>
          <w:b/>
          <w:sz w:val="28"/>
          <w:szCs w:val="28"/>
        </w:rPr>
      </w:pPr>
      <w:r>
        <w:rPr>
          <w:b/>
          <w:sz w:val="28"/>
          <w:szCs w:val="28"/>
        </w:rPr>
        <w:t>Во время художественного плетения и ткачества у детей развивается:</w:t>
      </w:r>
    </w:p>
    <w:p w:rsidR="00CD3749" w:rsidRDefault="00CD3749" w:rsidP="00E37013">
      <w:pPr>
        <w:ind w:firstLine="708"/>
        <w:jc w:val="both"/>
        <w:rPr>
          <w:b/>
          <w:sz w:val="28"/>
          <w:szCs w:val="28"/>
        </w:rPr>
      </w:pPr>
      <w:r>
        <w:rPr>
          <w:b/>
          <w:sz w:val="28"/>
          <w:szCs w:val="28"/>
        </w:rPr>
        <w:t>-зрительная память,</w:t>
      </w:r>
    </w:p>
    <w:p w:rsidR="00CD3749" w:rsidRDefault="00CD3749" w:rsidP="00E37013">
      <w:pPr>
        <w:ind w:firstLine="708"/>
        <w:jc w:val="both"/>
        <w:rPr>
          <w:b/>
          <w:sz w:val="28"/>
          <w:szCs w:val="28"/>
        </w:rPr>
      </w:pPr>
      <w:r>
        <w:rPr>
          <w:b/>
          <w:sz w:val="28"/>
          <w:szCs w:val="28"/>
        </w:rPr>
        <w:t>-образное мышление,</w:t>
      </w:r>
    </w:p>
    <w:p w:rsidR="00CD3749" w:rsidRDefault="00CD3749" w:rsidP="00E37013">
      <w:pPr>
        <w:ind w:firstLine="708"/>
        <w:jc w:val="both"/>
        <w:rPr>
          <w:b/>
          <w:sz w:val="28"/>
          <w:szCs w:val="28"/>
        </w:rPr>
      </w:pPr>
      <w:r>
        <w:rPr>
          <w:b/>
          <w:sz w:val="28"/>
          <w:szCs w:val="28"/>
        </w:rPr>
        <w:t>-эстетический вкус,</w:t>
      </w:r>
    </w:p>
    <w:p w:rsidR="00CD3749" w:rsidRDefault="00CD3749" w:rsidP="00E37013">
      <w:pPr>
        <w:ind w:firstLine="708"/>
        <w:jc w:val="both"/>
        <w:rPr>
          <w:b/>
          <w:sz w:val="28"/>
          <w:szCs w:val="28"/>
        </w:rPr>
      </w:pPr>
      <w:r>
        <w:rPr>
          <w:b/>
          <w:sz w:val="28"/>
          <w:szCs w:val="28"/>
        </w:rPr>
        <w:t>- мелкая моторика</w:t>
      </w:r>
      <w:r w:rsidR="00D37CD1">
        <w:rPr>
          <w:b/>
          <w:sz w:val="28"/>
          <w:szCs w:val="28"/>
        </w:rPr>
        <w:t>,</w:t>
      </w:r>
    </w:p>
    <w:p w:rsidR="00D37CD1" w:rsidRDefault="00D37CD1" w:rsidP="00E37013">
      <w:pPr>
        <w:jc w:val="both"/>
        <w:rPr>
          <w:b/>
          <w:sz w:val="28"/>
          <w:szCs w:val="28"/>
        </w:rPr>
      </w:pPr>
      <w:r>
        <w:rPr>
          <w:b/>
          <w:sz w:val="28"/>
          <w:szCs w:val="28"/>
        </w:rPr>
        <w:t>что влияет на четкость и точность исполнения задания, на качество работы.</w:t>
      </w:r>
    </w:p>
    <w:p w:rsidR="00D37CD1" w:rsidRDefault="00D37CD1" w:rsidP="00E37013">
      <w:pPr>
        <w:ind w:firstLine="708"/>
        <w:jc w:val="both"/>
        <w:rPr>
          <w:b/>
          <w:sz w:val="28"/>
          <w:szCs w:val="28"/>
        </w:rPr>
      </w:pPr>
      <w:r>
        <w:rPr>
          <w:b/>
          <w:sz w:val="28"/>
          <w:szCs w:val="28"/>
        </w:rPr>
        <w:t xml:space="preserve">Работа с детьми по декоративному ткачеству проводится в течение 20-30 минут (в 2-3 приёма) </w:t>
      </w:r>
      <w:r w:rsidR="00E91713">
        <w:rPr>
          <w:b/>
          <w:sz w:val="28"/>
          <w:szCs w:val="28"/>
        </w:rPr>
        <w:t>в зависимости от сложности задания.</w:t>
      </w:r>
    </w:p>
    <w:p w:rsidR="00E91713" w:rsidRDefault="00E91713" w:rsidP="00E37013">
      <w:pPr>
        <w:ind w:firstLine="708"/>
        <w:jc w:val="both"/>
        <w:rPr>
          <w:b/>
          <w:sz w:val="28"/>
          <w:szCs w:val="28"/>
        </w:rPr>
      </w:pPr>
      <w:r>
        <w:rPr>
          <w:b/>
          <w:sz w:val="28"/>
          <w:szCs w:val="28"/>
        </w:rPr>
        <w:t xml:space="preserve">Процесс освоения детьми декоративного плетения и ткачества проходит в несколько этапов. </w:t>
      </w:r>
    </w:p>
    <w:p w:rsidR="00E91713" w:rsidRDefault="00E91713" w:rsidP="00E37013">
      <w:pPr>
        <w:pStyle w:val="a3"/>
        <w:numPr>
          <w:ilvl w:val="0"/>
          <w:numId w:val="1"/>
        </w:numPr>
        <w:ind w:left="0" w:firstLine="708"/>
        <w:jc w:val="both"/>
        <w:rPr>
          <w:b/>
          <w:sz w:val="28"/>
          <w:szCs w:val="28"/>
        </w:rPr>
      </w:pPr>
      <w:r>
        <w:rPr>
          <w:b/>
          <w:sz w:val="28"/>
          <w:szCs w:val="28"/>
        </w:rPr>
        <w:t>Ознакомление с принципами плетения и ткачества на детском ручном станке;</w:t>
      </w:r>
    </w:p>
    <w:p w:rsidR="00E91713" w:rsidRDefault="00E91713" w:rsidP="00E37013">
      <w:pPr>
        <w:pStyle w:val="a3"/>
        <w:numPr>
          <w:ilvl w:val="0"/>
          <w:numId w:val="1"/>
        </w:numPr>
        <w:ind w:left="0" w:firstLine="708"/>
        <w:jc w:val="both"/>
        <w:rPr>
          <w:b/>
          <w:sz w:val="28"/>
          <w:szCs w:val="28"/>
        </w:rPr>
      </w:pPr>
      <w:r>
        <w:rPr>
          <w:b/>
          <w:sz w:val="28"/>
          <w:szCs w:val="28"/>
        </w:rPr>
        <w:t>Выбор материалов для работы (фактуры, расцветки и качества нитей, тесьмы, шнура);</w:t>
      </w:r>
    </w:p>
    <w:p w:rsidR="00E91713" w:rsidRDefault="00E91713" w:rsidP="00E37013">
      <w:pPr>
        <w:pStyle w:val="a3"/>
        <w:numPr>
          <w:ilvl w:val="0"/>
          <w:numId w:val="1"/>
        </w:numPr>
        <w:ind w:left="0" w:firstLine="708"/>
        <w:jc w:val="both"/>
        <w:rPr>
          <w:b/>
          <w:sz w:val="28"/>
          <w:szCs w:val="28"/>
        </w:rPr>
      </w:pPr>
      <w:r>
        <w:rPr>
          <w:b/>
          <w:sz w:val="28"/>
          <w:szCs w:val="28"/>
        </w:rPr>
        <w:t>Освоение приемов плетения и ткачества (полотняное переплетение);</w:t>
      </w:r>
    </w:p>
    <w:p w:rsidR="00E91713" w:rsidRDefault="00E91713" w:rsidP="00E37013">
      <w:pPr>
        <w:pStyle w:val="a3"/>
        <w:numPr>
          <w:ilvl w:val="0"/>
          <w:numId w:val="1"/>
        </w:numPr>
        <w:ind w:left="0" w:firstLine="708"/>
        <w:jc w:val="both"/>
        <w:rPr>
          <w:b/>
          <w:sz w:val="28"/>
          <w:szCs w:val="28"/>
        </w:rPr>
      </w:pPr>
      <w:r>
        <w:rPr>
          <w:b/>
          <w:sz w:val="28"/>
          <w:szCs w:val="28"/>
        </w:rPr>
        <w:t>Выполнение рисунка в технике полотняного переплетения;</w:t>
      </w:r>
    </w:p>
    <w:p w:rsidR="00E91713" w:rsidRDefault="00E91713" w:rsidP="00E37013">
      <w:pPr>
        <w:pStyle w:val="a3"/>
        <w:numPr>
          <w:ilvl w:val="0"/>
          <w:numId w:val="1"/>
        </w:numPr>
        <w:ind w:left="0" w:firstLine="708"/>
        <w:jc w:val="both"/>
        <w:rPr>
          <w:b/>
          <w:sz w:val="28"/>
          <w:szCs w:val="28"/>
        </w:rPr>
      </w:pPr>
      <w:r w:rsidRPr="00E91713">
        <w:rPr>
          <w:b/>
          <w:sz w:val="28"/>
          <w:szCs w:val="28"/>
        </w:rPr>
        <w:t>Завер</w:t>
      </w:r>
      <w:r w:rsidR="00E37013">
        <w:rPr>
          <w:b/>
          <w:sz w:val="28"/>
          <w:szCs w:val="28"/>
        </w:rPr>
        <w:t>ш</w:t>
      </w:r>
      <w:r w:rsidRPr="00E91713">
        <w:rPr>
          <w:b/>
          <w:sz w:val="28"/>
          <w:szCs w:val="28"/>
        </w:rPr>
        <w:t>ение изделия.</w:t>
      </w:r>
    </w:p>
    <w:p w:rsidR="00E91713" w:rsidRDefault="00E91713" w:rsidP="00E37013">
      <w:pPr>
        <w:pStyle w:val="a3"/>
        <w:ind w:left="0" w:firstLine="708"/>
        <w:jc w:val="both"/>
        <w:rPr>
          <w:b/>
          <w:sz w:val="28"/>
          <w:szCs w:val="28"/>
        </w:rPr>
      </w:pPr>
      <w:r>
        <w:rPr>
          <w:b/>
          <w:sz w:val="28"/>
          <w:szCs w:val="28"/>
        </w:rPr>
        <w:t>Примерный комплект для детского худ</w:t>
      </w:r>
      <w:r w:rsidR="00B53AB5">
        <w:rPr>
          <w:b/>
          <w:sz w:val="28"/>
          <w:szCs w:val="28"/>
        </w:rPr>
        <w:t>ожественного  плетения и ткачес</w:t>
      </w:r>
      <w:r>
        <w:rPr>
          <w:b/>
          <w:sz w:val="28"/>
          <w:szCs w:val="28"/>
        </w:rPr>
        <w:t>тва</w:t>
      </w:r>
      <w:r w:rsidR="00B53AB5">
        <w:rPr>
          <w:b/>
          <w:sz w:val="28"/>
          <w:szCs w:val="28"/>
        </w:rPr>
        <w:t>:</w:t>
      </w:r>
    </w:p>
    <w:p w:rsidR="00B53AB5" w:rsidRDefault="00B53AB5" w:rsidP="00E37013">
      <w:pPr>
        <w:pStyle w:val="a3"/>
        <w:ind w:left="0" w:firstLine="708"/>
        <w:jc w:val="both"/>
        <w:rPr>
          <w:b/>
          <w:sz w:val="28"/>
          <w:szCs w:val="28"/>
        </w:rPr>
      </w:pPr>
      <w:r>
        <w:rPr>
          <w:b/>
          <w:sz w:val="28"/>
          <w:szCs w:val="28"/>
        </w:rPr>
        <w:t>- рамки, челноки;</w:t>
      </w:r>
    </w:p>
    <w:p w:rsidR="00B53AB5" w:rsidRDefault="00B53AB5" w:rsidP="00E37013">
      <w:pPr>
        <w:pStyle w:val="a3"/>
        <w:ind w:left="0" w:firstLine="708"/>
        <w:jc w:val="both"/>
        <w:rPr>
          <w:b/>
          <w:sz w:val="28"/>
          <w:szCs w:val="28"/>
        </w:rPr>
      </w:pPr>
      <w:r>
        <w:rPr>
          <w:b/>
          <w:sz w:val="28"/>
          <w:szCs w:val="28"/>
        </w:rPr>
        <w:t>- тесьма,  шнуры, сутаж декоративный;</w:t>
      </w:r>
    </w:p>
    <w:p w:rsidR="00B53AB5" w:rsidRDefault="00B53AB5" w:rsidP="00E37013">
      <w:pPr>
        <w:pStyle w:val="a3"/>
        <w:ind w:left="0" w:firstLine="708"/>
        <w:jc w:val="both"/>
        <w:rPr>
          <w:b/>
          <w:sz w:val="28"/>
          <w:szCs w:val="28"/>
        </w:rPr>
      </w:pPr>
      <w:r>
        <w:rPr>
          <w:b/>
          <w:sz w:val="28"/>
          <w:szCs w:val="28"/>
        </w:rPr>
        <w:t>- катушки для пряжи;</w:t>
      </w:r>
    </w:p>
    <w:p w:rsidR="00B53AB5" w:rsidRDefault="00B53AB5" w:rsidP="00E37013">
      <w:pPr>
        <w:pStyle w:val="a3"/>
        <w:ind w:left="0" w:firstLine="708"/>
        <w:jc w:val="both"/>
        <w:rPr>
          <w:b/>
          <w:sz w:val="28"/>
          <w:szCs w:val="28"/>
        </w:rPr>
      </w:pPr>
      <w:r>
        <w:rPr>
          <w:b/>
          <w:sz w:val="28"/>
          <w:szCs w:val="28"/>
        </w:rPr>
        <w:lastRenderedPageBreak/>
        <w:t>- рисунки образцов плетения;</w:t>
      </w:r>
    </w:p>
    <w:p w:rsidR="00B53AB5" w:rsidRDefault="00B53AB5" w:rsidP="00E37013">
      <w:pPr>
        <w:pStyle w:val="a3"/>
        <w:ind w:left="0" w:firstLine="708"/>
        <w:jc w:val="both"/>
        <w:rPr>
          <w:b/>
          <w:sz w:val="28"/>
          <w:szCs w:val="28"/>
        </w:rPr>
      </w:pPr>
      <w:r>
        <w:rPr>
          <w:b/>
          <w:sz w:val="28"/>
          <w:szCs w:val="28"/>
        </w:rPr>
        <w:t>- ножницы.</w:t>
      </w:r>
    </w:p>
    <w:p w:rsidR="00B53AB5" w:rsidRDefault="00B53AB5" w:rsidP="00E37013">
      <w:pPr>
        <w:pStyle w:val="a3"/>
        <w:ind w:left="0" w:firstLine="708"/>
        <w:jc w:val="both"/>
        <w:rPr>
          <w:b/>
          <w:sz w:val="28"/>
          <w:szCs w:val="28"/>
        </w:rPr>
      </w:pPr>
      <w:r>
        <w:rPr>
          <w:b/>
          <w:sz w:val="28"/>
          <w:szCs w:val="28"/>
        </w:rPr>
        <w:t>Рамка может быть выполнена из дерева, пластика или легкого прочного металла.</w:t>
      </w:r>
    </w:p>
    <w:p w:rsidR="00B53AB5" w:rsidRDefault="00B53AB5" w:rsidP="00E37013">
      <w:pPr>
        <w:pStyle w:val="a3"/>
        <w:ind w:left="0" w:firstLine="708"/>
        <w:jc w:val="both"/>
        <w:rPr>
          <w:b/>
          <w:sz w:val="28"/>
          <w:szCs w:val="28"/>
        </w:rPr>
      </w:pPr>
      <w:r>
        <w:rPr>
          <w:b/>
          <w:sz w:val="28"/>
          <w:szCs w:val="28"/>
        </w:rPr>
        <w:t>Необходимо сформировать у ребенка интерес к труду, уважение к людям труда, бережное отношение к инструментам, материалам.</w:t>
      </w:r>
    </w:p>
    <w:p w:rsidR="00B53AB5" w:rsidRDefault="00B53AB5" w:rsidP="00E37013">
      <w:pPr>
        <w:pStyle w:val="a3"/>
        <w:ind w:left="0" w:firstLine="708"/>
        <w:jc w:val="both"/>
        <w:rPr>
          <w:b/>
          <w:sz w:val="28"/>
          <w:szCs w:val="28"/>
        </w:rPr>
      </w:pPr>
      <w:r>
        <w:rPr>
          <w:b/>
          <w:sz w:val="28"/>
          <w:szCs w:val="28"/>
        </w:rPr>
        <w:t xml:space="preserve">Перед </w:t>
      </w:r>
      <w:r w:rsidR="009A285C">
        <w:rPr>
          <w:b/>
          <w:sz w:val="28"/>
          <w:szCs w:val="28"/>
        </w:rPr>
        <w:t>воспитателем стоит важная задача – научить детей понимать и ценить особенности прикладного искусства.</w:t>
      </w:r>
    </w:p>
    <w:p w:rsidR="009A285C" w:rsidRDefault="009A285C" w:rsidP="00E37013">
      <w:pPr>
        <w:pStyle w:val="a3"/>
        <w:ind w:left="0" w:firstLine="708"/>
        <w:jc w:val="both"/>
        <w:rPr>
          <w:b/>
          <w:sz w:val="28"/>
          <w:szCs w:val="28"/>
        </w:rPr>
      </w:pPr>
      <w:r>
        <w:rPr>
          <w:b/>
          <w:sz w:val="28"/>
          <w:szCs w:val="28"/>
        </w:rPr>
        <w:t>Обучать художественному ткачеству и плетению я начала в старшей группе, а в подготовительной группе продолжила. Проводя эту работу</w:t>
      </w:r>
      <w:r w:rsidR="00E37013">
        <w:rPr>
          <w:b/>
          <w:sz w:val="28"/>
          <w:szCs w:val="28"/>
        </w:rPr>
        <w:t>,</w:t>
      </w:r>
      <w:r>
        <w:rPr>
          <w:b/>
          <w:sz w:val="28"/>
          <w:szCs w:val="28"/>
        </w:rPr>
        <w:t xml:space="preserve"> я столкнулась с определенными трудностями, а именно с недостаточным количеством:</w:t>
      </w:r>
    </w:p>
    <w:p w:rsidR="009A285C" w:rsidRDefault="009A285C" w:rsidP="00E37013">
      <w:pPr>
        <w:pStyle w:val="a3"/>
        <w:numPr>
          <w:ilvl w:val="0"/>
          <w:numId w:val="2"/>
        </w:numPr>
        <w:ind w:left="0" w:firstLine="708"/>
        <w:jc w:val="both"/>
        <w:rPr>
          <w:b/>
          <w:sz w:val="28"/>
          <w:szCs w:val="28"/>
        </w:rPr>
      </w:pPr>
      <w:r>
        <w:rPr>
          <w:b/>
          <w:sz w:val="28"/>
          <w:szCs w:val="28"/>
        </w:rPr>
        <w:t>Методической литературы;</w:t>
      </w:r>
    </w:p>
    <w:p w:rsidR="009A285C" w:rsidRDefault="009A285C" w:rsidP="00E37013">
      <w:pPr>
        <w:pStyle w:val="a3"/>
        <w:numPr>
          <w:ilvl w:val="0"/>
          <w:numId w:val="2"/>
        </w:numPr>
        <w:ind w:left="0" w:firstLine="708"/>
        <w:jc w:val="both"/>
        <w:rPr>
          <w:b/>
          <w:sz w:val="28"/>
          <w:szCs w:val="28"/>
        </w:rPr>
      </w:pPr>
      <w:r>
        <w:rPr>
          <w:b/>
          <w:sz w:val="28"/>
          <w:szCs w:val="28"/>
        </w:rPr>
        <w:t>Методических разработок;</w:t>
      </w:r>
    </w:p>
    <w:p w:rsidR="009A285C" w:rsidRDefault="009A285C" w:rsidP="00E37013">
      <w:pPr>
        <w:pStyle w:val="a3"/>
        <w:numPr>
          <w:ilvl w:val="0"/>
          <w:numId w:val="2"/>
        </w:numPr>
        <w:ind w:left="0" w:firstLine="708"/>
        <w:jc w:val="both"/>
        <w:rPr>
          <w:b/>
          <w:sz w:val="28"/>
          <w:szCs w:val="28"/>
        </w:rPr>
      </w:pPr>
      <w:r>
        <w:rPr>
          <w:b/>
          <w:sz w:val="28"/>
          <w:szCs w:val="28"/>
        </w:rPr>
        <w:t>Станков, рамок для плетения;</w:t>
      </w:r>
    </w:p>
    <w:p w:rsidR="009A285C" w:rsidRDefault="009A285C" w:rsidP="00E37013">
      <w:pPr>
        <w:pStyle w:val="a3"/>
        <w:numPr>
          <w:ilvl w:val="0"/>
          <w:numId w:val="2"/>
        </w:numPr>
        <w:ind w:left="0" w:firstLine="708"/>
        <w:jc w:val="both"/>
        <w:rPr>
          <w:b/>
          <w:sz w:val="28"/>
          <w:szCs w:val="28"/>
        </w:rPr>
      </w:pPr>
      <w:r w:rsidRPr="009A285C">
        <w:rPr>
          <w:b/>
          <w:sz w:val="28"/>
          <w:szCs w:val="28"/>
        </w:rPr>
        <w:t>Образцов, схем.</w:t>
      </w:r>
    </w:p>
    <w:p w:rsidR="009A285C" w:rsidRDefault="009A285C" w:rsidP="00E37013">
      <w:pPr>
        <w:pStyle w:val="a3"/>
        <w:ind w:left="0" w:firstLine="708"/>
        <w:jc w:val="both"/>
        <w:rPr>
          <w:b/>
          <w:sz w:val="28"/>
          <w:szCs w:val="28"/>
        </w:rPr>
      </w:pPr>
      <w:r>
        <w:rPr>
          <w:b/>
          <w:sz w:val="28"/>
          <w:szCs w:val="28"/>
        </w:rPr>
        <w:t xml:space="preserve">В старшей группе я начала знакомить детей с плетением и ткачеством. </w:t>
      </w:r>
      <w:r w:rsidR="00F94779">
        <w:rPr>
          <w:b/>
          <w:sz w:val="28"/>
          <w:szCs w:val="28"/>
        </w:rPr>
        <w:t>Рассказала о том, что люди этим видом рукоделия занимаются издавна, создавая предметы быта, украшения и т.д. Умельцы народных промыслов используют мочало, лозу, листья кукурузы, стебли трав, солому, создавая из них самые различные изделия.</w:t>
      </w:r>
    </w:p>
    <w:p w:rsidR="00F94779" w:rsidRDefault="00F94779" w:rsidP="00E37013">
      <w:pPr>
        <w:pStyle w:val="a3"/>
        <w:ind w:left="0" w:firstLine="708"/>
        <w:jc w:val="both"/>
        <w:rPr>
          <w:b/>
          <w:sz w:val="28"/>
          <w:szCs w:val="28"/>
        </w:rPr>
      </w:pPr>
      <w:r>
        <w:rPr>
          <w:b/>
          <w:sz w:val="28"/>
          <w:szCs w:val="28"/>
        </w:rPr>
        <w:t>Ткачество имело широкое распространение в крестьянском быту. Для ткачества использовалось различное сырье: лен, шерсть, конопля, которое вручную обрабатывалось в каждом крестьянском доме.</w:t>
      </w:r>
    </w:p>
    <w:p w:rsidR="00F94779" w:rsidRDefault="00F94779" w:rsidP="00E37013">
      <w:pPr>
        <w:pStyle w:val="a3"/>
        <w:ind w:left="0" w:firstLine="708"/>
        <w:jc w:val="both"/>
        <w:rPr>
          <w:b/>
          <w:sz w:val="28"/>
          <w:szCs w:val="28"/>
        </w:rPr>
      </w:pPr>
      <w:r>
        <w:rPr>
          <w:b/>
          <w:sz w:val="28"/>
          <w:szCs w:val="28"/>
        </w:rPr>
        <w:t>Процесс ткачества осуществляется на ткацком станке с использованием двух групп нитей – основы и утка, которые формируют ткань. Детям осуществляется показ ручного детского станка и рамки.</w:t>
      </w:r>
    </w:p>
    <w:p w:rsidR="00F94779" w:rsidRDefault="00F94779" w:rsidP="00E37013">
      <w:pPr>
        <w:pStyle w:val="a3"/>
        <w:ind w:left="0" w:firstLine="708"/>
        <w:jc w:val="both"/>
        <w:rPr>
          <w:b/>
          <w:sz w:val="28"/>
          <w:szCs w:val="28"/>
        </w:rPr>
      </w:pPr>
      <w:r>
        <w:rPr>
          <w:b/>
          <w:sz w:val="28"/>
          <w:szCs w:val="28"/>
        </w:rPr>
        <w:t>Чтобы дети лучше усвоили способ плетения на станках и рамках, я провела занятие на тему «Цветной коврик» со всей группой (старшей). Изделия делали из бумаги. Дети научились переплетать бумажную основу, полосками бумаги разных цветов. Полоска цветная вплетается в основу способом «полотняного» переплетения.</w:t>
      </w:r>
      <w:r w:rsidR="00AA76A3">
        <w:rPr>
          <w:b/>
          <w:sz w:val="28"/>
          <w:szCs w:val="28"/>
        </w:rPr>
        <w:t xml:space="preserve"> Воспитателем осуществляется показ всей последовательности плетения.</w:t>
      </w:r>
    </w:p>
    <w:p w:rsidR="00AA76A3" w:rsidRDefault="00AA76A3" w:rsidP="00E37013">
      <w:pPr>
        <w:pStyle w:val="a3"/>
        <w:ind w:left="0" w:firstLine="708"/>
        <w:jc w:val="both"/>
        <w:rPr>
          <w:b/>
          <w:sz w:val="28"/>
          <w:szCs w:val="28"/>
        </w:rPr>
      </w:pPr>
      <w:r>
        <w:rPr>
          <w:b/>
          <w:sz w:val="28"/>
          <w:szCs w:val="28"/>
        </w:rPr>
        <w:t>Следующее занятие по работе с бумагой проводилось на тему: «Подарок папе и дедушке». На этом занятии дети делали закладки из бумаги, учились делать косые надрезы, переплетать их.</w:t>
      </w:r>
    </w:p>
    <w:p w:rsidR="00AA76A3" w:rsidRDefault="00AA76A3" w:rsidP="00E37013">
      <w:pPr>
        <w:pStyle w:val="a3"/>
        <w:ind w:left="0" w:firstLine="708"/>
        <w:jc w:val="both"/>
        <w:rPr>
          <w:b/>
          <w:sz w:val="28"/>
          <w:szCs w:val="28"/>
        </w:rPr>
      </w:pPr>
      <w:r>
        <w:rPr>
          <w:b/>
          <w:sz w:val="28"/>
          <w:szCs w:val="28"/>
        </w:rPr>
        <w:lastRenderedPageBreak/>
        <w:t>Большой интерес у детей вызвал способ плетения изделий из косичек. Перед тем, как начинать этот способ, необходима большая предварительная работа – обучение детей плетению косичек. Для этого в группе был организован уголок с</w:t>
      </w:r>
      <w:r w:rsidR="00E37013">
        <w:rPr>
          <w:b/>
          <w:sz w:val="28"/>
          <w:szCs w:val="28"/>
        </w:rPr>
        <w:t>о</w:t>
      </w:r>
      <w:r>
        <w:rPr>
          <w:b/>
          <w:sz w:val="28"/>
          <w:szCs w:val="28"/>
        </w:rPr>
        <w:t xml:space="preserve"> шнурами, где дети в свободное время могли подойти и плести косы.</w:t>
      </w:r>
    </w:p>
    <w:p w:rsidR="00AA76A3" w:rsidRDefault="00AA76A3" w:rsidP="00E37013">
      <w:pPr>
        <w:pStyle w:val="a3"/>
        <w:ind w:left="0" w:firstLine="708"/>
        <w:jc w:val="both"/>
        <w:rPr>
          <w:b/>
          <w:sz w:val="28"/>
          <w:szCs w:val="28"/>
        </w:rPr>
      </w:pPr>
      <w:r>
        <w:rPr>
          <w:b/>
          <w:sz w:val="28"/>
          <w:szCs w:val="28"/>
        </w:rPr>
        <w:t>На следующих занятиях необходимо знакомить детей с процессом ткачества на станках и рамках.</w:t>
      </w:r>
    </w:p>
    <w:p w:rsidR="00AA76A3" w:rsidRDefault="00AA76A3" w:rsidP="00E37013">
      <w:pPr>
        <w:pStyle w:val="a3"/>
        <w:ind w:left="0" w:firstLine="708"/>
        <w:jc w:val="both"/>
        <w:rPr>
          <w:b/>
          <w:sz w:val="28"/>
          <w:szCs w:val="28"/>
        </w:rPr>
      </w:pPr>
      <w:r>
        <w:rPr>
          <w:b/>
          <w:sz w:val="28"/>
          <w:szCs w:val="28"/>
        </w:rPr>
        <w:t>Дети научились натягивать основ</w:t>
      </w:r>
      <w:r w:rsidR="00E37013">
        <w:rPr>
          <w:b/>
          <w:sz w:val="28"/>
          <w:szCs w:val="28"/>
        </w:rPr>
        <w:t>ные нити на рамки для подготовки</w:t>
      </w:r>
      <w:r>
        <w:rPr>
          <w:b/>
          <w:sz w:val="28"/>
          <w:szCs w:val="28"/>
        </w:rPr>
        <w:t xml:space="preserve"> их к работе; подбирать пряжу, нитки по фактуре и цвету, сматывать их в клубки.</w:t>
      </w:r>
    </w:p>
    <w:p w:rsidR="00AA76A3" w:rsidRDefault="00AA76A3" w:rsidP="00E37013">
      <w:pPr>
        <w:pStyle w:val="a3"/>
        <w:ind w:left="0" w:firstLine="708"/>
        <w:jc w:val="both"/>
        <w:rPr>
          <w:b/>
          <w:sz w:val="28"/>
          <w:szCs w:val="28"/>
        </w:rPr>
      </w:pPr>
      <w:r>
        <w:rPr>
          <w:b/>
          <w:sz w:val="28"/>
          <w:szCs w:val="28"/>
        </w:rPr>
        <w:t xml:space="preserve">Детские ткацкие станочки, к сожалению, не очень распространены, поэтому плетение можно выполнять с помощью различных приспособлений: фанере или доске, толстом картоне в форме квадратов или прямоугольников. </w:t>
      </w:r>
      <w:r w:rsidR="00FC3F31">
        <w:rPr>
          <w:b/>
          <w:sz w:val="28"/>
          <w:szCs w:val="28"/>
        </w:rPr>
        <w:t>В зависимости от толщины ниток, тесьмы, шнура получают различной толщины и плотности коврики, дорожки, салфетки и т.д.</w:t>
      </w:r>
    </w:p>
    <w:p w:rsidR="00FC3F31" w:rsidRDefault="00FC3F31" w:rsidP="00E37013">
      <w:pPr>
        <w:pStyle w:val="a3"/>
        <w:ind w:left="0" w:firstLine="708"/>
        <w:jc w:val="both"/>
        <w:rPr>
          <w:b/>
          <w:sz w:val="28"/>
          <w:szCs w:val="28"/>
        </w:rPr>
      </w:pPr>
      <w:r>
        <w:rPr>
          <w:b/>
          <w:sz w:val="28"/>
          <w:szCs w:val="28"/>
        </w:rPr>
        <w:t>Для плетения я использовала рамки, станочки и приспособления из фанеры, по краям рамки двух параллельных сторон, отступив от краев 5 мм на расстоянии 1,5 см</w:t>
      </w:r>
      <w:r w:rsidR="00E37013">
        <w:rPr>
          <w:b/>
          <w:sz w:val="28"/>
          <w:szCs w:val="28"/>
        </w:rPr>
        <w:t>,</w:t>
      </w:r>
      <w:r>
        <w:rPr>
          <w:b/>
          <w:sz w:val="28"/>
          <w:szCs w:val="28"/>
        </w:rPr>
        <w:t xml:space="preserve"> прибивают мелкие гвоздики со шляпками.</w:t>
      </w:r>
    </w:p>
    <w:p w:rsidR="00FC3F31" w:rsidRDefault="00FC3F31" w:rsidP="00E37013">
      <w:pPr>
        <w:pStyle w:val="a3"/>
        <w:ind w:left="0" w:firstLine="708"/>
        <w:jc w:val="both"/>
        <w:rPr>
          <w:b/>
          <w:sz w:val="28"/>
          <w:szCs w:val="28"/>
        </w:rPr>
      </w:pPr>
      <w:r>
        <w:rPr>
          <w:b/>
          <w:sz w:val="28"/>
          <w:szCs w:val="28"/>
        </w:rPr>
        <w:t>Для детского декоративного ткачества лучше брать тесьму широкую (1,5-2,5 см) ярких расцветок, полоски ткани разных расцветок. Закреплять у детей навыки натягивания основы и способ полотняного переплетения, но уже используя не бумажные полосы, а тесьму или полоски ткани. Изделия получаются яркими, красивыми, используются для украшения кукольных уголков, украшения групповой комнаты.</w:t>
      </w:r>
    </w:p>
    <w:p w:rsidR="00FC3F31" w:rsidRDefault="00FC3F31" w:rsidP="00E37013">
      <w:pPr>
        <w:pStyle w:val="a3"/>
        <w:ind w:left="0" w:firstLine="708"/>
        <w:jc w:val="both"/>
        <w:rPr>
          <w:b/>
          <w:sz w:val="28"/>
          <w:szCs w:val="28"/>
        </w:rPr>
      </w:pPr>
      <w:r>
        <w:rPr>
          <w:b/>
          <w:sz w:val="28"/>
          <w:szCs w:val="28"/>
        </w:rPr>
        <w:t>Следующий способ ткачества</w:t>
      </w:r>
      <w:proofErr w:type="gramStart"/>
      <w:r>
        <w:rPr>
          <w:b/>
          <w:sz w:val="28"/>
          <w:szCs w:val="28"/>
        </w:rPr>
        <w:t xml:space="preserve"> </w:t>
      </w:r>
      <w:r w:rsidR="0067699E">
        <w:rPr>
          <w:b/>
          <w:sz w:val="28"/>
          <w:szCs w:val="28"/>
        </w:rPr>
        <w:t>,</w:t>
      </w:r>
      <w:proofErr w:type="gramEnd"/>
      <w:r w:rsidR="0067699E">
        <w:rPr>
          <w:b/>
          <w:sz w:val="28"/>
          <w:szCs w:val="28"/>
        </w:rPr>
        <w:t xml:space="preserve"> который детям очень понравился и показался очень простым</w:t>
      </w:r>
      <w:r w:rsidR="00E37013">
        <w:rPr>
          <w:b/>
          <w:sz w:val="28"/>
          <w:szCs w:val="28"/>
        </w:rPr>
        <w:t xml:space="preserve"> </w:t>
      </w:r>
      <w:r w:rsidR="0067699E">
        <w:rPr>
          <w:b/>
          <w:sz w:val="28"/>
          <w:szCs w:val="28"/>
        </w:rPr>
        <w:t>для детей – это завязывание узелков на основе.</w:t>
      </w:r>
    </w:p>
    <w:p w:rsidR="0067699E" w:rsidRDefault="0067699E" w:rsidP="00E37013">
      <w:pPr>
        <w:pStyle w:val="a3"/>
        <w:ind w:left="0" w:firstLine="708"/>
        <w:jc w:val="both"/>
        <w:rPr>
          <w:b/>
          <w:sz w:val="28"/>
          <w:szCs w:val="28"/>
        </w:rPr>
      </w:pPr>
      <w:r>
        <w:rPr>
          <w:b/>
          <w:sz w:val="28"/>
          <w:szCs w:val="28"/>
        </w:rPr>
        <w:t>Ворсовые коврики имеют бархатистую поверхность. Лицевая сторона ковра выполняется из мелких узелков шерстяной пряжи (можно использовать полоски колготок капроновых, полоски ткани любой) завязанных на каждых двух нитях основы горизонтальными рядами по всей ширине коврового изделия. Затем поверхность ровно подстригается, что придает ей бархатистую фактуру.</w:t>
      </w:r>
    </w:p>
    <w:p w:rsidR="0067699E" w:rsidRDefault="0067699E" w:rsidP="00E37013">
      <w:pPr>
        <w:pStyle w:val="a3"/>
        <w:ind w:left="0" w:firstLine="708"/>
        <w:jc w:val="both"/>
        <w:rPr>
          <w:b/>
          <w:sz w:val="28"/>
          <w:szCs w:val="28"/>
        </w:rPr>
      </w:pPr>
      <w:r>
        <w:rPr>
          <w:b/>
          <w:sz w:val="28"/>
          <w:szCs w:val="28"/>
        </w:rPr>
        <w:t xml:space="preserve">Я с детьми освоила еще один способ – плетение </w:t>
      </w:r>
      <w:r w:rsidR="003279D3">
        <w:rPr>
          <w:b/>
          <w:sz w:val="28"/>
          <w:szCs w:val="28"/>
        </w:rPr>
        <w:t>на круглой рамке. Для натяж</w:t>
      </w:r>
      <w:r>
        <w:rPr>
          <w:b/>
          <w:sz w:val="28"/>
          <w:szCs w:val="28"/>
        </w:rPr>
        <w:t xml:space="preserve">ения нитей основы рамка имеет зубцы (или гвозди), которые располагаясь по кругу, образуют лучеобразные линии пересекающиеся </w:t>
      </w:r>
      <w:r>
        <w:rPr>
          <w:b/>
          <w:sz w:val="28"/>
          <w:szCs w:val="28"/>
        </w:rPr>
        <w:lastRenderedPageBreak/>
        <w:t>точкой в центре рамки</w:t>
      </w:r>
      <w:r w:rsidR="003279D3">
        <w:rPr>
          <w:b/>
          <w:sz w:val="28"/>
          <w:szCs w:val="28"/>
        </w:rPr>
        <w:t>. Поскольку плетение идет по кругу, то рабочую нить прокладывают от центра. Стежки ложатся в шахматном порядке.</w:t>
      </w:r>
    </w:p>
    <w:p w:rsidR="003279D3" w:rsidRDefault="003279D3" w:rsidP="00E37013">
      <w:pPr>
        <w:pStyle w:val="a3"/>
        <w:ind w:left="0" w:firstLine="708"/>
        <w:jc w:val="both"/>
        <w:rPr>
          <w:b/>
          <w:sz w:val="28"/>
          <w:szCs w:val="28"/>
        </w:rPr>
      </w:pPr>
      <w:r>
        <w:rPr>
          <w:b/>
          <w:sz w:val="28"/>
          <w:szCs w:val="28"/>
        </w:rPr>
        <w:t>Никакая работа, проводимая воспитателем, не даст должного результата, если она не подкреплена работой с родителями. Для этого я пополнила материал в папке-передвижке для родителей. Предложила сделать дома в свободное время с детьми коврик из ситцевых полос, сумочку из плетеной косички</w:t>
      </w:r>
      <w:r w:rsidR="00125832">
        <w:rPr>
          <w:b/>
          <w:sz w:val="28"/>
          <w:szCs w:val="28"/>
        </w:rPr>
        <w:t>, двусторонний коврик.</w:t>
      </w:r>
    </w:p>
    <w:p w:rsidR="00125832" w:rsidRDefault="00125832" w:rsidP="00E37013">
      <w:pPr>
        <w:pStyle w:val="a3"/>
        <w:ind w:left="0" w:firstLine="708"/>
        <w:jc w:val="both"/>
        <w:rPr>
          <w:b/>
          <w:sz w:val="28"/>
          <w:szCs w:val="28"/>
        </w:rPr>
      </w:pPr>
      <w:r>
        <w:rPr>
          <w:b/>
          <w:sz w:val="28"/>
          <w:szCs w:val="28"/>
        </w:rPr>
        <w:t>Большую работу пришлось провести с родителями по подготовке материала для осуществления работы по плетению. Обращалась к родителям с просьбой приносить лоскутки ткани, нитки, капроновые чулки, колготки, тесьму. Родители изготовили несколько рамок прямоугольной, квадратной и круглой форм.</w:t>
      </w:r>
    </w:p>
    <w:p w:rsidR="00125832" w:rsidRDefault="00125832" w:rsidP="00E37013">
      <w:pPr>
        <w:pStyle w:val="a3"/>
        <w:ind w:left="0" w:firstLine="708"/>
        <w:jc w:val="both"/>
        <w:rPr>
          <w:b/>
          <w:sz w:val="28"/>
          <w:szCs w:val="28"/>
        </w:rPr>
      </w:pPr>
      <w:r>
        <w:rPr>
          <w:b/>
          <w:sz w:val="28"/>
          <w:szCs w:val="28"/>
        </w:rPr>
        <w:t>По моей просьбе родители дома с детьми закрепляли приемы плетения, освоенные в группе.</w:t>
      </w:r>
    </w:p>
    <w:p w:rsidR="00125832" w:rsidRDefault="00125832" w:rsidP="00E37013">
      <w:pPr>
        <w:pStyle w:val="a3"/>
        <w:ind w:left="0" w:firstLine="708"/>
        <w:jc w:val="both"/>
        <w:rPr>
          <w:b/>
          <w:sz w:val="28"/>
          <w:szCs w:val="28"/>
        </w:rPr>
      </w:pPr>
      <w:r>
        <w:rPr>
          <w:b/>
          <w:sz w:val="28"/>
          <w:szCs w:val="28"/>
        </w:rPr>
        <w:t>Благодаря всей работе с родителями я осуществляю работу по плетению и ткачеству с детьми моей группы.</w:t>
      </w:r>
    </w:p>
    <w:p w:rsidR="00125832" w:rsidRDefault="00125832" w:rsidP="00E37013">
      <w:pPr>
        <w:pStyle w:val="a3"/>
        <w:ind w:left="0" w:firstLine="708"/>
        <w:jc w:val="both"/>
        <w:rPr>
          <w:b/>
          <w:sz w:val="28"/>
          <w:szCs w:val="28"/>
        </w:rPr>
      </w:pPr>
      <w:r>
        <w:rPr>
          <w:b/>
          <w:sz w:val="28"/>
          <w:szCs w:val="28"/>
        </w:rPr>
        <w:t>Дети стали более целеустремленными, усидчивыми, дружелюбными, так как при работе дети оказывали друг другу посильную помощь.</w:t>
      </w:r>
    </w:p>
    <w:p w:rsidR="00125832" w:rsidRPr="00FC3F31" w:rsidRDefault="00125832" w:rsidP="00FC3F31">
      <w:pPr>
        <w:pStyle w:val="a3"/>
        <w:ind w:left="1080"/>
        <w:rPr>
          <w:b/>
          <w:sz w:val="28"/>
          <w:szCs w:val="28"/>
        </w:rPr>
      </w:pPr>
    </w:p>
    <w:sectPr w:rsidR="00125832" w:rsidRPr="00FC3F31" w:rsidSect="002817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F0532"/>
    <w:multiLevelType w:val="hybridMultilevel"/>
    <w:tmpl w:val="2286D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857C78"/>
    <w:multiLevelType w:val="hybridMultilevel"/>
    <w:tmpl w:val="4AC24800"/>
    <w:lvl w:ilvl="0" w:tplc="CF6C0B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E245B4"/>
    <w:rsid w:val="00125832"/>
    <w:rsid w:val="002817AB"/>
    <w:rsid w:val="002B55CA"/>
    <w:rsid w:val="003279D3"/>
    <w:rsid w:val="0067699E"/>
    <w:rsid w:val="008A4A9F"/>
    <w:rsid w:val="009A285C"/>
    <w:rsid w:val="00AA76A3"/>
    <w:rsid w:val="00B53AB5"/>
    <w:rsid w:val="00CD3749"/>
    <w:rsid w:val="00D37CD1"/>
    <w:rsid w:val="00E245B4"/>
    <w:rsid w:val="00E37013"/>
    <w:rsid w:val="00E91713"/>
    <w:rsid w:val="00F94779"/>
    <w:rsid w:val="00FC3F31"/>
    <w:rsid w:val="00FD5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7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7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dcterms:created xsi:type="dcterms:W3CDTF">2014-11-08T14:29:00Z</dcterms:created>
  <dcterms:modified xsi:type="dcterms:W3CDTF">2014-11-08T17:45:00Z</dcterms:modified>
</cp:coreProperties>
</file>