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1B1" w:rsidRDefault="00EC21B1" w:rsidP="00EC21B1">
      <w:pPr>
        <w:jc w:val="center"/>
        <w:rPr>
          <w:b/>
          <w:sz w:val="32"/>
          <w:szCs w:val="32"/>
        </w:rPr>
      </w:pPr>
    </w:p>
    <w:p w:rsidR="00EC21B1" w:rsidRDefault="00EC21B1" w:rsidP="00EC21B1">
      <w:pPr>
        <w:jc w:val="center"/>
        <w:rPr>
          <w:b/>
          <w:sz w:val="32"/>
          <w:szCs w:val="32"/>
        </w:rPr>
      </w:pPr>
    </w:p>
    <w:p w:rsidR="00EC21B1" w:rsidRDefault="00EC21B1" w:rsidP="00EC21B1">
      <w:pPr>
        <w:jc w:val="center"/>
        <w:rPr>
          <w:b/>
          <w:sz w:val="32"/>
          <w:szCs w:val="32"/>
        </w:rPr>
      </w:pPr>
    </w:p>
    <w:p w:rsidR="00EC21B1" w:rsidRDefault="00EC21B1" w:rsidP="00EC21B1">
      <w:pPr>
        <w:jc w:val="center"/>
        <w:rPr>
          <w:b/>
          <w:sz w:val="32"/>
          <w:szCs w:val="32"/>
        </w:rPr>
      </w:pPr>
    </w:p>
    <w:p w:rsidR="00EC21B1" w:rsidRDefault="00EC21B1" w:rsidP="00EC21B1">
      <w:pPr>
        <w:jc w:val="center"/>
        <w:rPr>
          <w:b/>
          <w:sz w:val="32"/>
          <w:szCs w:val="32"/>
        </w:rPr>
      </w:pPr>
    </w:p>
    <w:p w:rsidR="00EC21B1" w:rsidRDefault="00EC21B1" w:rsidP="00EC21B1">
      <w:pPr>
        <w:jc w:val="center"/>
        <w:rPr>
          <w:b/>
          <w:sz w:val="32"/>
          <w:szCs w:val="32"/>
        </w:rPr>
      </w:pPr>
    </w:p>
    <w:p w:rsidR="00EC21B1" w:rsidRDefault="00EC21B1" w:rsidP="00EC21B1">
      <w:pPr>
        <w:jc w:val="center"/>
        <w:rPr>
          <w:b/>
          <w:sz w:val="32"/>
          <w:szCs w:val="32"/>
        </w:rPr>
      </w:pPr>
    </w:p>
    <w:p w:rsidR="00EC21B1" w:rsidRPr="00EC21B1" w:rsidRDefault="00EC21B1" w:rsidP="00EC21B1">
      <w:pPr>
        <w:jc w:val="center"/>
        <w:rPr>
          <w:b/>
          <w:sz w:val="32"/>
          <w:szCs w:val="32"/>
        </w:rPr>
      </w:pPr>
      <w:r w:rsidRPr="00EC21B1">
        <w:rPr>
          <w:b/>
          <w:sz w:val="32"/>
          <w:szCs w:val="32"/>
        </w:rPr>
        <w:t>Консультация</w:t>
      </w:r>
    </w:p>
    <w:p w:rsidR="000861BA" w:rsidRDefault="00EC21B1" w:rsidP="00EC21B1">
      <w:pPr>
        <w:jc w:val="center"/>
        <w:rPr>
          <w:b/>
          <w:sz w:val="32"/>
          <w:szCs w:val="32"/>
        </w:rPr>
      </w:pPr>
      <w:r w:rsidRPr="00EC21B1">
        <w:rPr>
          <w:b/>
          <w:sz w:val="32"/>
          <w:szCs w:val="32"/>
        </w:rPr>
        <w:t>для воспитателей на тему: «Моделирование при помощи деревянных ложек»</w:t>
      </w:r>
    </w:p>
    <w:p w:rsidR="00EC21B1" w:rsidRDefault="00EC21B1" w:rsidP="00EC21B1">
      <w:pPr>
        <w:jc w:val="center"/>
        <w:rPr>
          <w:b/>
          <w:sz w:val="32"/>
          <w:szCs w:val="32"/>
        </w:rPr>
      </w:pPr>
    </w:p>
    <w:p w:rsidR="00EC21B1" w:rsidRDefault="00EC21B1" w:rsidP="00EC21B1">
      <w:pPr>
        <w:jc w:val="center"/>
        <w:rPr>
          <w:b/>
          <w:sz w:val="32"/>
          <w:szCs w:val="32"/>
        </w:rPr>
      </w:pPr>
    </w:p>
    <w:p w:rsidR="00EC21B1" w:rsidRDefault="00EC21B1" w:rsidP="00EC21B1">
      <w:pPr>
        <w:jc w:val="center"/>
        <w:rPr>
          <w:b/>
          <w:sz w:val="32"/>
          <w:szCs w:val="32"/>
        </w:rPr>
      </w:pPr>
    </w:p>
    <w:p w:rsidR="00EC21B1" w:rsidRDefault="00EC21B1" w:rsidP="00EC21B1">
      <w:pPr>
        <w:jc w:val="center"/>
        <w:rPr>
          <w:b/>
          <w:sz w:val="32"/>
          <w:szCs w:val="32"/>
        </w:rPr>
      </w:pPr>
    </w:p>
    <w:p w:rsidR="00EC21B1" w:rsidRDefault="00EC21B1" w:rsidP="00EC21B1">
      <w:pPr>
        <w:jc w:val="center"/>
        <w:rPr>
          <w:b/>
          <w:sz w:val="32"/>
          <w:szCs w:val="32"/>
        </w:rPr>
      </w:pPr>
    </w:p>
    <w:p w:rsidR="00EC21B1" w:rsidRDefault="00EC21B1" w:rsidP="00EC21B1">
      <w:pPr>
        <w:jc w:val="center"/>
        <w:rPr>
          <w:b/>
          <w:sz w:val="32"/>
          <w:szCs w:val="32"/>
        </w:rPr>
      </w:pPr>
    </w:p>
    <w:p w:rsidR="00EC21B1" w:rsidRDefault="00EC21B1" w:rsidP="00EC21B1">
      <w:pPr>
        <w:jc w:val="center"/>
        <w:rPr>
          <w:b/>
          <w:sz w:val="32"/>
          <w:szCs w:val="32"/>
        </w:rPr>
      </w:pPr>
    </w:p>
    <w:p w:rsidR="00EC21B1" w:rsidRDefault="00EC21B1" w:rsidP="00EC21B1">
      <w:pPr>
        <w:jc w:val="center"/>
        <w:rPr>
          <w:b/>
          <w:sz w:val="32"/>
          <w:szCs w:val="32"/>
        </w:rPr>
      </w:pPr>
    </w:p>
    <w:p w:rsidR="00EC21B1" w:rsidRDefault="00EC21B1" w:rsidP="00EC21B1">
      <w:pPr>
        <w:jc w:val="center"/>
        <w:rPr>
          <w:b/>
          <w:sz w:val="32"/>
          <w:szCs w:val="32"/>
        </w:rPr>
      </w:pPr>
    </w:p>
    <w:p w:rsidR="00EC21B1" w:rsidRDefault="00EC21B1" w:rsidP="00EC21B1">
      <w:pPr>
        <w:jc w:val="right"/>
        <w:rPr>
          <w:sz w:val="32"/>
          <w:szCs w:val="32"/>
        </w:rPr>
      </w:pPr>
      <w:r w:rsidRPr="00EC21B1">
        <w:rPr>
          <w:sz w:val="32"/>
          <w:szCs w:val="32"/>
        </w:rPr>
        <w:t>Составила: Блинкова Т.П.</w:t>
      </w:r>
      <w:r>
        <w:rPr>
          <w:sz w:val="32"/>
          <w:szCs w:val="32"/>
        </w:rPr>
        <w:br w:type="page"/>
      </w:r>
    </w:p>
    <w:p w:rsidR="00EC21B1" w:rsidRPr="00EC21B1" w:rsidRDefault="00EC21B1" w:rsidP="00EC21B1">
      <w:pPr>
        <w:jc w:val="center"/>
        <w:rPr>
          <w:sz w:val="32"/>
          <w:szCs w:val="32"/>
        </w:rPr>
      </w:pPr>
      <w:r w:rsidRPr="0051212E">
        <w:rPr>
          <w:noProof/>
          <w:lang w:eastAsia="ru-RU"/>
        </w:rPr>
        <w:lastRenderedPageBreak/>
        <w:drawing>
          <wp:inline distT="0" distB="0" distL="0" distR="0" wp14:anchorId="486873E7" wp14:editId="6A334B7E">
            <wp:extent cx="5940425" cy="8164830"/>
            <wp:effectExtent l="0" t="0" r="3175" b="7620"/>
            <wp:docPr id="15" name="Рисунок 15" descr="I:\скан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скан\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5D8">
        <w:rPr>
          <w:noProof/>
          <w:lang w:eastAsia="ru-RU"/>
        </w:rPr>
        <w:lastRenderedPageBreak/>
        <w:drawing>
          <wp:inline distT="0" distB="0" distL="0" distR="0" wp14:anchorId="5C77AEAD" wp14:editId="7674FB8F">
            <wp:extent cx="5940425" cy="8164830"/>
            <wp:effectExtent l="0" t="0" r="3175" b="7620"/>
            <wp:docPr id="17" name="Рисунок 17" descr="I:\скан\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скан\3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5D8">
        <w:rPr>
          <w:noProof/>
          <w:lang w:eastAsia="ru-RU"/>
        </w:rPr>
        <w:lastRenderedPageBreak/>
        <w:drawing>
          <wp:inline distT="0" distB="0" distL="0" distR="0" wp14:anchorId="23E30C8D" wp14:editId="586531BF">
            <wp:extent cx="5940425" cy="8164830"/>
            <wp:effectExtent l="0" t="0" r="3175" b="7620"/>
            <wp:docPr id="16" name="Рисунок 16" descr="I:\скан\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скан\3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1B1" w:rsidRPr="00EC2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1B1"/>
    <w:rsid w:val="000861BA"/>
    <w:rsid w:val="007C7814"/>
    <w:rsid w:val="00C573F7"/>
    <w:rsid w:val="00DB0869"/>
    <w:rsid w:val="00EC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Светлана</cp:lastModifiedBy>
  <cp:revision>4</cp:revision>
  <dcterms:created xsi:type="dcterms:W3CDTF">2014-10-17T09:52:00Z</dcterms:created>
  <dcterms:modified xsi:type="dcterms:W3CDTF">2014-10-18T07:38:00Z</dcterms:modified>
</cp:coreProperties>
</file>