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1F" w:rsidRDefault="0025291F" w:rsidP="0025291F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26"/>
          <w:szCs w:val="26"/>
        </w:rPr>
      </w:pPr>
    </w:p>
    <w:p w:rsidR="0025291F" w:rsidRPr="001E0443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color w:val="000000"/>
          <w:sz w:val="40"/>
          <w:szCs w:val="40"/>
        </w:rPr>
      </w:pPr>
      <w:r w:rsidRPr="001E0443">
        <w:rPr>
          <w:rFonts w:ascii="Arial" w:hAnsi="Arial"/>
          <w:b/>
          <w:bCs/>
          <w:i/>
          <w:color w:val="000000"/>
          <w:sz w:val="40"/>
          <w:szCs w:val="40"/>
        </w:rPr>
        <w:t>Тема:</w:t>
      </w:r>
      <w:r w:rsidRPr="001E0443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Ориентирование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 </w:t>
      </w: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в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 </w:t>
      </w: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пространстве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>.</w:t>
      </w:r>
    </w:p>
    <w:p w:rsidR="0025291F" w:rsidRPr="001E0443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color w:val="000000"/>
          <w:sz w:val="40"/>
          <w:szCs w:val="40"/>
        </w:rPr>
      </w:pP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Пространственные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 </w:t>
      </w: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отношения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>:</w:t>
      </w:r>
    </w:p>
    <w:p w:rsidR="0025291F" w:rsidRPr="001E0443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  <w:sz w:val="40"/>
          <w:szCs w:val="40"/>
        </w:rPr>
      </w:pP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над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, </w:t>
      </w: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на</w:t>
      </w:r>
      <w:r w:rsidRPr="001E0443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, </w:t>
      </w:r>
      <w:r w:rsidRPr="001E0443">
        <w:rPr>
          <w:rFonts w:ascii="Arial Black" w:hAnsi="Arial Black"/>
          <w:b/>
          <w:bCs/>
          <w:color w:val="000000"/>
          <w:sz w:val="40"/>
          <w:szCs w:val="40"/>
        </w:rPr>
        <w:t>под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</w:t>
      </w:r>
      <w:r w:rsidRPr="004F00F5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38091B">
        <w:rPr>
          <w:color w:val="000000"/>
          <w:sz w:val="28"/>
          <w:szCs w:val="28"/>
        </w:rPr>
        <w:t xml:space="preserve">1. Учить различать и называть пространственные отношения: </w:t>
      </w:r>
      <w:proofErr w:type="gramStart"/>
      <w:r w:rsidRPr="0038091B">
        <w:rPr>
          <w:color w:val="000000"/>
          <w:sz w:val="28"/>
          <w:szCs w:val="28"/>
        </w:rPr>
        <w:t>на</w:t>
      </w:r>
      <w:proofErr w:type="gramEnd"/>
      <w:r w:rsidRPr="0038091B">
        <w:rPr>
          <w:color w:val="000000"/>
          <w:sz w:val="28"/>
          <w:szCs w:val="28"/>
        </w:rPr>
        <w:t>, над, под.</w:t>
      </w:r>
    </w:p>
    <w:p w:rsidR="0025291F" w:rsidRPr="0038091B" w:rsidRDefault="0025291F" w:rsidP="0025291F">
      <w:pPr>
        <w:rPr>
          <w:color w:val="000000"/>
          <w:sz w:val="28"/>
          <w:szCs w:val="28"/>
        </w:rPr>
      </w:pPr>
      <w:r w:rsidRPr="0038091B">
        <w:rPr>
          <w:color w:val="000000"/>
          <w:sz w:val="28"/>
          <w:szCs w:val="28"/>
        </w:rPr>
        <w:t xml:space="preserve">2. Упражнять детей в определении расположения предметов </w:t>
      </w:r>
      <w:proofErr w:type="gramStart"/>
      <w:r w:rsidRPr="0038091B">
        <w:rPr>
          <w:color w:val="000000"/>
          <w:sz w:val="28"/>
          <w:szCs w:val="28"/>
        </w:rPr>
        <w:t>на</w:t>
      </w:r>
      <w:proofErr w:type="gramEnd"/>
      <w:r w:rsidRPr="0038091B">
        <w:rPr>
          <w:color w:val="000000"/>
          <w:sz w:val="28"/>
          <w:szCs w:val="28"/>
        </w:rPr>
        <w:t>, над, под.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b/>
          <w:bCs/>
          <w:i/>
          <w:iCs/>
          <w:color w:val="000000"/>
          <w:sz w:val="28"/>
          <w:szCs w:val="28"/>
        </w:rPr>
        <w:t xml:space="preserve">Материал: </w:t>
      </w:r>
      <w:r w:rsidRPr="0038091B">
        <w:rPr>
          <w:color w:val="000000"/>
          <w:sz w:val="28"/>
          <w:szCs w:val="28"/>
        </w:rPr>
        <w:t>Карточки с изображением овощей; карточки с изображением жи</w:t>
      </w:r>
      <w:r w:rsidRPr="0038091B">
        <w:rPr>
          <w:color w:val="000000"/>
          <w:sz w:val="28"/>
          <w:szCs w:val="28"/>
        </w:rPr>
        <w:softHyphen/>
        <w:t>вотных; изображение дерева, солнышка, яблок, ежика, грибочков.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091B">
        <w:rPr>
          <w:b/>
          <w:bCs/>
          <w:color w:val="000000"/>
          <w:sz w:val="28"/>
          <w:szCs w:val="28"/>
        </w:rPr>
        <w:t>Ход занятия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 xml:space="preserve">Уточнение пространственных отношений: </w:t>
      </w:r>
      <w:proofErr w:type="gramStart"/>
      <w:r w:rsidRPr="0038091B">
        <w:rPr>
          <w:color w:val="000000"/>
          <w:sz w:val="28"/>
          <w:szCs w:val="28"/>
        </w:rPr>
        <w:t>на</w:t>
      </w:r>
      <w:proofErr w:type="gramEnd"/>
      <w:r w:rsidRPr="0038091B">
        <w:rPr>
          <w:color w:val="000000"/>
          <w:sz w:val="28"/>
          <w:szCs w:val="28"/>
        </w:rPr>
        <w:t>, над, под. (Детям раз</w:t>
      </w:r>
      <w:r w:rsidRPr="0038091B">
        <w:rPr>
          <w:color w:val="000000"/>
          <w:sz w:val="28"/>
          <w:szCs w:val="28"/>
        </w:rPr>
        <w:softHyphen/>
        <w:t>даются карточки с изображением животных.)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 xml:space="preserve">- Ребята, к нам в гости сегодня пришли три новых слова: </w:t>
      </w:r>
      <w:proofErr w:type="gramStart"/>
      <w:r w:rsidRPr="0038091B">
        <w:rPr>
          <w:color w:val="000000"/>
          <w:sz w:val="28"/>
          <w:szCs w:val="28"/>
        </w:rPr>
        <w:t>на</w:t>
      </w:r>
      <w:proofErr w:type="gramEnd"/>
      <w:r w:rsidRPr="0038091B">
        <w:rPr>
          <w:color w:val="000000"/>
          <w:sz w:val="28"/>
          <w:szCs w:val="28"/>
        </w:rPr>
        <w:t>, над, под. Мы с этими словами поиграем на нашем занятии.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- Положите свою карточку с изображением животного на стол; а теперь спрячьте ее под стол; подержите ее над столом; спрячьте под правую руку, подержите над левой рукой.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091B">
        <w:rPr>
          <w:b/>
          <w:bCs/>
          <w:i/>
          <w:iCs/>
          <w:color w:val="000000"/>
          <w:sz w:val="28"/>
          <w:szCs w:val="28"/>
        </w:rPr>
        <w:t>Игра «</w:t>
      </w:r>
      <w:proofErr w:type="gramStart"/>
      <w:r w:rsidRPr="0038091B">
        <w:rPr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38091B">
        <w:rPr>
          <w:b/>
          <w:bCs/>
          <w:i/>
          <w:iCs/>
          <w:color w:val="000000"/>
          <w:sz w:val="28"/>
          <w:szCs w:val="28"/>
        </w:rPr>
        <w:t>, над, под»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Педагог вывешивает изображения дерева и различных предметов: яблоки, пчелки, солнышко, ежик, грибочки, листья.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- Ребята, давайте попробуем сделать так, чтобы дереву не было одиноко. Мы с вами все предметы разместим на дереве, под деревом, над деревом.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Постепенно дети составляют на доске попутно картинку, коммен</w:t>
      </w:r>
      <w:r w:rsidRPr="0038091B">
        <w:rPr>
          <w:color w:val="000000"/>
          <w:sz w:val="28"/>
          <w:szCs w:val="28"/>
        </w:rPr>
        <w:softHyphen/>
        <w:t>тируя свои действия.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091B">
        <w:rPr>
          <w:b/>
          <w:bCs/>
          <w:i/>
          <w:iCs/>
          <w:color w:val="000000"/>
          <w:sz w:val="28"/>
          <w:szCs w:val="28"/>
        </w:rPr>
        <w:t>Игра «Отгадай загадку»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Дети отгадывают загадки про овощи, которые сопровождаются показом картинок, и соответственно показывают движения. Если овощ растет на земле, руки в стороны; если над землей - руки вверх, если в земле - вниз.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ind w:left="360"/>
      </w:pPr>
      <w:r w:rsidRPr="0038091B">
        <w:rPr>
          <w:color w:val="000000"/>
        </w:rPr>
        <w:t>Лежит меж грядок,</w:t>
      </w:r>
      <w:r w:rsidRPr="00107676">
        <w:rPr>
          <w:color w:val="000000"/>
        </w:rPr>
        <w:t xml:space="preserve">                                                                  </w:t>
      </w:r>
      <w:r w:rsidRPr="0038091B">
        <w:rPr>
          <w:color w:val="000000"/>
        </w:rPr>
        <w:t>Золотая голова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ind w:left="360"/>
      </w:pPr>
      <w:r w:rsidRPr="0038091B">
        <w:rPr>
          <w:color w:val="000000"/>
        </w:rPr>
        <w:t xml:space="preserve">Зелен и сладок. </w:t>
      </w:r>
      <w:r w:rsidRPr="00107676">
        <w:rPr>
          <w:color w:val="000000"/>
        </w:rPr>
        <w:t xml:space="preserve">                                                                       </w:t>
      </w:r>
      <w:r w:rsidRPr="0038091B">
        <w:rPr>
          <w:color w:val="000000"/>
        </w:rPr>
        <w:t>Велика, тяжела.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ind w:left="360"/>
      </w:pPr>
      <w:r w:rsidRPr="00107676">
        <w:rPr>
          <w:color w:val="000000"/>
        </w:rPr>
        <w:t xml:space="preserve">                        </w:t>
      </w:r>
      <w:r w:rsidRPr="0038091B">
        <w:rPr>
          <w:i/>
          <w:iCs/>
          <w:color w:val="000000"/>
          <w:sz w:val="28"/>
          <w:szCs w:val="28"/>
        </w:rPr>
        <w:t>(Огурец.)</w:t>
      </w:r>
      <w:r w:rsidRPr="00107676">
        <w:rPr>
          <w:i/>
          <w:iCs/>
          <w:color w:val="000000"/>
          <w:sz w:val="28"/>
          <w:szCs w:val="28"/>
        </w:rPr>
        <w:t xml:space="preserve">                                                </w:t>
      </w:r>
      <w:r w:rsidRPr="0038091B">
        <w:rPr>
          <w:color w:val="000000"/>
        </w:rPr>
        <w:t>Золотая голова отдохнуть прилегла.</w:t>
      </w:r>
    </w:p>
    <w:p w:rsidR="0025291F" w:rsidRPr="00107676" w:rsidRDefault="0025291F" w:rsidP="0025291F">
      <w:pPr>
        <w:shd w:val="clear" w:color="auto" w:fill="FFFFFF"/>
        <w:autoSpaceDE w:val="0"/>
        <w:autoSpaceDN w:val="0"/>
        <w:adjustRightInd w:val="0"/>
        <w:ind w:left="6300"/>
        <w:rPr>
          <w:sz w:val="28"/>
          <w:szCs w:val="28"/>
        </w:rPr>
      </w:pPr>
      <w:r w:rsidRPr="0038091B">
        <w:rPr>
          <w:color w:val="000000"/>
        </w:rPr>
        <w:t>Голова велика, только шея тонка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</w:rPr>
        <w:t>Как на нашей грядке</w:t>
      </w:r>
      <w:r w:rsidRPr="00107676">
        <w:rPr>
          <w:color w:val="000000"/>
        </w:rPr>
        <w:t xml:space="preserve">                                                                                                                  </w:t>
      </w:r>
      <w:r w:rsidRPr="0038091B">
        <w:rPr>
          <w:i/>
          <w:iCs/>
          <w:color w:val="000000"/>
          <w:sz w:val="28"/>
          <w:szCs w:val="28"/>
        </w:rPr>
        <w:t>(Тыква.)</w:t>
      </w:r>
    </w:p>
    <w:p w:rsidR="0025291F" w:rsidRPr="00107676" w:rsidRDefault="0025291F" w:rsidP="0025291F">
      <w:pPr>
        <w:shd w:val="clear" w:color="auto" w:fill="FFFFFF"/>
        <w:autoSpaceDE w:val="0"/>
        <w:autoSpaceDN w:val="0"/>
        <w:adjustRightInd w:val="0"/>
      </w:pPr>
      <w:r w:rsidRPr="0038091B">
        <w:rPr>
          <w:color w:val="000000"/>
        </w:rPr>
        <w:t>Выросли загадк</w:t>
      </w:r>
      <w:proofErr w:type="gramStart"/>
      <w:r w:rsidRPr="0038091B">
        <w:rPr>
          <w:color w:val="000000"/>
        </w:rPr>
        <w:t>и-</w:t>
      </w:r>
      <w:proofErr w:type="gramEnd"/>
      <w:r w:rsidRPr="00107676">
        <w:rPr>
          <w:color w:val="000000"/>
        </w:rPr>
        <w:t xml:space="preserve">                                                                           </w:t>
      </w:r>
      <w:r w:rsidRPr="0038091B">
        <w:rPr>
          <w:color w:val="000000"/>
        </w:rPr>
        <w:t>Сидит девица в темнице,</w:t>
      </w:r>
      <w:r w:rsidRPr="00107676">
        <w:t xml:space="preserve">                                 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8091B">
        <w:rPr>
          <w:color w:val="000000"/>
        </w:rPr>
        <w:t>Сочные</w:t>
      </w:r>
      <w:proofErr w:type="gramEnd"/>
      <w:r w:rsidRPr="0038091B">
        <w:rPr>
          <w:color w:val="000000"/>
        </w:rPr>
        <w:t>, да крупные,</w:t>
      </w:r>
      <w:r w:rsidRPr="00107676">
        <w:rPr>
          <w:color w:val="000000"/>
        </w:rPr>
        <w:t xml:space="preserve">                                                                     </w:t>
      </w:r>
      <w:r w:rsidRPr="0038091B">
        <w:rPr>
          <w:color w:val="000000"/>
        </w:rPr>
        <w:t>А коса на улице.</w:t>
      </w:r>
    </w:p>
    <w:p w:rsidR="0025291F" w:rsidRPr="004F00F5" w:rsidRDefault="0025291F" w:rsidP="002529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8091B">
        <w:rPr>
          <w:color w:val="000000"/>
        </w:rPr>
        <w:t>Летом зеленеют, осенью краснеют.</w:t>
      </w:r>
      <w:r w:rsidRPr="00107676">
        <w:rPr>
          <w:color w:val="000000"/>
        </w:rPr>
        <w:t xml:space="preserve">                                                                                  </w:t>
      </w:r>
    </w:p>
    <w:p w:rsidR="0025291F" w:rsidRPr="004F00F5" w:rsidRDefault="0025291F" w:rsidP="0025291F">
      <w:pPr>
        <w:shd w:val="clear" w:color="auto" w:fill="FFFFFF"/>
        <w:autoSpaceDE w:val="0"/>
        <w:autoSpaceDN w:val="0"/>
        <w:adjustRightInd w:val="0"/>
        <w:ind w:left="1800"/>
        <w:rPr>
          <w:color w:val="000000"/>
        </w:rPr>
      </w:pPr>
      <w:r w:rsidRPr="0038091B">
        <w:rPr>
          <w:i/>
          <w:iCs/>
          <w:color w:val="000000"/>
          <w:sz w:val="28"/>
          <w:szCs w:val="28"/>
        </w:rPr>
        <w:t>(Помидоры.)</w:t>
      </w:r>
      <w:r w:rsidRPr="00107676">
        <w:rPr>
          <w:i/>
          <w:iCs/>
          <w:color w:val="000000"/>
          <w:sz w:val="28"/>
          <w:szCs w:val="28"/>
        </w:rPr>
        <w:t xml:space="preserve">                                       </w:t>
      </w:r>
      <w:r w:rsidRPr="00107676">
        <w:rPr>
          <w:color w:val="000000"/>
        </w:rPr>
        <w:t xml:space="preserve"> </w:t>
      </w:r>
      <w:r w:rsidRPr="004F00F5">
        <w:rPr>
          <w:color w:val="000000"/>
        </w:rPr>
        <w:t xml:space="preserve">                                        </w:t>
      </w:r>
      <w:r w:rsidRPr="0038091B">
        <w:rPr>
          <w:i/>
          <w:iCs/>
          <w:color w:val="000000"/>
          <w:sz w:val="28"/>
          <w:szCs w:val="28"/>
        </w:rPr>
        <w:t>(Морковка.)</w:t>
      </w:r>
      <w:r w:rsidRPr="00107676">
        <w:rPr>
          <w:color w:val="000000"/>
        </w:rPr>
        <w:t xml:space="preserve">                               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091B">
        <w:rPr>
          <w:b/>
          <w:bCs/>
          <w:i/>
          <w:iCs/>
          <w:color w:val="000000"/>
          <w:sz w:val="28"/>
          <w:szCs w:val="28"/>
        </w:rPr>
        <w:t>Минутка для отдыха</w:t>
      </w:r>
    </w:p>
    <w:p w:rsidR="0025291F" w:rsidRPr="0038091B" w:rsidRDefault="0025291F" w:rsidP="0025291F">
      <w:pPr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Зайка по лесу скакал, Зайка корм себе искал. Вдруг у зайки на макушке</w:t>
      </w:r>
      <w:r>
        <w:rPr>
          <w:color w:val="000000"/>
          <w:sz w:val="28"/>
          <w:szCs w:val="28"/>
        </w:rPr>
        <w:t>.</w:t>
      </w:r>
      <w:r w:rsidRPr="0038091B">
        <w:rPr>
          <w:color w:val="000000"/>
          <w:sz w:val="28"/>
          <w:szCs w:val="28"/>
        </w:rPr>
        <w:t xml:space="preserve"> Поднялись, как стрелки, ушки.</w:t>
      </w:r>
      <w:r w:rsidRPr="00107676">
        <w:rPr>
          <w:color w:val="000000"/>
          <w:sz w:val="28"/>
          <w:szCs w:val="28"/>
        </w:rPr>
        <w:t xml:space="preserve"> </w:t>
      </w:r>
      <w:r w:rsidRPr="0038091B">
        <w:rPr>
          <w:color w:val="000000"/>
          <w:sz w:val="28"/>
          <w:szCs w:val="28"/>
        </w:rPr>
        <w:t>Заяц путает следы,</w:t>
      </w:r>
      <w:r w:rsidRPr="00107676">
        <w:rPr>
          <w:color w:val="000000"/>
          <w:sz w:val="28"/>
          <w:szCs w:val="28"/>
        </w:rPr>
        <w:t xml:space="preserve"> </w:t>
      </w:r>
      <w:r w:rsidRPr="0038091B">
        <w:rPr>
          <w:color w:val="000000"/>
          <w:sz w:val="28"/>
          <w:szCs w:val="28"/>
        </w:rPr>
        <w:t>Убегает от беды.</w:t>
      </w:r>
      <w:r w:rsidRPr="00107676">
        <w:rPr>
          <w:color w:val="000000"/>
          <w:sz w:val="28"/>
          <w:szCs w:val="28"/>
        </w:rPr>
        <w:t xml:space="preserve"> </w:t>
      </w:r>
      <w:r w:rsidRPr="0038091B">
        <w:rPr>
          <w:color w:val="000000"/>
          <w:sz w:val="28"/>
          <w:szCs w:val="28"/>
        </w:rPr>
        <w:t>Прыгнул вбок и обернулся,</w:t>
      </w:r>
    </w:p>
    <w:p w:rsidR="0025291F" w:rsidRPr="0038091B" w:rsidRDefault="0025291F" w:rsidP="002529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8091B">
        <w:rPr>
          <w:color w:val="000000"/>
          <w:sz w:val="28"/>
          <w:szCs w:val="28"/>
        </w:rPr>
        <w:t>И под кустиком свернулся,</w:t>
      </w:r>
      <w:r w:rsidRPr="00107676">
        <w:rPr>
          <w:color w:val="000000"/>
          <w:sz w:val="28"/>
          <w:szCs w:val="28"/>
        </w:rPr>
        <w:t xml:space="preserve"> </w:t>
      </w:r>
      <w:r w:rsidRPr="0038091B">
        <w:rPr>
          <w:color w:val="000000"/>
          <w:sz w:val="28"/>
          <w:szCs w:val="28"/>
        </w:rPr>
        <w:t>Словно беленький клубок -</w:t>
      </w:r>
      <w:r w:rsidRPr="00107676">
        <w:rPr>
          <w:color w:val="000000"/>
          <w:sz w:val="28"/>
          <w:szCs w:val="28"/>
        </w:rPr>
        <w:t xml:space="preserve"> </w:t>
      </w:r>
      <w:r w:rsidRPr="0038091B">
        <w:rPr>
          <w:color w:val="000000"/>
          <w:sz w:val="28"/>
          <w:szCs w:val="28"/>
        </w:rPr>
        <w:t xml:space="preserve">Чтоб никто найти не смог. Дети выполняют движения вместе со словами. Задание на внимание. Еще раз прочитать текст стихотворения, и если встречаются слова </w:t>
      </w:r>
      <w:r w:rsidRPr="0038091B">
        <w:rPr>
          <w:b/>
          <w:bCs/>
          <w:color w:val="000000"/>
          <w:sz w:val="28"/>
          <w:szCs w:val="28"/>
        </w:rPr>
        <w:t xml:space="preserve">на, </w:t>
      </w:r>
      <w:proofErr w:type="gramStart"/>
      <w:r w:rsidRPr="0038091B">
        <w:rPr>
          <w:b/>
          <w:bCs/>
          <w:color w:val="000000"/>
          <w:sz w:val="28"/>
          <w:szCs w:val="28"/>
        </w:rPr>
        <w:t>над</w:t>
      </w:r>
      <w:proofErr w:type="gramEnd"/>
      <w:r w:rsidRPr="0038091B">
        <w:rPr>
          <w:b/>
          <w:bCs/>
          <w:color w:val="000000"/>
          <w:sz w:val="28"/>
          <w:szCs w:val="28"/>
        </w:rPr>
        <w:t xml:space="preserve">, под </w:t>
      </w:r>
      <w:r w:rsidRPr="0038091B">
        <w:rPr>
          <w:color w:val="000000"/>
          <w:sz w:val="28"/>
          <w:szCs w:val="28"/>
        </w:rPr>
        <w:t>дети хлопают в ладоши.</w:t>
      </w:r>
    </w:p>
    <w:p w:rsidR="005E57F9" w:rsidRDefault="0025291F">
      <w:r w:rsidRPr="0038091B">
        <w:rPr>
          <w:b/>
          <w:bCs/>
          <w:i/>
          <w:iCs/>
          <w:color w:val="000000"/>
          <w:sz w:val="28"/>
          <w:szCs w:val="28"/>
        </w:rPr>
        <w:t>Итог занятия:</w:t>
      </w:r>
      <w:r w:rsidRPr="0038091B">
        <w:rPr>
          <w:color w:val="000000"/>
          <w:sz w:val="28"/>
          <w:szCs w:val="28"/>
        </w:rPr>
        <w:t xml:space="preserve"> подводит</w:t>
      </w:r>
      <w:r>
        <w:rPr>
          <w:color w:val="000000"/>
          <w:sz w:val="28"/>
          <w:szCs w:val="28"/>
        </w:rPr>
        <w:t>ся</w:t>
      </w:r>
      <w:r w:rsidRPr="0038091B">
        <w:rPr>
          <w:color w:val="000000"/>
          <w:sz w:val="28"/>
          <w:szCs w:val="28"/>
        </w:rPr>
        <w:t xml:space="preserve"> итог занятия, основываясь на впечатлениях детей.</w:t>
      </w:r>
    </w:p>
    <w:sectPr w:rsidR="005E57F9" w:rsidSect="0025291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5291F"/>
    <w:rsid w:val="00000FF2"/>
    <w:rsid w:val="0025291F"/>
    <w:rsid w:val="004D48D2"/>
    <w:rsid w:val="005E57F9"/>
    <w:rsid w:val="00E7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2013-01-13T15:46:00Z</dcterms:created>
  <dcterms:modified xsi:type="dcterms:W3CDTF">2013-01-13T15:53:00Z</dcterms:modified>
</cp:coreProperties>
</file>